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E5A6" w14:textId="77777777" w:rsidR="00F33252" w:rsidRPr="00B10EC7" w:rsidRDefault="00F33252" w:rsidP="008A2DA4">
      <w:pPr>
        <w:suppressAutoHyphens/>
        <w:ind w:firstLine="0"/>
        <w:jc w:val="center"/>
        <w:outlineLvl w:val="0"/>
        <w:rPr>
          <w:b/>
          <w:color w:val="000000"/>
          <w:sz w:val="32"/>
          <w:szCs w:val="32"/>
          <w:lang w:val="pt-BR"/>
        </w:rPr>
      </w:pPr>
      <w:r w:rsidRPr="00B10EC7">
        <w:rPr>
          <w:b/>
          <w:color w:val="000000"/>
          <w:sz w:val="32"/>
          <w:szCs w:val="32"/>
          <w:lang w:val="pt-BR"/>
        </w:rPr>
        <w:t>BỘ GIÁO DỤC VÀ ĐÀO TẠO</w:t>
      </w:r>
    </w:p>
    <w:p w14:paraId="332CEA2C" w14:textId="77777777" w:rsidR="00F33252" w:rsidRPr="00B10EC7" w:rsidRDefault="00F33252" w:rsidP="00F33252">
      <w:pPr>
        <w:suppressAutoHyphens/>
        <w:rPr>
          <w:noProof/>
          <w:color w:val="000000"/>
          <w:lang w:val="en-GB" w:eastAsia="en-GB"/>
        </w:rPr>
      </w:pPr>
    </w:p>
    <w:p w14:paraId="5D205DCB" w14:textId="77777777" w:rsidR="002D3F66" w:rsidRPr="00B10EC7" w:rsidRDefault="002D3F66" w:rsidP="00F33252">
      <w:pPr>
        <w:suppressAutoHyphens/>
        <w:rPr>
          <w:b/>
          <w:color w:val="000000"/>
          <w:szCs w:val="28"/>
          <w:lang w:val="pt-BR"/>
        </w:rPr>
      </w:pPr>
    </w:p>
    <w:p w14:paraId="3DBB1D59" w14:textId="77777777" w:rsidR="00F33252" w:rsidRPr="00B10EC7" w:rsidRDefault="00F33252" w:rsidP="00F33252">
      <w:pPr>
        <w:suppressAutoHyphens/>
        <w:rPr>
          <w:b/>
          <w:color w:val="000000"/>
          <w:szCs w:val="28"/>
        </w:rPr>
      </w:pPr>
    </w:p>
    <w:p w14:paraId="4E61A8B0" w14:textId="77777777" w:rsidR="00F33252" w:rsidRPr="00B10EC7" w:rsidRDefault="00F33252" w:rsidP="00F33252">
      <w:pPr>
        <w:suppressAutoHyphens/>
        <w:rPr>
          <w:b/>
          <w:color w:val="000000"/>
          <w:szCs w:val="28"/>
        </w:rPr>
      </w:pPr>
    </w:p>
    <w:p w14:paraId="13913B1C" w14:textId="77777777" w:rsidR="00F33252" w:rsidRPr="00B10EC7" w:rsidRDefault="00F33252" w:rsidP="00F33252">
      <w:pPr>
        <w:suppressAutoHyphens/>
        <w:rPr>
          <w:b/>
          <w:bCs/>
          <w:color w:val="000000"/>
          <w:szCs w:val="28"/>
          <w:lang w:val="pt-BR"/>
        </w:rPr>
      </w:pPr>
    </w:p>
    <w:p w14:paraId="45956C7A" w14:textId="77777777" w:rsidR="00F33252" w:rsidRPr="00B10EC7" w:rsidRDefault="00F33252" w:rsidP="00F33252">
      <w:pPr>
        <w:suppressAutoHyphens/>
        <w:rPr>
          <w:b/>
          <w:bCs/>
          <w:color w:val="000000"/>
          <w:szCs w:val="28"/>
          <w:lang w:val="pt-BR"/>
        </w:rPr>
      </w:pPr>
    </w:p>
    <w:p w14:paraId="106F4CDB" w14:textId="77777777" w:rsidR="00F33252" w:rsidRPr="00B10EC7" w:rsidRDefault="00F33252" w:rsidP="008A2DA4">
      <w:pPr>
        <w:suppressAutoHyphens/>
        <w:ind w:firstLine="0"/>
        <w:jc w:val="center"/>
        <w:outlineLvl w:val="0"/>
        <w:rPr>
          <w:bCs/>
          <w:color w:val="000000"/>
          <w:sz w:val="52"/>
          <w:szCs w:val="48"/>
          <w:lang w:val="pt-BR"/>
        </w:rPr>
      </w:pPr>
      <w:r w:rsidRPr="00B10EC7">
        <w:rPr>
          <w:bCs/>
          <w:color w:val="000000"/>
          <w:sz w:val="52"/>
          <w:szCs w:val="48"/>
          <w:lang w:val="pt-BR"/>
        </w:rPr>
        <w:t>CHƯƠNG TRÌNH GIÁO DỤC PHỔ THÔNG</w:t>
      </w:r>
    </w:p>
    <w:p w14:paraId="18E41A71" w14:textId="77777777" w:rsidR="00F33252" w:rsidRPr="00B10EC7" w:rsidRDefault="00F33252" w:rsidP="00F33252">
      <w:pPr>
        <w:suppressAutoHyphens/>
        <w:ind w:firstLine="0"/>
        <w:jc w:val="center"/>
        <w:rPr>
          <w:b/>
          <w:bCs/>
          <w:color w:val="000000"/>
          <w:sz w:val="72"/>
          <w:szCs w:val="72"/>
          <w:lang w:val="pt-BR"/>
        </w:rPr>
      </w:pPr>
      <w:r w:rsidRPr="00B10EC7">
        <w:rPr>
          <w:b/>
          <w:bCs/>
          <w:color w:val="000000"/>
          <w:sz w:val="72"/>
          <w:szCs w:val="72"/>
          <w:lang w:val="pt-BR"/>
        </w:rPr>
        <w:t>MÔN SINH HỌC</w:t>
      </w:r>
    </w:p>
    <w:p w14:paraId="01D73353" w14:textId="77777777" w:rsidR="00D0645E" w:rsidRPr="00D0645E" w:rsidRDefault="00D0645E" w:rsidP="00D0645E">
      <w:pPr>
        <w:widowControl/>
        <w:suppressAutoHyphens/>
        <w:spacing w:before="0" w:after="0" w:line="240" w:lineRule="auto"/>
        <w:ind w:firstLine="0"/>
        <w:jc w:val="center"/>
        <w:rPr>
          <w:bCs/>
          <w:i/>
          <w:color w:val="000000"/>
          <w:sz w:val="32"/>
          <w:szCs w:val="32"/>
          <w:lang w:val="pt-BR"/>
        </w:rPr>
      </w:pPr>
      <w:r w:rsidRPr="00D0645E">
        <w:rPr>
          <w:bCs/>
          <w:i/>
          <w:color w:val="000000"/>
          <w:sz w:val="32"/>
          <w:szCs w:val="32"/>
          <w:lang w:val="pt-BR"/>
        </w:rPr>
        <w:t xml:space="preserve">(Ban hành kèm theo Thông tư số </w:t>
      </w:r>
      <w:r w:rsidR="00787848">
        <w:rPr>
          <w:bCs/>
          <w:i/>
          <w:color w:val="000000"/>
          <w:sz w:val="32"/>
          <w:szCs w:val="32"/>
          <w:lang w:val="pt-BR"/>
        </w:rPr>
        <w:t>32</w:t>
      </w:r>
      <w:r w:rsidRPr="00D0645E">
        <w:rPr>
          <w:bCs/>
          <w:i/>
          <w:color w:val="000000"/>
          <w:sz w:val="32"/>
          <w:szCs w:val="32"/>
          <w:lang w:val="pt-BR"/>
        </w:rPr>
        <w:t>/2018/TT-BGDĐT</w:t>
      </w:r>
    </w:p>
    <w:p w14:paraId="37D8BB90" w14:textId="77777777" w:rsidR="00F33252" w:rsidRPr="00B10EC7" w:rsidRDefault="00D0645E" w:rsidP="00D0645E">
      <w:pPr>
        <w:suppressAutoHyphens/>
        <w:spacing w:before="0" w:after="0" w:line="240" w:lineRule="auto"/>
        <w:ind w:firstLine="0"/>
        <w:jc w:val="center"/>
        <w:rPr>
          <w:color w:val="000000"/>
          <w:szCs w:val="28"/>
          <w:lang w:val="pt-BR"/>
        </w:rPr>
      </w:pPr>
      <w:r w:rsidRPr="00D0645E">
        <w:rPr>
          <w:bCs/>
          <w:i/>
          <w:color w:val="000000"/>
          <w:sz w:val="32"/>
          <w:szCs w:val="32"/>
          <w:lang w:val="pt-BR"/>
        </w:rPr>
        <w:t xml:space="preserve"> ngày </w:t>
      </w:r>
      <w:r w:rsidR="00787848">
        <w:rPr>
          <w:bCs/>
          <w:i/>
          <w:color w:val="000000"/>
          <w:sz w:val="32"/>
          <w:szCs w:val="32"/>
          <w:lang w:val="pt-BR"/>
        </w:rPr>
        <w:t>26</w:t>
      </w:r>
      <w:r w:rsidRPr="00D0645E">
        <w:rPr>
          <w:bCs/>
          <w:i/>
          <w:color w:val="000000"/>
          <w:sz w:val="32"/>
          <w:szCs w:val="32"/>
          <w:lang w:val="pt-BR"/>
        </w:rPr>
        <w:t xml:space="preserve"> tháng 12 năm 2018 của Bộ trưởng Bộ Giáo dục và Đào tạo)</w:t>
      </w:r>
      <w:r w:rsidR="00F33252" w:rsidRPr="00B10EC7">
        <w:rPr>
          <w:b/>
          <w:bCs/>
          <w:color w:val="000000"/>
          <w:sz w:val="32"/>
          <w:szCs w:val="32"/>
          <w:lang w:val="pt-BR"/>
        </w:rPr>
        <w:br/>
      </w:r>
    </w:p>
    <w:p w14:paraId="10A056F0" w14:textId="77777777" w:rsidR="00F33252" w:rsidRPr="00B10EC7" w:rsidRDefault="00F33252" w:rsidP="00F33252">
      <w:pPr>
        <w:suppressAutoHyphens/>
        <w:rPr>
          <w:color w:val="000000"/>
          <w:szCs w:val="28"/>
          <w:lang w:val="pt-BR"/>
        </w:rPr>
      </w:pPr>
    </w:p>
    <w:p w14:paraId="7233F493" w14:textId="77777777" w:rsidR="00F33252" w:rsidRPr="00B10EC7" w:rsidRDefault="00F33252" w:rsidP="00F33252">
      <w:pPr>
        <w:suppressAutoHyphens/>
        <w:rPr>
          <w:color w:val="000000"/>
          <w:szCs w:val="28"/>
          <w:lang w:val="pt-BR"/>
        </w:rPr>
      </w:pPr>
    </w:p>
    <w:p w14:paraId="4E3A9EDE" w14:textId="77777777" w:rsidR="00F33252" w:rsidRPr="00B10EC7" w:rsidRDefault="00F33252" w:rsidP="00F33252">
      <w:pPr>
        <w:suppressAutoHyphens/>
        <w:rPr>
          <w:b/>
          <w:color w:val="000000"/>
          <w:szCs w:val="28"/>
          <w:lang w:val="pt-BR"/>
        </w:rPr>
      </w:pPr>
    </w:p>
    <w:p w14:paraId="39ED810B" w14:textId="77777777" w:rsidR="00F33252" w:rsidRPr="00B10EC7" w:rsidRDefault="00F33252" w:rsidP="00F33252">
      <w:pPr>
        <w:suppressAutoHyphens/>
        <w:rPr>
          <w:b/>
          <w:color w:val="000000"/>
          <w:szCs w:val="28"/>
          <w:lang w:val="pt-BR"/>
        </w:rPr>
      </w:pPr>
    </w:p>
    <w:p w14:paraId="677C4707" w14:textId="77777777" w:rsidR="00F33252" w:rsidRPr="00B10EC7" w:rsidRDefault="00F33252" w:rsidP="00F33252">
      <w:pPr>
        <w:suppressAutoHyphens/>
        <w:rPr>
          <w:b/>
          <w:color w:val="000000"/>
          <w:szCs w:val="28"/>
          <w:lang w:val="pt-BR"/>
        </w:rPr>
      </w:pPr>
    </w:p>
    <w:p w14:paraId="25BDD50D" w14:textId="77777777" w:rsidR="00F33252" w:rsidRPr="00B10EC7" w:rsidRDefault="00F33252" w:rsidP="00F33252">
      <w:pPr>
        <w:suppressAutoHyphens/>
        <w:rPr>
          <w:b/>
          <w:color w:val="000000"/>
          <w:szCs w:val="28"/>
          <w:lang w:val="pt-BR"/>
        </w:rPr>
      </w:pPr>
    </w:p>
    <w:p w14:paraId="7EA310B6" w14:textId="77777777" w:rsidR="00F33252" w:rsidRPr="00B10EC7" w:rsidRDefault="00F33252" w:rsidP="00F33252">
      <w:pPr>
        <w:suppressAutoHyphens/>
        <w:rPr>
          <w:b/>
          <w:color w:val="000000"/>
          <w:szCs w:val="28"/>
          <w:lang w:val="pt-BR"/>
        </w:rPr>
      </w:pPr>
    </w:p>
    <w:p w14:paraId="50C510C6" w14:textId="77777777" w:rsidR="00F33252" w:rsidRPr="00B10EC7" w:rsidRDefault="00F33252" w:rsidP="00F33252">
      <w:pPr>
        <w:suppressAutoHyphens/>
        <w:rPr>
          <w:b/>
          <w:color w:val="000000"/>
          <w:szCs w:val="28"/>
          <w:lang w:val="pt-BR"/>
        </w:rPr>
      </w:pPr>
    </w:p>
    <w:p w14:paraId="3321631B" w14:textId="77777777" w:rsidR="00F33252" w:rsidRPr="00B10EC7" w:rsidRDefault="00F33252" w:rsidP="008A2DA4">
      <w:pPr>
        <w:suppressAutoHyphens/>
        <w:ind w:firstLine="0"/>
        <w:jc w:val="center"/>
        <w:outlineLvl w:val="0"/>
        <w:rPr>
          <w:b/>
          <w:color w:val="000000"/>
          <w:sz w:val="32"/>
          <w:szCs w:val="36"/>
          <w:lang w:val="pt-BR"/>
        </w:rPr>
      </w:pPr>
      <w:r w:rsidRPr="00B10EC7">
        <w:rPr>
          <w:b/>
          <w:color w:val="000000"/>
          <w:sz w:val="32"/>
          <w:szCs w:val="36"/>
          <w:lang w:val="pt-BR"/>
        </w:rPr>
        <w:t>Hà Nộ</w:t>
      </w:r>
      <w:r w:rsidR="00BC13CA" w:rsidRPr="00B10EC7">
        <w:rPr>
          <w:b/>
          <w:color w:val="000000"/>
          <w:sz w:val="32"/>
          <w:szCs w:val="36"/>
          <w:lang w:val="pt-BR"/>
        </w:rPr>
        <w:t xml:space="preserve">i, </w:t>
      </w:r>
      <w:r w:rsidRPr="00B10EC7">
        <w:rPr>
          <w:b/>
          <w:color w:val="000000"/>
          <w:sz w:val="32"/>
          <w:szCs w:val="36"/>
          <w:lang w:val="pt-BR"/>
        </w:rPr>
        <w:t>2018</w:t>
      </w:r>
    </w:p>
    <w:p w14:paraId="22E3E138" w14:textId="77777777" w:rsidR="00BC13CA" w:rsidRPr="00B10EC7" w:rsidRDefault="00BC13CA" w:rsidP="008A2DA4">
      <w:pPr>
        <w:suppressAutoHyphens/>
        <w:ind w:firstLine="0"/>
        <w:jc w:val="center"/>
        <w:outlineLvl w:val="0"/>
        <w:rPr>
          <w:b/>
          <w:bCs/>
          <w:color w:val="000000"/>
          <w:sz w:val="32"/>
          <w:szCs w:val="32"/>
          <w:lang w:val="pt-BR"/>
        </w:rPr>
      </w:pPr>
    </w:p>
    <w:p w14:paraId="1B43F617" w14:textId="77777777" w:rsidR="00480E66" w:rsidRPr="00B10EC7" w:rsidRDefault="00480E66" w:rsidP="00F33252">
      <w:pPr>
        <w:suppressAutoHyphens/>
        <w:ind w:firstLine="0"/>
        <w:jc w:val="center"/>
        <w:rPr>
          <w:b/>
          <w:color w:val="000000"/>
          <w:szCs w:val="28"/>
          <w:lang w:val="pt-BR"/>
        </w:rPr>
      </w:pPr>
    </w:p>
    <w:p w14:paraId="1944948B" w14:textId="77777777" w:rsidR="00F33252" w:rsidRPr="00B10EC7" w:rsidRDefault="00F33252" w:rsidP="00F33252">
      <w:pPr>
        <w:suppressAutoHyphens/>
        <w:ind w:firstLine="0"/>
        <w:jc w:val="center"/>
        <w:rPr>
          <w:b/>
          <w:color w:val="000000"/>
          <w:szCs w:val="28"/>
          <w:lang w:val="pt-BR"/>
        </w:rPr>
      </w:pPr>
      <w:r w:rsidRPr="00B10EC7">
        <w:rPr>
          <w:b/>
          <w:color w:val="000000"/>
          <w:szCs w:val="28"/>
          <w:lang w:val="pt-BR"/>
        </w:rPr>
        <w:t>MỤC LỤC</w:t>
      </w:r>
    </w:p>
    <w:p w14:paraId="77035735" w14:textId="77777777" w:rsidR="00F33252" w:rsidRPr="00B10EC7" w:rsidRDefault="00F33252" w:rsidP="00507861">
      <w:pPr>
        <w:spacing w:line="324" w:lineRule="auto"/>
        <w:ind w:left="900" w:hanging="90"/>
        <w:jc w:val="right"/>
        <w:rPr>
          <w:i/>
          <w:color w:val="000000"/>
          <w:lang w:val="pt-BR"/>
        </w:rPr>
      </w:pPr>
      <w:bookmarkStart w:id="0" w:name="_Toc500582890"/>
      <w:bookmarkStart w:id="1" w:name="_Toc500583087"/>
      <w:bookmarkStart w:id="2" w:name="_Toc500946572"/>
      <w:r w:rsidRPr="00B10EC7">
        <w:rPr>
          <w:i/>
          <w:color w:val="000000"/>
          <w:lang w:val="pt-BR"/>
        </w:rPr>
        <w:t>Trang</w:t>
      </w:r>
      <w:bookmarkEnd w:id="0"/>
      <w:bookmarkEnd w:id="1"/>
      <w:bookmarkEnd w:id="2"/>
    </w:p>
    <w:p w14:paraId="56358DBB" w14:textId="77777777" w:rsidR="00F33252" w:rsidRPr="00B10EC7" w:rsidRDefault="0043417D" w:rsidP="002E0301">
      <w:pPr>
        <w:pStyle w:val="TOC1"/>
        <w:tabs>
          <w:tab w:val="right" w:leader="dot" w:pos="14005"/>
        </w:tabs>
        <w:spacing w:before="120" w:after="120" w:line="276" w:lineRule="auto"/>
        <w:rPr>
          <w:rFonts w:eastAsia="Times New Roman"/>
          <w:noProof/>
          <w:color w:val="000000"/>
          <w:sz w:val="22"/>
          <w:lang w:val="pt-BR"/>
        </w:rPr>
      </w:pPr>
      <w:r w:rsidRPr="00B10EC7">
        <w:rPr>
          <w:color w:val="000000"/>
        </w:rPr>
        <w:fldChar w:fldCharType="begin"/>
      </w:r>
      <w:r w:rsidR="00F33252" w:rsidRPr="00B10EC7">
        <w:rPr>
          <w:color w:val="000000"/>
          <w:lang w:val="pt-BR"/>
        </w:rPr>
        <w:instrText xml:space="preserve"> TOC \o "1-3" \t "I,1,1.1,2,1.1.1,3" </w:instrText>
      </w:r>
      <w:r w:rsidRPr="00B10EC7">
        <w:rPr>
          <w:color w:val="000000"/>
        </w:rPr>
        <w:fldChar w:fldCharType="separate"/>
      </w:r>
      <w:r w:rsidR="00F33252" w:rsidRPr="00B10EC7">
        <w:rPr>
          <w:noProof/>
          <w:color w:val="000000"/>
          <w:lang w:val="pt-BR"/>
        </w:rPr>
        <w:t>I.</w:t>
      </w:r>
      <w:r w:rsidR="000A6594" w:rsidRPr="00B10EC7">
        <w:rPr>
          <w:rFonts w:eastAsia="Times New Roman"/>
          <w:noProof/>
          <w:color w:val="000000"/>
          <w:sz w:val="22"/>
          <w:lang w:val="pt-BR"/>
        </w:rPr>
        <w:t xml:space="preserve"> </w:t>
      </w:r>
      <w:r w:rsidR="00F33252" w:rsidRPr="00B10EC7">
        <w:rPr>
          <w:noProof/>
          <w:color w:val="000000"/>
          <w:lang w:val="pt-BR"/>
        </w:rPr>
        <w:t>ĐẶC ĐIỂM MÔN HỌ</w:t>
      </w:r>
      <w:r w:rsidR="000A6594" w:rsidRPr="00B10EC7">
        <w:rPr>
          <w:noProof/>
          <w:color w:val="000000"/>
          <w:lang w:val="pt-BR"/>
        </w:rPr>
        <w:t>C</w:t>
      </w:r>
      <w:r w:rsidR="000A6594" w:rsidRPr="00B10EC7">
        <w:rPr>
          <w:noProof/>
          <w:color w:val="000000"/>
          <w:lang w:val="pt-BR"/>
        </w:rPr>
        <w:tab/>
      </w:r>
      <w:r w:rsidRPr="00B10EC7">
        <w:rPr>
          <w:noProof/>
          <w:color w:val="000000"/>
        </w:rPr>
        <w:fldChar w:fldCharType="begin"/>
      </w:r>
      <w:r w:rsidR="00F33252" w:rsidRPr="00B10EC7">
        <w:rPr>
          <w:noProof/>
          <w:color w:val="000000"/>
          <w:lang w:val="pt-BR"/>
        </w:rPr>
        <w:instrText xml:space="preserve"> PAGEREF _Toc516560861 \h </w:instrText>
      </w:r>
      <w:r w:rsidRPr="00B10EC7">
        <w:rPr>
          <w:noProof/>
          <w:color w:val="000000"/>
        </w:rPr>
      </w:r>
      <w:r w:rsidRPr="00B10EC7">
        <w:rPr>
          <w:noProof/>
          <w:color w:val="000000"/>
        </w:rPr>
        <w:fldChar w:fldCharType="separate"/>
      </w:r>
      <w:r w:rsidR="00832F3B">
        <w:rPr>
          <w:noProof/>
          <w:color w:val="000000"/>
          <w:lang w:val="pt-BR"/>
        </w:rPr>
        <w:t>3</w:t>
      </w:r>
      <w:r w:rsidRPr="00B10EC7">
        <w:rPr>
          <w:noProof/>
          <w:color w:val="000000"/>
        </w:rPr>
        <w:fldChar w:fldCharType="end"/>
      </w:r>
    </w:p>
    <w:p w14:paraId="5F8B13FA" w14:textId="77777777" w:rsidR="00F33252" w:rsidRPr="00B10EC7" w:rsidRDefault="00F33252" w:rsidP="002E0301">
      <w:pPr>
        <w:pStyle w:val="TOC1"/>
        <w:tabs>
          <w:tab w:val="right" w:leader="dot" w:pos="14005"/>
        </w:tabs>
        <w:spacing w:before="120" w:after="120" w:line="276" w:lineRule="auto"/>
        <w:rPr>
          <w:rFonts w:eastAsia="Times New Roman"/>
          <w:noProof/>
          <w:color w:val="000000"/>
          <w:sz w:val="22"/>
          <w:lang w:val="pt-BR"/>
        </w:rPr>
      </w:pPr>
      <w:r w:rsidRPr="00B10EC7">
        <w:rPr>
          <w:noProof/>
          <w:color w:val="000000"/>
          <w:lang w:val="pt-BR"/>
        </w:rPr>
        <w:t>II.</w:t>
      </w:r>
      <w:r w:rsidR="000A6594" w:rsidRPr="00B10EC7">
        <w:rPr>
          <w:rFonts w:eastAsia="Times New Roman"/>
          <w:noProof/>
          <w:color w:val="000000"/>
          <w:sz w:val="22"/>
          <w:lang w:val="pt-BR"/>
        </w:rPr>
        <w:t xml:space="preserve"> </w:t>
      </w:r>
      <w:r w:rsidRPr="00B10EC7">
        <w:rPr>
          <w:noProof/>
          <w:color w:val="000000"/>
          <w:lang w:val="pt-BR"/>
        </w:rPr>
        <w:t>QUAN ĐIỂM XÂY DỰNG CHƯƠNG TRÌNH</w:t>
      </w:r>
      <w:r w:rsidRPr="00B10EC7">
        <w:rPr>
          <w:noProof/>
          <w:color w:val="000000"/>
          <w:lang w:val="pt-BR"/>
        </w:rPr>
        <w:tab/>
      </w:r>
      <w:r w:rsidR="0043417D" w:rsidRPr="00B10EC7">
        <w:rPr>
          <w:noProof/>
          <w:color w:val="000000"/>
        </w:rPr>
        <w:fldChar w:fldCharType="begin"/>
      </w:r>
      <w:r w:rsidRPr="00B10EC7">
        <w:rPr>
          <w:noProof/>
          <w:color w:val="000000"/>
          <w:lang w:val="pt-BR"/>
        </w:rPr>
        <w:instrText xml:space="preserve"> PAGEREF _Toc516560862 \h </w:instrText>
      </w:r>
      <w:r w:rsidR="0043417D" w:rsidRPr="00B10EC7">
        <w:rPr>
          <w:noProof/>
          <w:color w:val="000000"/>
        </w:rPr>
      </w:r>
      <w:r w:rsidR="0043417D" w:rsidRPr="00B10EC7">
        <w:rPr>
          <w:noProof/>
          <w:color w:val="000000"/>
        </w:rPr>
        <w:fldChar w:fldCharType="separate"/>
      </w:r>
      <w:r w:rsidR="00832F3B">
        <w:rPr>
          <w:noProof/>
          <w:color w:val="000000"/>
          <w:lang w:val="pt-BR"/>
        </w:rPr>
        <w:t>3</w:t>
      </w:r>
      <w:r w:rsidR="0043417D" w:rsidRPr="00B10EC7">
        <w:rPr>
          <w:noProof/>
          <w:color w:val="000000"/>
        </w:rPr>
        <w:fldChar w:fldCharType="end"/>
      </w:r>
    </w:p>
    <w:p w14:paraId="758A3DE0" w14:textId="77777777" w:rsidR="00F33252" w:rsidRPr="00B10EC7" w:rsidRDefault="00F33252" w:rsidP="002E0301">
      <w:pPr>
        <w:pStyle w:val="TOC1"/>
        <w:tabs>
          <w:tab w:val="right" w:leader="dot" w:pos="14005"/>
        </w:tabs>
        <w:spacing w:before="120" w:after="120" w:line="276" w:lineRule="auto"/>
        <w:rPr>
          <w:rFonts w:eastAsia="Times New Roman"/>
          <w:noProof/>
          <w:color w:val="000000"/>
          <w:sz w:val="22"/>
          <w:lang w:val="pt-BR"/>
        </w:rPr>
      </w:pPr>
      <w:r w:rsidRPr="00B10EC7">
        <w:rPr>
          <w:noProof/>
          <w:color w:val="000000"/>
          <w:lang w:val="pt-BR"/>
        </w:rPr>
        <w:t>III.</w:t>
      </w:r>
      <w:r w:rsidR="000A6594" w:rsidRPr="00B10EC7">
        <w:rPr>
          <w:rFonts w:eastAsia="Times New Roman"/>
          <w:noProof/>
          <w:color w:val="000000"/>
          <w:sz w:val="22"/>
          <w:lang w:val="pt-BR"/>
        </w:rPr>
        <w:t xml:space="preserve"> </w:t>
      </w:r>
      <w:r w:rsidRPr="00B10EC7">
        <w:rPr>
          <w:noProof/>
          <w:color w:val="000000"/>
          <w:lang w:val="pt-BR"/>
        </w:rPr>
        <w:t>MỤC TIÊU CHƯƠNG TRÌNH</w:t>
      </w:r>
      <w:r w:rsidRPr="00B10EC7">
        <w:rPr>
          <w:noProof/>
          <w:color w:val="000000"/>
          <w:lang w:val="pt-BR"/>
        </w:rPr>
        <w:tab/>
      </w:r>
      <w:r w:rsidR="0043417D" w:rsidRPr="00B10EC7">
        <w:rPr>
          <w:noProof/>
          <w:color w:val="000000"/>
        </w:rPr>
        <w:fldChar w:fldCharType="begin"/>
      </w:r>
      <w:r w:rsidRPr="00B10EC7">
        <w:rPr>
          <w:noProof/>
          <w:color w:val="000000"/>
          <w:lang w:val="pt-BR"/>
        </w:rPr>
        <w:instrText xml:space="preserve"> PAGEREF _Toc516560863 \h </w:instrText>
      </w:r>
      <w:r w:rsidR="0043417D" w:rsidRPr="00B10EC7">
        <w:rPr>
          <w:noProof/>
          <w:color w:val="000000"/>
        </w:rPr>
      </w:r>
      <w:r w:rsidR="0043417D" w:rsidRPr="00B10EC7">
        <w:rPr>
          <w:noProof/>
          <w:color w:val="000000"/>
        </w:rPr>
        <w:fldChar w:fldCharType="separate"/>
      </w:r>
      <w:r w:rsidR="00832F3B">
        <w:rPr>
          <w:noProof/>
          <w:color w:val="000000"/>
          <w:lang w:val="pt-BR"/>
        </w:rPr>
        <w:t>5</w:t>
      </w:r>
      <w:r w:rsidR="0043417D" w:rsidRPr="00B10EC7">
        <w:rPr>
          <w:noProof/>
          <w:color w:val="000000"/>
        </w:rPr>
        <w:fldChar w:fldCharType="end"/>
      </w:r>
    </w:p>
    <w:p w14:paraId="5374B555" w14:textId="77777777" w:rsidR="00F33252" w:rsidRPr="00B10EC7" w:rsidRDefault="00F33252" w:rsidP="002E0301">
      <w:pPr>
        <w:pStyle w:val="TOC1"/>
        <w:tabs>
          <w:tab w:val="right" w:leader="dot" w:pos="14005"/>
        </w:tabs>
        <w:spacing w:before="120" w:after="120" w:line="276" w:lineRule="auto"/>
        <w:rPr>
          <w:rFonts w:eastAsia="Times New Roman"/>
          <w:noProof/>
          <w:color w:val="000000"/>
          <w:sz w:val="22"/>
          <w:lang w:val="pt-BR"/>
        </w:rPr>
      </w:pPr>
      <w:r w:rsidRPr="00B10EC7">
        <w:rPr>
          <w:noProof/>
          <w:color w:val="000000"/>
          <w:lang w:val="pt-BR"/>
        </w:rPr>
        <w:t>IV.</w:t>
      </w:r>
      <w:r w:rsidR="000A6594" w:rsidRPr="00B10EC7">
        <w:rPr>
          <w:rFonts w:eastAsia="Times New Roman"/>
          <w:noProof/>
          <w:color w:val="000000"/>
          <w:sz w:val="22"/>
          <w:lang w:val="pt-BR"/>
        </w:rPr>
        <w:t xml:space="preserve"> </w:t>
      </w:r>
      <w:r w:rsidRPr="00B10EC7">
        <w:rPr>
          <w:noProof/>
          <w:color w:val="000000"/>
          <w:lang w:val="pt-BR"/>
        </w:rPr>
        <w:t>YÊU CẦU CẦN ĐẠT</w:t>
      </w:r>
      <w:r w:rsidRPr="00B10EC7">
        <w:rPr>
          <w:noProof/>
          <w:color w:val="000000"/>
          <w:lang w:val="pt-BR"/>
        </w:rPr>
        <w:tab/>
      </w:r>
      <w:r w:rsidR="0043417D" w:rsidRPr="00B10EC7">
        <w:rPr>
          <w:noProof/>
          <w:color w:val="000000"/>
        </w:rPr>
        <w:fldChar w:fldCharType="begin"/>
      </w:r>
      <w:r w:rsidRPr="00B10EC7">
        <w:rPr>
          <w:noProof/>
          <w:color w:val="000000"/>
          <w:lang w:val="pt-BR"/>
        </w:rPr>
        <w:instrText xml:space="preserve"> PAGEREF _Toc516560864 \h </w:instrText>
      </w:r>
      <w:r w:rsidR="0043417D" w:rsidRPr="00B10EC7">
        <w:rPr>
          <w:noProof/>
          <w:color w:val="000000"/>
        </w:rPr>
      </w:r>
      <w:r w:rsidR="0043417D" w:rsidRPr="00B10EC7">
        <w:rPr>
          <w:noProof/>
          <w:color w:val="000000"/>
        </w:rPr>
        <w:fldChar w:fldCharType="separate"/>
      </w:r>
      <w:r w:rsidR="00832F3B">
        <w:rPr>
          <w:noProof/>
          <w:color w:val="000000"/>
          <w:lang w:val="pt-BR"/>
        </w:rPr>
        <w:t>5</w:t>
      </w:r>
      <w:r w:rsidR="0043417D" w:rsidRPr="00B10EC7">
        <w:rPr>
          <w:noProof/>
          <w:color w:val="000000"/>
        </w:rPr>
        <w:fldChar w:fldCharType="end"/>
      </w:r>
    </w:p>
    <w:p w14:paraId="3F5D5A91" w14:textId="77777777" w:rsidR="00F33252" w:rsidRPr="00B10EC7" w:rsidRDefault="00F33252" w:rsidP="002E0301">
      <w:pPr>
        <w:pStyle w:val="TOC1"/>
        <w:tabs>
          <w:tab w:val="right" w:leader="dot" w:pos="14005"/>
        </w:tabs>
        <w:spacing w:before="120" w:after="120" w:line="276" w:lineRule="auto"/>
        <w:rPr>
          <w:rFonts w:eastAsia="Times New Roman"/>
          <w:noProof/>
          <w:color w:val="000000"/>
          <w:sz w:val="22"/>
          <w:lang w:val="pt-BR"/>
        </w:rPr>
      </w:pPr>
      <w:r w:rsidRPr="00B10EC7">
        <w:rPr>
          <w:noProof/>
          <w:color w:val="000000"/>
          <w:lang w:val="pt-BR"/>
        </w:rPr>
        <w:t>V.</w:t>
      </w:r>
      <w:r w:rsidR="000A6594" w:rsidRPr="00B10EC7">
        <w:rPr>
          <w:rFonts w:eastAsia="Times New Roman"/>
          <w:noProof/>
          <w:color w:val="000000"/>
          <w:sz w:val="22"/>
          <w:lang w:val="pt-BR"/>
        </w:rPr>
        <w:t xml:space="preserve"> </w:t>
      </w:r>
      <w:r w:rsidRPr="00B10EC7">
        <w:rPr>
          <w:noProof/>
          <w:color w:val="000000"/>
          <w:lang w:val="pt-BR"/>
        </w:rPr>
        <w:t>NỘI DUNG GIÁO DỤC</w:t>
      </w:r>
      <w:r w:rsidRPr="00B10EC7">
        <w:rPr>
          <w:noProof/>
          <w:color w:val="000000"/>
          <w:lang w:val="pt-BR"/>
        </w:rPr>
        <w:tab/>
      </w:r>
      <w:r w:rsidR="0043417D" w:rsidRPr="00B10EC7">
        <w:rPr>
          <w:noProof/>
          <w:color w:val="000000"/>
        </w:rPr>
        <w:fldChar w:fldCharType="begin"/>
      </w:r>
      <w:r w:rsidRPr="00B10EC7">
        <w:rPr>
          <w:noProof/>
          <w:color w:val="000000"/>
          <w:lang w:val="pt-BR"/>
        </w:rPr>
        <w:instrText xml:space="preserve"> PAGEREF _Toc516560865 \h </w:instrText>
      </w:r>
      <w:r w:rsidR="0043417D" w:rsidRPr="00B10EC7">
        <w:rPr>
          <w:noProof/>
          <w:color w:val="000000"/>
        </w:rPr>
      </w:r>
      <w:r w:rsidR="0043417D" w:rsidRPr="00B10EC7">
        <w:rPr>
          <w:noProof/>
          <w:color w:val="000000"/>
        </w:rPr>
        <w:fldChar w:fldCharType="separate"/>
      </w:r>
      <w:r w:rsidR="00832F3B">
        <w:rPr>
          <w:noProof/>
          <w:color w:val="000000"/>
          <w:lang w:val="pt-BR"/>
        </w:rPr>
        <w:t>7</w:t>
      </w:r>
      <w:r w:rsidR="0043417D" w:rsidRPr="00B10EC7">
        <w:rPr>
          <w:noProof/>
          <w:color w:val="000000"/>
        </w:rPr>
        <w:fldChar w:fldCharType="end"/>
      </w:r>
    </w:p>
    <w:p w14:paraId="7B683A99" w14:textId="77777777" w:rsidR="00F33252" w:rsidRPr="00B10EC7" w:rsidRDefault="00F33252" w:rsidP="002E0301">
      <w:pPr>
        <w:pStyle w:val="TOC2"/>
        <w:tabs>
          <w:tab w:val="right" w:leader="dot" w:pos="13995"/>
        </w:tabs>
        <w:spacing w:before="120" w:after="120" w:line="276" w:lineRule="auto"/>
        <w:ind w:left="560"/>
        <w:rPr>
          <w:rFonts w:eastAsia="Times New Roman"/>
          <w:noProof/>
          <w:color w:val="000000"/>
          <w:sz w:val="22"/>
          <w:lang w:val="pt-BR"/>
        </w:rPr>
      </w:pPr>
      <w:r w:rsidRPr="00B10EC7">
        <w:rPr>
          <w:noProof/>
          <w:color w:val="000000"/>
          <w:lang w:val="pt-BR"/>
        </w:rPr>
        <w:t>LỚP 10</w:t>
      </w:r>
      <w:r w:rsidRPr="00B10EC7">
        <w:rPr>
          <w:noProof/>
          <w:color w:val="000000"/>
          <w:lang w:val="pt-BR"/>
        </w:rPr>
        <w:tab/>
      </w:r>
      <w:r w:rsidR="0043417D" w:rsidRPr="00B10EC7">
        <w:rPr>
          <w:noProof/>
          <w:color w:val="000000"/>
        </w:rPr>
        <w:fldChar w:fldCharType="begin"/>
      </w:r>
      <w:r w:rsidRPr="00B10EC7">
        <w:rPr>
          <w:noProof/>
          <w:color w:val="000000"/>
          <w:lang w:val="pt-BR"/>
        </w:rPr>
        <w:instrText xml:space="preserve"> PAGEREF _Toc516560866 \h </w:instrText>
      </w:r>
      <w:r w:rsidR="0043417D" w:rsidRPr="00B10EC7">
        <w:rPr>
          <w:noProof/>
          <w:color w:val="000000"/>
        </w:rPr>
      </w:r>
      <w:r w:rsidR="0043417D" w:rsidRPr="00B10EC7">
        <w:rPr>
          <w:noProof/>
          <w:color w:val="000000"/>
        </w:rPr>
        <w:fldChar w:fldCharType="separate"/>
      </w:r>
      <w:r w:rsidR="00832F3B">
        <w:rPr>
          <w:noProof/>
          <w:color w:val="000000"/>
          <w:lang w:val="pt-BR"/>
        </w:rPr>
        <w:t>13</w:t>
      </w:r>
      <w:r w:rsidR="0043417D" w:rsidRPr="00B10EC7">
        <w:rPr>
          <w:noProof/>
          <w:color w:val="000000"/>
        </w:rPr>
        <w:fldChar w:fldCharType="end"/>
      </w:r>
    </w:p>
    <w:p w14:paraId="689CFC30" w14:textId="77777777" w:rsidR="00F33252" w:rsidRPr="00B10EC7" w:rsidRDefault="00F33252" w:rsidP="002E0301">
      <w:pPr>
        <w:pStyle w:val="TOC2"/>
        <w:tabs>
          <w:tab w:val="right" w:leader="dot" w:pos="13995"/>
        </w:tabs>
        <w:spacing w:before="120" w:after="120" w:line="276" w:lineRule="auto"/>
        <w:ind w:left="560"/>
        <w:rPr>
          <w:rFonts w:eastAsia="Times New Roman"/>
          <w:noProof/>
          <w:color w:val="000000"/>
          <w:sz w:val="22"/>
          <w:lang w:val="pt-BR"/>
        </w:rPr>
      </w:pPr>
      <w:r w:rsidRPr="00B10EC7">
        <w:rPr>
          <w:noProof/>
          <w:color w:val="000000"/>
          <w:lang w:val="pt-BR"/>
        </w:rPr>
        <w:t>LỚP 11</w:t>
      </w:r>
      <w:r w:rsidRPr="00B10EC7">
        <w:rPr>
          <w:noProof/>
          <w:color w:val="000000"/>
          <w:lang w:val="pt-BR"/>
        </w:rPr>
        <w:tab/>
      </w:r>
      <w:r w:rsidR="0043417D" w:rsidRPr="00B10EC7">
        <w:rPr>
          <w:noProof/>
          <w:color w:val="000000"/>
        </w:rPr>
        <w:fldChar w:fldCharType="begin"/>
      </w:r>
      <w:r w:rsidRPr="00B10EC7">
        <w:rPr>
          <w:noProof/>
          <w:color w:val="000000"/>
          <w:lang w:val="pt-BR"/>
        </w:rPr>
        <w:instrText xml:space="preserve"> PAGEREF _Toc516560867 \h </w:instrText>
      </w:r>
      <w:r w:rsidR="0043417D" w:rsidRPr="00B10EC7">
        <w:rPr>
          <w:noProof/>
          <w:color w:val="000000"/>
        </w:rPr>
      </w:r>
      <w:r w:rsidR="0043417D" w:rsidRPr="00B10EC7">
        <w:rPr>
          <w:noProof/>
          <w:color w:val="000000"/>
        </w:rPr>
        <w:fldChar w:fldCharType="separate"/>
      </w:r>
      <w:r w:rsidR="00832F3B">
        <w:rPr>
          <w:noProof/>
          <w:color w:val="000000"/>
          <w:lang w:val="pt-BR"/>
        </w:rPr>
        <w:t>24</w:t>
      </w:r>
      <w:r w:rsidR="0043417D" w:rsidRPr="00B10EC7">
        <w:rPr>
          <w:noProof/>
          <w:color w:val="000000"/>
        </w:rPr>
        <w:fldChar w:fldCharType="end"/>
      </w:r>
    </w:p>
    <w:p w14:paraId="698399F9" w14:textId="77777777" w:rsidR="00F33252" w:rsidRPr="00B10EC7" w:rsidRDefault="00F33252" w:rsidP="002E0301">
      <w:pPr>
        <w:pStyle w:val="TOC2"/>
        <w:tabs>
          <w:tab w:val="right" w:leader="dot" w:pos="13995"/>
        </w:tabs>
        <w:spacing w:before="120" w:after="120" w:line="276" w:lineRule="auto"/>
        <w:ind w:left="560"/>
        <w:rPr>
          <w:rFonts w:eastAsia="Times New Roman"/>
          <w:noProof/>
          <w:color w:val="000000"/>
          <w:sz w:val="22"/>
          <w:lang w:val="pt-BR"/>
        </w:rPr>
      </w:pPr>
      <w:r w:rsidRPr="00B10EC7">
        <w:rPr>
          <w:noProof/>
          <w:color w:val="000000"/>
          <w:lang w:val="pt-BR"/>
        </w:rPr>
        <w:t>LỚP 12</w:t>
      </w:r>
      <w:r w:rsidRPr="00B10EC7">
        <w:rPr>
          <w:noProof/>
          <w:color w:val="000000"/>
          <w:lang w:val="pt-BR"/>
        </w:rPr>
        <w:tab/>
      </w:r>
      <w:r w:rsidR="0043417D" w:rsidRPr="00B10EC7">
        <w:rPr>
          <w:noProof/>
          <w:color w:val="000000"/>
        </w:rPr>
        <w:fldChar w:fldCharType="begin"/>
      </w:r>
      <w:r w:rsidRPr="00B10EC7">
        <w:rPr>
          <w:noProof/>
          <w:color w:val="000000"/>
          <w:lang w:val="pt-BR"/>
        </w:rPr>
        <w:instrText xml:space="preserve"> PAGEREF _Toc516560868 \h </w:instrText>
      </w:r>
      <w:r w:rsidR="0043417D" w:rsidRPr="00B10EC7">
        <w:rPr>
          <w:noProof/>
          <w:color w:val="000000"/>
        </w:rPr>
      </w:r>
      <w:r w:rsidR="0043417D" w:rsidRPr="00B10EC7">
        <w:rPr>
          <w:noProof/>
          <w:color w:val="000000"/>
        </w:rPr>
        <w:fldChar w:fldCharType="separate"/>
      </w:r>
      <w:r w:rsidR="00832F3B">
        <w:rPr>
          <w:noProof/>
          <w:color w:val="000000"/>
          <w:lang w:val="pt-BR"/>
        </w:rPr>
        <w:t>40</w:t>
      </w:r>
      <w:r w:rsidR="0043417D" w:rsidRPr="00B10EC7">
        <w:rPr>
          <w:noProof/>
          <w:color w:val="000000"/>
        </w:rPr>
        <w:fldChar w:fldCharType="end"/>
      </w:r>
    </w:p>
    <w:p w14:paraId="78B6CBCE" w14:textId="77777777" w:rsidR="00F33252" w:rsidRPr="00B10EC7" w:rsidRDefault="00F33252" w:rsidP="002E0301">
      <w:pPr>
        <w:pStyle w:val="TOC1"/>
        <w:tabs>
          <w:tab w:val="center" w:leader="dot" w:pos="13948"/>
        </w:tabs>
        <w:spacing w:before="120" w:after="120" w:line="276" w:lineRule="auto"/>
        <w:rPr>
          <w:rFonts w:eastAsia="Times New Roman"/>
          <w:noProof/>
          <w:color w:val="000000"/>
          <w:sz w:val="22"/>
          <w:lang w:val="pt-BR"/>
        </w:rPr>
      </w:pPr>
      <w:r w:rsidRPr="00B10EC7">
        <w:rPr>
          <w:noProof/>
          <w:color w:val="000000"/>
          <w:lang w:val="pt-BR"/>
        </w:rPr>
        <w:t>VI.</w:t>
      </w:r>
      <w:r w:rsidR="000A6594" w:rsidRPr="00B10EC7">
        <w:rPr>
          <w:rFonts w:eastAsia="Times New Roman"/>
          <w:noProof/>
          <w:color w:val="000000"/>
          <w:sz w:val="22"/>
          <w:lang w:val="pt-BR"/>
        </w:rPr>
        <w:t xml:space="preserve"> </w:t>
      </w:r>
      <w:r w:rsidRPr="00B10EC7">
        <w:rPr>
          <w:noProof/>
          <w:color w:val="000000"/>
          <w:lang w:val="pt-BR"/>
        </w:rPr>
        <w:t>PHƯƠNG PHÁP GIÁO DỤ</w:t>
      </w:r>
      <w:r w:rsidR="000A6594" w:rsidRPr="00B10EC7">
        <w:rPr>
          <w:noProof/>
          <w:color w:val="000000"/>
          <w:lang w:val="pt-BR"/>
        </w:rPr>
        <w:t>C</w:t>
      </w:r>
      <w:r w:rsidR="000A6594" w:rsidRPr="00B10EC7">
        <w:rPr>
          <w:noProof/>
          <w:color w:val="000000"/>
          <w:lang w:val="pt-BR"/>
        </w:rPr>
        <w:tab/>
      </w:r>
      <w:r w:rsidR="0043417D" w:rsidRPr="00B10EC7">
        <w:rPr>
          <w:noProof/>
          <w:color w:val="000000"/>
        </w:rPr>
        <w:fldChar w:fldCharType="begin"/>
      </w:r>
      <w:r w:rsidRPr="00B10EC7">
        <w:rPr>
          <w:noProof/>
          <w:color w:val="000000"/>
          <w:lang w:val="pt-BR"/>
        </w:rPr>
        <w:instrText xml:space="preserve"> PAGEREF _Toc516560869 \h </w:instrText>
      </w:r>
      <w:r w:rsidR="0043417D" w:rsidRPr="00B10EC7">
        <w:rPr>
          <w:noProof/>
          <w:color w:val="000000"/>
        </w:rPr>
      </w:r>
      <w:r w:rsidR="0043417D" w:rsidRPr="00B10EC7">
        <w:rPr>
          <w:noProof/>
          <w:color w:val="000000"/>
        </w:rPr>
        <w:fldChar w:fldCharType="separate"/>
      </w:r>
      <w:r w:rsidR="00832F3B">
        <w:rPr>
          <w:noProof/>
          <w:color w:val="000000"/>
          <w:lang w:val="pt-BR"/>
        </w:rPr>
        <w:t>56</w:t>
      </w:r>
      <w:r w:rsidR="0043417D" w:rsidRPr="00B10EC7">
        <w:rPr>
          <w:noProof/>
          <w:color w:val="000000"/>
        </w:rPr>
        <w:fldChar w:fldCharType="end"/>
      </w:r>
    </w:p>
    <w:p w14:paraId="17B5A2B0" w14:textId="77777777" w:rsidR="00F33252" w:rsidRPr="00B10EC7" w:rsidRDefault="00F33252" w:rsidP="002E0301">
      <w:pPr>
        <w:pStyle w:val="TOC1"/>
        <w:tabs>
          <w:tab w:val="center" w:leader="dot" w:pos="13948"/>
        </w:tabs>
        <w:spacing w:before="120" w:after="120" w:line="276" w:lineRule="auto"/>
        <w:rPr>
          <w:rFonts w:eastAsia="Times New Roman"/>
          <w:noProof/>
          <w:color w:val="000000"/>
          <w:sz w:val="22"/>
          <w:lang w:val="pt-BR"/>
        </w:rPr>
      </w:pPr>
      <w:r w:rsidRPr="00B10EC7">
        <w:rPr>
          <w:noProof/>
          <w:color w:val="000000"/>
          <w:lang w:val="pt-BR"/>
        </w:rPr>
        <w:t>VII.</w:t>
      </w:r>
      <w:r w:rsidR="000A6594" w:rsidRPr="00B10EC7">
        <w:rPr>
          <w:rFonts w:eastAsia="Times New Roman"/>
          <w:noProof/>
          <w:color w:val="000000"/>
          <w:sz w:val="22"/>
          <w:lang w:val="pt-BR"/>
        </w:rPr>
        <w:t xml:space="preserve"> </w:t>
      </w:r>
      <w:r w:rsidRPr="00B10EC7">
        <w:rPr>
          <w:noProof/>
          <w:color w:val="000000"/>
          <w:lang w:val="pt-BR"/>
        </w:rPr>
        <w:t>ĐÁNH GIÁ KẾT QUẢ GIÁO DỤ</w:t>
      </w:r>
      <w:r w:rsidR="000A6594" w:rsidRPr="00B10EC7">
        <w:rPr>
          <w:noProof/>
          <w:color w:val="000000"/>
          <w:lang w:val="pt-BR"/>
        </w:rPr>
        <w:t>C</w:t>
      </w:r>
      <w:r w:rsidR="000A6594" w:rsidRPr="00B10EC7">
        <w:rPr>
          <w:noProof/>
          <w:color w:val="000000"/>
          <w:lang w:val="pt-BR"/>
        </w:rPr>
        <w:tab/>
      </w:r>
      <w:r w:rsidR="0043417D" w:rsidRPr="00B10EC7">
        <w:rPr>
          <w:noProof/>
          <w:color w:val="000000"/>
        </w:rPr>
        <w:fldChar w:fldCharType="begin"/>
      </w:r>
      <w:r w:rsidRPr="00B10EC7">
        <w:rPr>
          <w:noProof/>
          <w:color w:val="000000"/>
          <w:lang w:val="pt-BR"/>
        </w:rPr>
        <w:instrText xml:space="preserve"> PAGEREF _Toc516560870 \h </w:instrText>
      </w:r>
      <w:r w:rsidR="0043417D" w:rsidRPr="00B10EC7">
        <w:rPr>
          <w:noProof/>
          <w:color w:val="000000"/>
        </w:rPr>
      </w:r>
      <w:r w:rsidR="0043417D" w:rsidRPr="00B10EC7">
        <w:rPr>
          <w:noProof/>
          <w:color w:val="000000"/>
        </w:rPr>
        <w:fldChar w:fldCharType="separate"/>
      </w:r>
      <w:r w:rsidR="00832F3B">
        <w:rPr>
          <w:noProof/>
          <w:color w:val="000000"/>
          <w:lang w:val="pt-BR"/>
        </w:rPr>
        <w:t>59</w:t>
      </w:r>
      <w:r w:rsidR="0043417D" w:rsidRPr="00B10EC7">
        <w:rPr>
          <w:noProof/>
          <w:color w:val="000000"/>
        </w:rPr>
        <w:fldChar w:fldCharType="end"/>
      </w:r>
    </w:p>
    <w:p w14:paraId="2E2EEF5D" w14:textId="77777777" w:rsidR="00F33252" w:rsidRPr="00B10EC7" w:rsidRDefault="00F33252" w:rsidP="002E0301">
      <w:pPr>
        <w:pStyle w:val="TOC1"/>
        <w:tabs>
          <w:tab w:val="right" w:leader="dot" w:pos="14005"/>
        </w:tabs>
        <w:spacing w:before="120" w:after="120" w:line="276" w:lineRule="auto"/>
        <w:rPr>
          <w:rFonts w:eastAsia="Times New Roman"/>
          <w:noProof/>
          <w:color w:val="000000"/>
          <w:sz w:val="22"/>
          <w:lang w:val="pt-BR"/>
        </w:rPr>
      </w:pPr>
      <w:r w:rsidRPr="00B10EC7">
        <w:rPr>
          <w:noProof/>
          <w:color w:val="000000"/>
          <w:lang w:val="pt-BR"/>
        </w:rPr>
        <w:t>VIII.</w:t>
      </w:r>
      <w:r w:rsidR="000A6594" w:rsidRPr="00B10EC7">
        <w:rPr>
          <w:rFonts w:eastAsia="Times New Roman"/>
          <w:noProof/>
          <w:color w:val="000000"/>
          <w:sz w:val="22"/>
          <w:lang w:val="pt-BR"/>
        </w:rPr>
        <w:t xml:space="preserve"> </w:t>
      </w:r>
      <w:r w:rsidRPr="00B10EC7">
        <w:rPr>
          <w:noProof/>
          <w:color w:val="000000"/>
          <w:lang w:val="pt-BR"/>
        </w:rPr>
        <w:t>GIẢI THÍCH VÀ HƯỚNG DẪN THỰC HIỆ</w:t>
      </w:r>
      <w:r w:rsidR="000A6594" w:rsidRPr="00B10EC7">
        <w:rPr>
          <w:noProof/>
          <w:color w:val="000000"/>
          <w:lang w:val="pt-BR"/>
        </w:rPr>
        <w:t>N CHƯƠNG TRÌNH</w:t>
      </w:r>
      <w:r w:rsidR="000A6594" w:rsidRPr="00B10EC7">
        <w:rPr>
          <w:noProof/>
          <w:color w:val="000000"/>
          <w:lang w:val="pt-BR"/>
        </w:rPr>
        <w:tab/>
      </w:r>
      <w:r w:rsidR="0043417D" w:rsidRPr="00B10EC7">
        <w:rPr>
          <w:noProof/>
          <w:color w:val="000000"/>
        </w:rPr>
        <w:fldChar w:fldCharType="begin"/>
      </w:r>
      <w:r w:rsidRPr="00B10EC7">
        <w:rPr>
          <w:noProof/>
          <w:color w:val="000000"/>
          <w:lang w:val="pt-BR"/>
        </w:rPr>
        <w:instrText xml:space="preserve"> PAGEREF _Toc516560871 \h </w:instrText>
      </w:r>
      <w:r w:rsidR="0043417D" w:rsidRPr="00B10EC7">
        <w:rPr>
          <w:noProof/>
          <w:color w:val="000000"/>
        </w:rPr>
      </w:r>
      <w:r w:rsidR="0043417D" w:rsidRPr="00B10EC7">
        <w:rPr>
          <w:noProof/>
          <w:color w:val="000000"/>
        </w:rPr>
        <w:fldChar w:fldCharType="separate"/>
      </w:r>
      <w:r w:rsidR="00832F3B">
        <w:rPr>
          <w:noProof/>
          <w:color w:val="000000"/>
          <w:lang w:val="pt-BR"/>
        </w:rPr>
        <w:t>60</w:t>
      </w:r>
      <w:r w:rsidR="0043417D" w:rsidRPr="00B10EC7">
        <w:rPr>
          <w:noProof/>
          <w:color w:val="000000"/>
        </w:rPr>
        <w:fldChar w:fldCharType="end"/>
      </w:r>
    </w:p>
    <w:p w14:paraId="59A189D1" w14:textId="77777777" w:rsidR="00F33252" w:rsidRPr="00B10EC7" w:rsidRDefault="0043417D" w:rsidP="002E0301">
      <w:pPr>
        <w:pStyle w:val="TOC1"/>
        <w:tabs>
          <w:tab w:val="left" w:pos="1080"/>
        </w:tabs>
        <w:spacing w:before="120" w:after="120" w:line="276" w:lineRule="auto"/>
        <w:ind w:left="902" w:hanging="90"/>
        <w:rPr>
          <w:color w:val="000000"/>
          <w:lang w:val="pt-BR"/>
        </w:rPr>
      </w:pPr>
      <w:r w:rsidRPr="00B10EC7">
        <w:rPr>
          <w:color w:val="000000"/>
        </w:rPr>
        <w:fldChar w:fldCharType="end"/>
      </w:r>
      <w:bookmarkStart w:id="3" w:name="_Toc500582891"/>
    </w:p>
    <w:p w14:paraId="2530F842" w14:textId="77777777" w:rsidR="00F33252" w:rsidRPr="00B10EC7" w:rsidRDefault="00F33252" w:rsidP="008A2DA4">
      <w:pPr>
        <w:pStyle w:val="1LAMA0"/>
        <w:spacing w:before="0"/>
        <w:outlineLvl w:val="0"/>
        <w:rPr>
          <w:color w:val="000000"/>
          <w:lang w:val="pt-BR"/>
        </w:rPr>
      </w:pPr>
      <w:r w:rsidRPr="00B10EC7">
        <w:rPr>
          <w:color w:val="000000"/>
          <w:lang w:val="pt-BR"/>
        </w:rPr>
        <w:br w:type="page"/>
      </w:r>
      <w:bookmarkStart w:id="4" w:name="_Toc516560861"/>
      <w:r w:rsidR="000A6594" w:rsidRPr="00B10EC7">
        <w:rPr>
          <w:color w:val="000000"/>
          <w:lang w:val="pt-BR"/>
        </w:rPr>
        <w:lastRenderedPageBreak/>
        <w:t xml:space="preserve">I. </w:t>
      </w:r>
      <w:r w:rsidRPr="00B10EC7">
        <w:rPr>
          <w:color w:val="000000"/>
          <w:lang w:val="pt-BR"/>
        </w:rPr>
        <w:t>ĐẶC ĐIỂM MÔN HỌC</w:t>
      </w:r>
      <w:bookmarkEnd w:id="3"/>
      <w:bookmarkEnd w:id="4"/>
    </w:p>
    <w:p w14:paraId="62B0D3F1" w14:textId="77777777" w:rsidR="00203DF7" w:rsidRPr="00B10EC7" w:rsidRDefault="00FD5102" w:rsidP="00FD5102">
      <w:pPr>
        <w:pStyle w:val="0noidung"/>
        <w:rPr>
          <w:i/>
          <w:color w:val="000000"/>
        </w:rPr>
      </w:pPr>
      <w:r w:rsidRPr="00B10EC7">
        <w:rPr>
          <w:color w:val="000000"/>
        </w:rPr>
        <w:t>Sinh học là môn học được lựa chọ</w:t>
      </w:r>
      <w:r w:rsidR="00F23FC7" w:rsidRPr="00B10EC7">
        <w:rPr>
          <w:color w:val="000000"/>
        </w:rPr>
        <w:t>n trong nhóm môn k</w:t>
      </w:r>
      <w:r w:rsidRPr="00B10EC7">
        <w:rPr>
          <w:color w:val="000000"/>
        </w:rPr>
        <w:t>hoa học tự nhiên ở giai đoạn giáo dục định hướng nghề nghiệp.</w:t>
      </w:r>
    </w:p>
    <w:p w14:paraId="34BFA7D5" w14:textId="77777777" w:rsidR="00B2597F" w:rsidRPr="00B10EC7" w:rsidRDefault="00B2597F" w:rsidP="00B2597F">
      <w:pPr>
        <w:pStyle w:val="0noidung"/>
        <w:rPr>
          <w:color w:val="000000"/>
          <w:shd w:val="clear" w:color="auto" w:fill="FFFFFF"/>
        </w:rPr>
      </w:pPr>
      <w:r w:rsidRPr="00B10EC7">
        <w:rPr>
          <w:color w:val="000000"/>
          <w:shd w:val="clear" w:color="auto" w:fill="FFFFFF"/>
        </w:rPr>
        <w:t>Môn Sinh học hình thành, phát triển ở học sinh năng lực sinh họ</w:t>
      </w:r>
      <w:r w:rsidR="002267CA" w:rsidRPr="00B10EC7">
        <w:rPr>
          <w:color w:val="000000"/>
          <w:shd w:val="clear" w:color="auto" w:fill="FFFFFF"/>
        </w:rPr>
        <w:t xml:space="preserve">c, </w:t>
      </w:r>
      <w:r w:rsidRPr="00B10EC7">
        <w:rPr>
          <w:color w:val="000000"/>
          <w:shd w:val="clear" w:color="auto" w:fill="FFFFFF"/>
        </w:rPr>
        <w:t xml:space="preserve">đồng thời góp phần cùng các môn học, hoạt động giáo dục khác hình thành, phát triển </w:t>
      </w:r>
      <w:r w:rsidR="00AF5778" w:rsidRPr="00B10EC7">
        <w:rPr>
          <w:color w:val="000000"/>
          <w:shd w:val="clear" w:color="auto" w:fill="FFFFFF"/>
        </w:rPr>
        <w:t xml:space="preserve">ở học sinh </w:t>
      </w:r>
      <w:r w:rsidRPr="00B10EC7">
        <w:rPr>
          <w:color w:val="000000"/>
          <w:shd w:val="clear" w:color="auto" w:fill="FFFFFF"/>
        </w:rPr>
        <w:t>các phẩm chất chủ yếu</w:t>
      </w:r>
      <w:r w:rsidR="00AF5778" w:rsidRPr="00B10EC7">
        <w:rPr>
          <w:color w:val="000000"/>
          <w:shd w:val="clear" w:color="auto" w:fill="FFFFFF"/>
        </w:rPr>
        <w:t xml:space="preserve"> và</w:t>
      </w:r>
      <w:r w:rsidRPr="00B10EC7">
        <w:rPr>
          <w:color w:val="000000"/>
          <w:shd w:val="clear" w:color="auto" w:fill="FFFFFF"/>
        </w:rPr>
        <w:t xml:space="preserve"> năng lực chung</w:t>
      </w:r>
      <w:r w:rsidR="00733B34" w:rsidRPr="00B10EC7">
        <w:rPr>
          <w:color w:val="000000"/>
          <w:shd w:val="clear" w:color="auto" w:fill="FFFFFF"/>
        </w:rPr>
        <w:t>.</w:t>
      </w:r>
    </w:p>
    <w:p w14:paraId="379663B5" w14:textId="77777777" w:rsidR="00AF5778" w:rsidRPr="00B10EC7" w:rsidRDefault="00203DF7" w:rsidP="00AF5778">
      <w:pPr>
        <w:pStyle w:val="0noidung"/>
        <w:spacing w:line="269" w:lineRule="auto"/>
        <w:rPr>
          <w:color w:val="000000"/>
        </w:rPr>
      </w:pPr>
      <w:r w:rsidRPr="00B10EC7">
        <w:rPr>
          <w:color w:val="000000"/>
        </w:rPr>
        <w:t xml:space="preserve">Chương trình môn Sinh học vừa hệ thống hoá, củng cố kiến thức, phát triển kĩ năng và giá trị cốt lõi của sinh học đã được học ở giai đoạn giáo dục cơ bản; vừa giúp học sinh tìm hiểu sâu hơn các tri thức sinh học cốt lõi, các phương pháp nghiên cứu và ứng dụng sinh học, các nguyên lí và quy trình công nghệ sinh học thông qua các chủ đề: sinh học tế bào; sinh học phân tử; sinh học vi sinh vật; sinh lí thực vật; sinh lí động vật; di truyền học; tiến hoá và sinh thái học. </w:t>
      </w:r>
    </w:p>
    <w:p w14:paraId="1F7BDB9E" w14:textId="77777777" w:rsidR="00EA2DB5" w:rsidRPr="00B10EC7" w:rsidRDefault="00EA2DB5" w:rsidP="00EA2DB5">
      <w:pPr>
        <w:pStyle w:val="0noidung"/>
        <w:rPr>
          <w:i/>
          <w:color w:val="000000"/>
        </w:rPr>
      </w:pPr>
      <w:r w:rsidRPr="00B10EC7">
        <w:rPr>
          <w:color w:val="000000"/>
          <w:spacing w:val="-4"/>
        </w:rPr>
        <w:t>Đối tượng nghiên cứu của sinh học là thế giới sinh vật gần gũi với đờ</w:t>
      </w:r>
      <w:r w:rsidR="00B87C5D" w:rsidRPr="00B10EC7">
        <w:rPr>
          <w:color w:val="000000"/>
          <w:spacing w:val="-4"/>
        </w:rPr>
        <w:t>i số</w:t>
      </w:r>
      <w:r w:rsidRPr="00B10EC7">
        <w:rPr>
          <w:color w:val="000000"/>
          <w:spacing w:val="-4"/>
        </w:rPr>
        <w:t xml:space="preserve">ng hằng ngày của học sinh. </w:t>
      </w:r>
      <w:r w:rsidR="00B87C5D" w:rsidRPr="00B10EC7">
        <w:rPr>
          <w:color w:val="000000"/>
          <w:spacing w:val="-4"/>
        </w:rPr>
        <w:t xml:space="preserve">Bản thân sinh học là khoa học thực nghiệm. </w:t>
      </w:r>
      <w:r w:rsidRPr="00B10EC7">
        <w:rPr>
          <w:color w:val="000000"/>
          <w:spacing w:val="-4"/>
        </w:rPr>
        <w:t xml:space="preserve">Sự phát triển của sinh học đang ngày càng rút ngắn </w:t>
      </w:r>
      <w:r w:rsidRPr="00B10EC7">
        <w:rPr>
          <w:color w:val="000000"/>
        </w:rPr>
        <w:t>khoảng cách giữa kiến thức lí thuyết cơ bản với công nghệ ứng dụng</w:t>
      </w:r>
      <w:r w:rsidR="00B87C5D" w:rsidRPr="00B10EC7">
        <w:rPr>
          <w:color w:val="000000"/>
        </w:rPr>
        <w:t>. V</w:t>
      </w:r>
      <w:r w:rsidRPr="00B10EC7">
        <w:rPr>
          <w:color w:val="000000"/>
          <w:spacing w:val="-4"/>
        </w:rPr>
        <w:t xml:space="preserve">ì vậy thực nghiệm là phương pháp nghiên cứu sinh học, đồng thời cũng là phương pháp dạy học đặc trưng của môn học này. </w:t>
      </w:r>
      <w:r w:rsidR="00B87C5D" w:rsidRPr="00B10EC7">
        <w:rPr>
          <w:color w:val="000000"/>
          <w:spacing w:val="-4"/>
        </w:rPr>
        <w:t xml:space="preserve">Thông qua việc </w:t>
      </w:r>
      <w:r w:rsidRPr="00B10EC7">
        <w:rPr>
          <w:color w:val="000000"/>
        </w:rPr>
        <w:t>tổ chức c</w:t>
      </w:r>
      <w:r w:rsidR="00B87C5D" w:rsidRPr="00B10EC7">
        <w:rPr>
          <w:color w:val="000000"/>
        </w:rPr>
        <w:t>ác hoạt động thực nghiệm, thực hành,</w:t>
      </w:r>
      <w:r w:rsidRPr="00B10EC7">
        <w:rPr>
          <w:color w:val="000000"/>
        </w:rPr>
        <w:t xml:space="preserve"> </w:t>
      </w:r>
      <w:r w:rsidR="00B87C5D" w:rsidRPr="00B10EC7">
        <w:rPr>
          <w:color w:val="000000"/>
        </w:rPr>
        <w:t xml:space="preserve">môn Sinh học </w:t>
      </w:r>
      <w:r w:rsidR="00733B34" w:rsidRPr="00B10EC7">
        <w:rPr>
          <w:color w:val="000000"/>
        </w:rPr>
        <w:t xml:space="preserve">giúp học sinh khám phá thế giới tự nhiên, </w:t>
      </w:r>
      <w:r w:rsidR="00B87C5D" w:rsidRPr="00B10EC7">
        <w:rPr>
          <w:color w:val="000000"/>
        </w:rPr>
        <w:t xml:space="preserve">phát triển khả năng vận dụng kiến thức vào thực tiễn và </w:t>
      </w:r>
      <w:r w:rsidR="00733B34" w:rsidRPr="00B10EC7">
        <w:rPr>
          <w:color w:val="000000"/>
        </w:rPr>
        <w:t>khả năng định hướng</w:t>
      </w:r>
      <w:r w:rsidR="00B87C5D" w:rsidRPr="00B10EC7">
        <w:rPr>
          <w:color w:val="000000"/>
        </w:rPr>
        <w:t xml:space="preserve"> nghề nghiệp</w:t>
      </w:r>
      <w:r w:rsidR="00733B34" w:rsidRPr="00B10EC7">
        <w:rPr>
          <w:color w:val="000000"/>
        </w:rPr>
        <w:t xml:space="preserve"> sau giáo dục ph</w:t>
      </w:r>
      <w:r w:rsidR="002267CA" w:rsidRPr="00B10EC7">
        <w:rPr>
          <w:color w:val="000000"/>
        </w:rPr>
        <w:t>ổ</w:t>
      </w:r>
      <w:r w:rsidR="00733B34" w:rsidRPr="00B10EC7">
        <w:rPr>
          <w:color w:val="000000"/>
        </w:rPr>
        <w:t xml:space="preserve"> thông</w:t>
      </w:r>
      <w:r w:rsidR="00B87C5D" w:rsidRPr="00B10EC7">
        <w:rPr>
          <w:color w:val="000000"/>
        </w:rPr>
        <w:t xml:space="preserve">. </w:t>
      </w:r>
    </w:p>
    <w:p w14:paraId="6DA4ED19" w14:textId="77777777" w:rsidR="00F33252" w:rsidRPr="00B10EC7" w:rsidRDefault="000A6594" w:rsidP="008A2DA4">
      <w:pPr>
        <w:pStyle w:val="1LAMA0"/>
        <w:outlineLvl w:val="0"/>
        <w:rPr>
          <w:color w:val="000000"/>
          <w:lang w:val="vi-VN"/>
        </w:rPr>
      </w:pPr>
      <w:bookmarkStart w:id="5" w:name="_Toc500582892"/>
      <w:bookmarkStart w:id="6" w:name="_Toc516560862"/>
      <w:r w:rsidRPr="00B10EC7">
        <w:rPr>
          <w:color w:val="000000"/>
          <w:lang w:val="vi-VN"/>
        </w:rPr>
        <w:t xml:space="preserve">II. </w:t>
      </w:r>
      <w:r w:rsidR="00F33252" w:rsidRPr="00B10EC7">
        <w:rPr>
          <w:color w:val="000000"/>
          <w:lang w:val="es-ES"/>
        </w:rPr>
        <w:t>QUAN</w:t>
      </w:r>
      <w:r w:rsidR="00F33252" w:rsidRPr="00B10EC7">
        <w:rPr>
          <w:color w:val="000000"/>
          <w:lang w:val="vi-VN"/>
        </w:rPr>
        <w:t xml:space="preserve"> ĐIỂM XÂY </w:t>
      </w:r>
      <w:r w:rsidR="00F33252" w:rsidRPr="00B10EC7">
        <w:rPr>
          <w:color w:val="000000"/>
          <w:lang w:val="es-ES"/>
        </w:rPr>
        <w:t>DỰNG</w:t>
      </w:r>
      <w:r w:rsidR="00F33252" w:rsidRPr="00B10EC7">
        <w:rPr>
          <w:color w:val="000000"/>
          <w:lang w:val="vi-VN"/>
        </w:rPr>
        <w:t xml:space="preserve"> CHƯƠNG TRÌNH</w:t>
      </w:r>
      <w:bookmarkEnd w:id="5"/>
      <w:bookmarkEnd w:id="6"/>
    </w:p>
    <w:p w14:paraId="6B28DAD4" w14:textId="77777777" w:rsidR="00F33252" w:rsidRPr="00B10EC7" w:rsidRDefault="00326D87" w:rsidP="00187965">
      <w:pPr>
        <w:pStyle w:val="0noidung"/>
        <w:rPr>
          <w:color w:val="000000"/>
          <w:shd w:val="clear" w:color="auto" w:fill="FFFFFF"/>
        </w:rPr>
      </w:pPr>
      <w:r w:rsidRPr="00B10EC7">
        <w:rPr>
          <w:color w:val="000000"/>
          <w:lang w:val="de-DE"/>
        </w:rPr>
        <w:t>Chương</w:t>
      </w:r>
      <w:r w:rsidRPr="00B10EC7">
        <w:rPr>
          <w:color w:val="000000"/>
          <w:shd w:val="clear" w:color="auto" w:fill="FFFFFF"/>
        </w:rPr>
        <w:t xml:space="preserve"> trình môn Sinh học tuân thủ các quy định được nêu trong Chương trình tổng thể, </w:t>
      </w:r>
      <w:r w:rsidR="00B466F2" w:rsidRPr="00B10EC7">
        <w:rPr>
          <w:color w:val="000000"/>
        </w:rPr>
        <w:t>đ</w:t>
      </w:r>
      <w:r w:rsidR="00187965" w:rsidRPr="00B10EC7">
        <w:rPr>
          <w:color w:val="000000"/>
        </w:rPr>
        <w:t>ồng thời, xuất phát từ đặc điểm môn họ</w:t>
      </w:r>
      <w:r w:rsidR="003523EA" w:rsidRPr="00B10EC7">
        <w:rPr>
          <w:color w:val="000000"/>
        </w:rPr>
        <w:t xml:space="preserve">c, </w:t>
      </w:r>
      <w:r w:rsidR="00B466F2" w:rsidRPr="00B10EC7">
        <w:rPr>
          <w:color w:val="000000"/>
        </w:rPr>
        <w:t xml:space="preserve">nhấn mạnh </w:t>
      </w:r>
      <w:r w:rsidR="00187965" w:rsidRPr="00B10EC7">
        <w:rPr>
          <w:color w:val="000000"/>
        </w:rPr>
        <w:t>các quan điểm sau:</w:t>
      </w:r>
    </w:p>
    <w:p w14:paraId="195FF5DF" w14:textId="77777777" w:rsidR="00F33252" w:rsidRPr="00B10EC7" w:rsidRDefault="00067125" w:rsidP="008A2DA4">
      <w:pPr>
        <w:pStyle w:val="2bol"/>
        <w:outlineLvl w:val="0"/>
        <w:rPr>
          <w:color w:val="000000"/>
          <w:lang w:val="vi-VN"/>
        </w:rPr>
      </w:pPr>
      <w:bookmarkStart w:id="7" w:name="_Toc500582894"/>
      <w:bookmarkStart w:id="8" w:name="_Toc500583026"/>
      <w:bookmarkStart w:id="9" w:name="_Toc500583091"/>
      <w:bookmarkStart w:id="10" w:name="_Toc500946576"/>
      <w:r w:rsidRPr="00B10EC7">
        <w:rPr>
          <w:color w:val="000000"/>
          <w:lang w:val="vi-VN"/>
        </w:rPr>
        <w:t xml:space="preserve">1. </w:t>
      </w:r>
      <w:r w:rsidR="00F33252" w:rsidRPr="00B10EC7">
        <w:rPr>
          <w:color w:val="000000"/>
          <w:lang w:val="vi-VN"/>
        </w:rPr>
        <w:t xml:space="preserve">Tiếp </w:t>
      </w:r>
      <w:r w:rsidR="00F33252" w:rsidRPr="00B10EC7">
        <w:rPr>
          <w:color w:val="000000"/>
        </w:rPr>
        <w:t>cận</w:t>
      </w:r>
      <w:r w:rsidR="00F33252" w:rsidRPr="00B10EC7">
        <w:rPr>
          <w:color w:val="000000"/>
          <w:lang w:val="vi-VN"/>
        </w:rPr>
        <w:t xml:space="preserve"> với xu hướng </w:t>
      </w:r>
      <w:bookmarkEnd w:id="7"/>
      <w:bookmarkEnd w:id="8"/>
      <w:bookmarkEnd w:id="9"/>
      <w:bookmarkEnd w:id="10"/>
      <w:r w:rsidR="00F33252" w:rsidRPr="00B10EC7">
        <w:rPr>
          <w:color w:val="000000"/>
          <w:lang w:val="vi-VN"/>
        </w:rPr>
        <w:t>quốc tế</w:t>
      </w:r>
    </w:p>
    <w:p w14:paraId="1168336C" w14:textId="77777777" w:rsidR="00F33252" w:rsidRPr="00B10EC7" w:rsidRDefault="00F33252" w:rsidP="003B7C0B">
      <w:pPr>
        <w:pStyle w:val="0noidung"/>
        <w:rPr>
          <w:i/>
          <w:color w:val="000000"/>
        </w:rPr>
      </w:pPr>
      <w:r w:rsidRPr="00B10EC7">
        <w:rPr>
          <w:color w:val="000000"/>
        </w:rPr>
        <w:t>Bên cạnh</w:t>
      </w:r>
      <w:r w:rsidR="002D3F66" w:rsidRPr="00B10EC7">
        <w:rPr>
          <w:color w:val="000000"/>
        </w:rPr>
        <w:t xml:space="preserve"> việc</w:t>
      </w:r>
      <w:r w:rsidRPr="00B10EC7">
        <w:rPr>
          <w:color w:val="000000"/>
        </w:rPr>
        <w:t xml:space="preserve"> tiếp thu, kế thừa thành công, ưu điểm củ</w:t>
      </w:r>
      <w:r w:rsidR="004E2DE2" w:rsidRPr="00B10EC7">
        <w:rPr>
          <w:color w:val="000000"/>
        </w:rPr>
        <w:t xml:space="preserve">a </w:t>
      </w:r>
      <w:r w:rsidR="00DA3E21" w:rsidRPr="00B10EC7">
        <w:rPr>
          <w:color w:val="000000"/>
        </w:rPr>
        <w:t>c</w:t>
      </w:r>
      <w:r w:rsidRPr="00B10EC7">
        <w:rPr>
          <w:color w:val="000000"/>
        </w:rPr>
        <w:t>hương trình môn Sinh học hiệ</w:t>
      </w:r>
      <w:r w:rsidR="004E2DE2" w:rsidRPr="00B10EC7">
        <w:rPr>
          <w:color w:val="000000"/>
        </w:rPr>
        <w:t>n hành</w:t>
      </w:r>
      <w:r w:rsidR="00067125" w:rsidRPr="00B10EC7">
        <w:rPr>
          <w:color w:val="000000"/>
          <w:lang w:val="vi-VN"/>
        </w:rPr>
        <w:t xml:space="preserve"> của Việt Nam</w:t>
      </w:r>
      <w:r w:rsidR="004E2DE2" w:rsidRPr="00B10EC7">
        <w:rPr>
          <w:color w:val="000000"/>
        </w:rPr>
        <w:t xml:space="preserve">, </w:t>
      </w:r>
      <w:r w:rsidR="00B466F2" w:rsidRPr="00B10EC7">
        <w:rPr>
          <w:color w:val="000000"/>
        </w:rPr>
        <w:t>C</w:t>
      </w:r>
      <w:r w:rsidRPr="00B10EC7">
        <w:rPr>
          <w:color w:val="000000"/>
        </w:rPr>
        <w:t xml:space="preserve">hương trình môn Sinh học còn được xây dựng trên cơ sở nghiên cứu sâu chương trình môn học này của một số </w:t>
      </w:r>
      <w:r w:rsidR="00F25E81" w:rsidRPr="00B10EC7">
        <w:rPr>
          <w:color w:val="000000"/>
        </w:rPr>
        <w:t xml:space="preserve">quốc gia, vùng lãnh thổ </w:t>
      </w:r>
      <w:r w:rsidRPr="00B10EC7">
        <w:rPr>
          <w:color w:val="000000"/>
        </w:rPr>
        <w:t>và tổ chức quốc tế</w:t>
      </w:r>
      <w:r w:rsidR="002D3F66" w:rsidRPr="00B10EC7">
        <w:rPr>
          <w:color w:val="000000"/>
        </w:rPr>
        <w:t xml:space="preserve"> (</w:t>
      </w:r>
      <w:r w:rsidRPr="00B10EC7">
        <w:rPr>
          <w:color w:val="000000"/>
        </w:rPr>
        <w:t xml:space="preserve">Anh, Australia, </w:t>
      </w:r>
      <w:r w:rsidR="00F25E81" w:rsidRPr="00B10EC7">
        <w:rPr>
          <w:color w:val="000000"/>
        </w:rPr>
        <w:t xml:space="preserve">Cộng hoà Liên bang Đức, </w:t>
      </w:r>
      <w:r w:rsidRPr="00B10EC7">
        <w:rPr>
          <w:color w:val="000000"/>
        </w:rPr>
        <w:t xml:space="preserve">Hàn Quốc, </w:t>
      </w:r>
      <w:r w:rsidR="00F25E81" w:rsidRPr="00B10EC7">
        <w:rPr>
          <w:color w:val="000000"/>
        </w:rPr>
        <w:t xml:space="preserve">một số bang của Hoa Kỳ, Liên bang Nga, Singapore, </w:t>
      </w:r>
      <w:r w:rsidRPr="00B10EC7">
        <w:rPr>
          <w:color w:val="000000"/>
        </w:rPr>
        <w:t>Trung Quốc, Đài Loan,</w:t>
      </w:r>
      <w:r w:rsidR="00F25E81" w:rsidRPr="00B10EC7">
        <w:rPr>
          <w:color w:val="000000"/>
        </w:rPr>
        <w:t xml:space="preserve"> Hồng Kông, T</w:t>
      </w:r>
      <w:r w:rsidRPr="00B10EC7">
        <w:rPr>
          <w:color w:val="000000"/>
        </w:rPr>
        <w:t xml:space="preserve">ổ chức Olympic Sinh học quốc tế, </w:t>
      </w:r>
      <w:r w:rsidR="006132D9" w:rsidRPr="00B10EC7">
        <w:rPr>
          <w:color w:val="000000"/>
        </w:rPr>
        <w:t>UNESCO</w:t>
      </w:r>
      <w:r w:rsidR="00480E66" w:rsidRPr="00B10EC7">
        <w:rPr>
          <w:color w:val="000000"/>
        </w:rPr>
        <w:t>,...</w:t>
      </w:r>
      <w:r w:rsidRPr="00B10EC7">
        <w:rPr>
          <w:color w:val="000000"/>
        </w:rPr>
        <w:t>). Kết quả nghiên cứu đó cho phép rút ra các xu hướng chung trong xây dự</w:t>
      </w:r>
      <w:r w:rsidR="0007328B" w:rsidRPr="00B10EC7">
        <w:rPr>
          <w:color w:val="000000"/>
        </w:rPr>
        <w:t>ng c</w:t>
      </w:r>
      <w:r w:rsidRPr="00B10EC7">
        <w:rPr>
          <w:color w:val="000000"/>
        </w:rPr>
        <w:t>hương trình môn Sinh học phổ thông có thể vận dụng cho Việt Nam:</w:t>
      </w:r>
      <w:r w:rsidR="00F25E81" w:rsidRPr="00B10EC7">
        <w:rPr>
          <w:color w:val="000000"/>
        </w:rPr>
        <w:t xml:space="preserve"> </w:t>
      </w:r>
    </w:p>
    <w:p w14:paraId="65896DAE" w14:textId="77777777" w:rsidR="00F33252" w:rsidRPr="00B10EC7" w:rsidRDefault="00187965" w:rsidP="003B7C0B">
      <w:pPr>
        <w:pStyle w:val="0noidung"/>
        <w:rPr>
          <w:color w:val="000000"/>
        </w:rPr>
      </w:pPr>
      <w:r w:rsidRPr="00B10EC7">
        <w:rPr>
          <w:color w:val="000000"/>
        </w:rPr>
        <w:lastRenderedPageBreak/>
        <w:t xml:space="preserve">a) </w:t>
      </w:r>
      <w:r w:rsidR="00F33252" w:rsidRPr="00B10EC7">
        <w:rPr>
          <w:color w:val="000000"/>
        </w:rPr>
        <w:t xml:space="preserve">Ở </w:t>
      </w:r>
      <w:r w:rsidR="00716BF5" w:rsidRPr="00B10EC7">
        <w:rPr>
          <w:color w:val="000000"/>
        </w:rPr>
        <w:t xml:space="preserve">cấp </w:t>
      </w:r>
      <w:r w:rsidR="00F33252" w:rsidRPr="00B10EC7">
        <w:rPr>
          <w:color w:val="000000"/>
        </w:rPr>
        <w:t xml:space="preserve">trung học cơ sở, kiến thức sinh học là một phần </w:t>
      </w:r>
      <w:r w:rsidR="00D37190" w:rsidRPr="00B10EC7">
        <w:rPr>
          <w:color w:val="000000"/>
        </w:rPr>
        <w:t>của</w:t>
      </w:r>
      <w:r w:rsidR="00F33252" w:rsidRPr="00B10EC7">
        <w:rPr>
          <w:color w:val="000000"/>
        </w:rPr>
        <w:t xml:space="preserve"> môn Khoa học tự nhiên</w:t>
      </w:r>
      <w:r w:rsidR="005517E7" w:rsidRPr="00B10EC7">
        <w:rPr>
          <w:color w:val="000000"/>
        </w:rPr>
        <w:t>.</w:t>
      </w:r>
      <w:r w:rsidR="00F33252" w:rsidRPr="00B10EC7">
        <w:rPr>
          <w:color w:val="000000"/>
        </w:rPr>
        <w:t xml:space="preserve"> </w:t>
      </w:r>
      <w:r w:rsidR="005517E7" w:rsidRPr="00B10EC7">
        <w:rPr>
          <w:color w:val="000000"/>
        </w:rPr>
        <w:t>Ở</w:t>
      </w:r>
      <w:r w:rsidR="00F33252" w:rsidRPr="00B10EC7">
        <w:rPr>
          <w:color w:val="000000"/>
        </w:rPr>
        <w:t xml:space="preserve"> </w:t>
      </w:r>
      <w:r w:rsidR="00716BF5" w:rsidRPr="00B10EC7">
        <w:rPr>
          <w:color w:val="000000"/>
        </w:rPr>
        <w:t xml:space="preserve">cấp </w:t>
      </w:r>
      <w:r w:rsidR="00F33252" w:rsidRPr="00B10EC7">
        <w:rPr>
          <w:color w:val="000000"/>
        </w:rPr>
        <w:t xml:space="preserve">trung học phổ thông, </w:t>
      </w:r>
      <w:r w:rsidR="005517E7" w:rsidRPr="00B10EC7">
        <w:rPr>
          <w:color w:val="000000"/>
        </w:rPr>
        <w:t>môn Sinh học</w:t>
      </w:r>
      <w:r w:rsidR="00F33252" w:rsidRPr="00B10EC7">
        <w:rPr>
          <w:color w:val="000000"/>
        </w:rPr>
        <w:t xml:space="preserve"> được tách ra thành môn học riêng với các mục tiêu dạy học chuyên sâu chuẩn bị cho học sinh có thể tiếp tục học lên cao theo ngành nghề liên quan trực tiếp </w:t>
      </w:r>
      <w:r w:rsidR="005517E7" w:rsidRPr="00B10EC7">
        <w:rPr>
          <w:color w:val="000000"/>
        </w:rPr>
        <w:t xml:space="preserve">đến </w:t>
      </w:r>
      <w:r w:rsidR="00F33252" w:rsidRPr="00B10EC7">
        <w:rPr>
          <w:color w:val="000000"/>
        </w:rPr>
        <w:t>sinh học.</w:t>
      </w:r>
    </w:p>
    <w:p w14:paraId="644195EF" w14:textId="77777777" w:rsidR="00F33252" w:rsidRPr="00B10EC7" w:rsidRDefault="00187965" w:rsidP="003B7C0B">
      <w:pPr>
        <w:pStyle w:val="0noidung"/>
        <w:rPr>
          <w:color w:val="000000"/>
        </w:rPr>
      </w:pPr>
      <w:r w:rsidRPr="00B10EC7">
        <w:rPr>
          <w:color w:val="000000"/>
        </w:rPr>
        <w:t>b)</w:t>
      </w:r>
      <w:r w:rsidR="00F33252" w:rsidRPr="00B10EC7">
        <w:rPr>
          <w:color w:val="000000"/>
        </w:rPr>
        <w:t xml:space="preserve"> Nội dung </w:t>
      </w:r>
      <w:r w:rsidR="00F25E81" w:rsidRPr="00B10EC7">
        <w:rPr>
          <w:color w:val="000000"/>
        </w:rPr>
        <w:t xml:space="preserve">giáo dục </w:t>
      </w:r>
      <w:r w:rsidR="00F33252" w:rsidRPr="00B10EC7">
        <w:rPr>
          <w:color w:val="000000"/>
        </w:rPr>
        <w:t xml:space="preserve">sinh học ở cấp trung học cơ sở và </w:t>
      </w:r>
      <w:r w:rsidR="00716BF5" w:rsidRPr="00B10EC7">
        <w:rPr>
          <w:color w:val="000000"/>
        </w:rPr>
        <w:t xml:space="preserve">cấp </w:t>
      </w:r>
      <w:r w:rsidR="00F33252" w:rsidRPr="00B10EC7">
        <w:rPr>
          <w:color w:val="000000"/>
        </w:rPr>
        <w:t xml:space="preserve">trung học phổ thông được xây dựng theo hướng đồng tâm để </w:t>
      </w:r>
      <w:r w:rsidR="002D3F66" w:rsidRPr="00B10EC7">
        <w:rPr>
          <w:color w:val="000000"/>
        </w:rPr>
        <w:t xml:space="preserve">học sinh </w:t>
      </w:r>
      <w:r w:rsidR="00F33252" w:rsidRPr="00B10EC7">
        <w:rPr>
          <w:color w:val="000000"/>
        </w:rPr>
        <w:t>có điều kiện mở rộng và học sâu hơn về nội dung</w:t>
      </w:r>
      <w:r w:rsidR="006D4144" w:rsidRPr="00B10EC7">
        <w:rPr>
          <w:color w:val="000000"/>
        </w:rPr>
        <w:t>,</w:t>
      </w:r>
      <w:r w:rsidR="00F33252" w:rsidRPr="00B10EC7">
        <w:rPr>
          <w:color w:val="000000"/>
        </w:rPr>
        <w:t xml:space="preserve"> phương pháp nghiên cứu và nguyên lí ứng dụng công nghệ</w:t>
      </w:r>
      <w:r w:rsidR="002267CA" w:rsidRPr="00B10EC7">
        <w:rPr>
          <w:color w:val="000000"/>
        </w:rPr>
        <w:t xml:space="preserve"> </w:t>
      </w:r>
      <w:r w:rsidR="00F33252" w:rsidRPr="00B10EC7">
        <w:rPr>
          <w:color w:val="000000"/>
        </w:rPr>
        <w:t xml:space="preserve">sinh học trong môn Sinh học ở </w:t>
      </w:r>
      <w:r w:rsidR="002267CA" w:rsidRPr="00B10EC7">
        <w:rPr>
          <w:color w:val="000000"/>
        </w:rPr>
        <w:t xml:space="preserve">cấp </w:t>
      </w:r>
      <w:r w:rsidR="00F33252" w:rsidRPr="00B10EC7">
        <w:rPr>
          <w:color w:val="000000"/>
        </w:rPr>
        <w:t>trung học phổ thông.</w:t>
      </w:r>
    </w:p>
    <w:p w14:paraId="4321D6FA" w14:textId="77777777" w:rsidR="00F33252" w:rsidRPr="00B10EC7" w:rsidRDefault="00187965" w:rsidP="003B7C0B">
      <w:pPr>
        <w:pStyle w:val="0noidung"/>
        <w:rPr>
          <w:color w:val="000000"/>
          <w:spacing w:val="-2"/>
        </w:rPr>
      </w:pPr>
      <w:r w:rsidRPr="00B10EC7">
        <w:rPr>
          <w:color w:val="000000"/>
          <w:spacing w:val="-2"/>
        </w:rPr>
        <w:t>c)</w:t>
      </w:r>
      <w:r w:rsidR="00F33252" w:rsidRPr="00B10EC7">
        <w:rPr>
          <w:color w:val="000000"/>
          <w:spacing w:val="-2"/>
        </w:rPr>
        <w:t xml:space="preserve"> </w:t>
      </w:r>
      <w:r w:rsidR="00716BF5" w:rsidRPr="00B10EC7">
        <w:rPr>
          <w:color w:val="000000"/>
          <w:spacing w:val="-2"/>
        </w:rPr>
        <w:t>C</w:t>
      </w:r>
      <w:r w:rsidR="00F33252" w:rsidRPr="00B10EC7">
        <w:rPr>
          <w:color w:val="000000"/>
          <w:spacing w:val="-2"/>
        </w:rPr>
        <w:t xml:space="preserve">hương trình </w:t>
      </w:r>
      <w:r w:rsidR="004E2DE2" w:rsidRPr="00B10EC7">
        <w:rPr>
          <w:color w:val="000000"/>
          <w:spacing w:val="-2"/>
        </w:rPr>
        <w:t xml:space="preserve">môn </w:t>
      </w:r>
      <w:r w:rsidR="00410B97" w:rsidRPr="00B10EC7">
        <w:rPr>
          <w:color w:val="000000"/>
          <w:spacing w:val="-2"/>
        </w:rPr>
        <w:t>S</w:t>
      </w:r>
      <w:r w:rsidR="00F33252" w:rsidRPr="00B10EC7">
        <w:rPr>
          <w:color w:val="000000"/>
          <w:spacing w:val="-2"/>
        </w:rPr>
        <w:t xml:space="preserve">inh học thể hiện </w:t>
      </w:r>
      <w:r w:rsidR="00716BF5" w:rsidRPr="00B10EC7">
        <w:rPr>
          <w:color w:val="000000"/>
          <w:spacing w:val="-2"/>
        </w:rPr>
        <w:t xml:space="preserve">nguyên tắc tích hợp thông </w:t>
      </w:r>
      <w:r w:rsidR="00F33252" w:rsidRPr="00B10EC7">
        <w:rPr>
          <w:color w:val="000000"/>
          <w:spacing w:val="-2"/>
        </w:rPr>
        <w:t xml:space="preserve">qua sự kết nối các nội dung dạy học </w:t>
      </w:r>
      <w:r w:rsidR="00716BF5" w:rsidRPr="00B10EC7">
        <w:rPr>
          <w:color w:val="000000"/>
          <w:spacing w:val="-2"/>
        </w:rPr>
        <w:t xml:space="preserve">cốt lõi </w:t>
      </w:r>
      <w:r w:rsidR="00F33252" w:rsidRPr="00B10EC7">
        <w:rPr>
          <w:color w:val="000000"/>
          <w:spacing w:val="-2"/>
        </w:rPr>
        <w:t>quanh các nguyên lí cơ bản của khoa học tự nhiên, của thế giới sống</w:t>
      </w:r>
      <w:r w:rsidR="002267CA" w:rsidRPr="00B10EC7">
        <w:rPr>
          <w:color w:val="000000"/>
          <w:spacing w:val="-2"/>
        </w:rPr>
        <w:t>.</w:t>
      </w:r>
    </w:p>
    <w:p w14:paraId="044116E8" w14:textId="77777777" w:rsidR="00B677F1" w:rsidRPr="00B10EC7" w:rsidRDefault="00067125" w:rsidP="00B677F1">
      <w:pPr>
        <w:pStyle w:val="2bol"/>
        <w:outlineLvl w:val="0"/>
        <w:rPr>
          <w:color w:val="000000"/>
          <w:lang w:val="vi-VN"/>
        </w:rPr>
      </w:pPr>
      <w:bookmarkStart w:id="11" w:name="_Toc500582895"/>
      <w:bookmarkStart w:id="12" w:name="_Toc500583027"/>
      <w:bookmarkStart w:id="13" w:name="_Toc500583092"/>
      <w:bookmarkStart w:id="14" w:name="_Toc500946577"/>
      <w:r w:rsidRPr="00B10EC7">
        <w:rPr>
          <w:color w:val="000000"/>
          <w:lang w:val="vi-VN"/>
        </w:rPr>
        <w:t xml:space="preserve">2. </w:t>
      </w:r>
      <w:r w:rsidR="005D50D4" w:rsidRPr="00B10EC7">
        <w:rPr>
          <w:color w:val="000000"/>
          <w:lang w:val="en-US"/>
        </w:rPr>
        <w:t xml:space="preserve">Thực hiện </w:t>
      </w:r>
      <w:r w:rsidR="00F33252" w:rsidRPr="00B10EC7">
        <w:rPr>
          <w:color w:val="000000"/>
          <w:lang w:val="vi-VN"/>
        </w:rPr>
        <w:t>giáo dục định hướng nghề nghiệp</w:t>
      </w:r>
      <w:bookmarkEnd w:id="11"/>
      <w:bookmarkEnd w:id="12"/>
      <w:bookmarkEnd w:id="13"/>
      <w:bookmarkEnd w:id="14"/>
    </w:p>
    <w:p w14:paraId="50186CD7" w14:textId="77777777" w:rsidR="002A6AD2" w:rsidRPr="00B10EC7" w:rsidRDefault="002A6AD2" w:rsidP="003B7C0B">
      <w:pPr>
        <w:pStyle w:val="0noidung"/>
        <w:rPr>
          <w:color w:val="000000"/>
        </w:rPr>
      </w:pPr>
      <w:r w:rsidRPr="00B10EC7">
        <w:rPr>
          <w:color w:val="000000"/>
        </w:rPr>
        <w:t>Nội dung môn Sinh học được xây dựng làm cơ sở cho các quy trình công nghệ gắn với các lĩnh vực ngành nghề, vì vậy trong yêu cầu cần đạ</w:t>
      </w:r>
      <w:r w:rsidR="0004546C" w:rsidRPr="00B10EC7">
        <w:rPr>
          <w:color w:val="000000"/>
        </w:rPr>
        <w:t>t</w:t>
      </w:r>
      <w:r w:rsidRPr="00B10EC7">
        <w:rPr>
          <w:color w:val="000000"/>
        </w:rPr>
        <w:t xml:space="preserve"> của từng chủ đề luôn yêu cầu học sinh liên hệ với các ngành nghề liên quan.  </w:t>
      </w:r>
    </w:p>
    <w:p w14:paraId="5414548A" w14:textId="77777777" w:rsidR="00F33252" w:rsidRPr="00B10EC7" w:rsidRDefault="00F33252" w:rsidP="003B7C0B">
      <w:pPr>
        <w:pStyle w:val="0noidung"/>
        <w:rPr>
          <w:i/>
          <w:color w:val="000000"/>
        </w:rPr>
      </w:pPr>
      <w:r w:rsidRPr="00B10EC7">
        <w:rPr>
          <w:color w:val="000000"/>
        </w:rPr>
        <w:t xml:space="preserve">Nội dung </w:t>
      </w:r>
      <w:r w:rsidR="00111C2E" w:rsidRPr="00B10EC7">
        <w:rPr>
          <w:color w:val="000000"/>
        </w:rPr>
        <w:t xml:space="preserve">môn Sinh học </w:t>
      </w:r>
      <w:r w:rsidRPr="00B10EC7">
        <w:rPr>
          <w:color w:val="000000"/>
        </w:rPr>
        <w:t>vừa phản ánh các thuộc tính cơ bản của tổ chức số</w:t>
      </w:r>
      <w:r w:rsidR="003B7C0B" w:rsidRPr="00B10EC7">
        <w:rPr>
          <w:color w:val="000000"/>
        </w:rPr>
        <w:t>ng</w:t>
      </w:r>
      <w:r w:rsidR="00B33D46" w:rsidRPr="00B10EC7">
        <w:rPr>
          <w:color w:val="000000"/>
          <w:sz w:val="44"/>
          <w:szCs w:val="44"/>
        </w:rPr>
        <w:t xml:space="preserve"> </w:t>
      </w:r>
      <w:r w:rsidR="00326D87" w:rsidRPr="00B10EC7">
        <w:rPr>
          <w:color w:val="000000"/>
        </w:rPr>
        <w:t xml:space="preserve">ở </w:t>
      </w:r>
      <w:r w:rsidR="005B69D4" w:rsidRPr="00B10EC7">
        <w:rPr>
          <w:color w:val="000000"/>
        </w:rPr>
        <w:t xml:space="preserve">các </w:t>
      </w:r>
      <w:r w:rsidRPr="00B10EC7">
        <w:rPr>
          <w:color w:val="000000"/>
        </w:rPr>
        <w:t>cấp độ</w:t>
      </w:r>
      <w:r w:rsidR="002267CA" w:rsidRPr="00B10EC7">
        <w:rPr>
          <w:color w:val="000000"/>
        </w:rPr>
        <w:t xml:space="preserve"> </w:t>
      </w:r>
      <w:r w:rsidRPr="00B10EC7">
        <w:rPr>
          <w:color w:val="000000"/>
        </w:rPr>
        <w:t>phân tử, tế bào</w:t>
      </w:r>
      <w:r w:rsidR="005B69D4" w:rsidRPr="00B10EC7">
        <w:rPr>
          <w:color w:val="000000"/>
        </w:rPr>
        <w:t xml:space="preserve">, cơ thể, quần thể, </w:t>
      </w:r>
      <w:r w:rsidRPr="00B10EC7">
        <w:rPr>
          <w:color w:val="000000"/>
        </w:rPr>
        <w:t>quần xã</w:t>
      </w:r>
      <w:r w:rsidR="002D3F66" w:rsidRPr="00B10EC7">
        <w:rPr>
          <w:color w:val="000000"/>
        </w:rPr>
        <w:t xml:space="preserve"> </w:t>
      </w:r>
      <w:r w:rsidR="00716BF5" w:rsidRPr="00B10EC7">
        <w:rPr>
          <w:color w:val="000000"/>
        </w:rPr>
        <w:t>-</w:t>
      </w:r>
      <w:r w:rsidR="002D3F66" w:rsidRPr="00B10EC7">
        <w:rPr>
          <w:color w:val="000000"/>
        </w:rPr>
        <w:t xml:space="preserve"> hệ sinh thái</w:t>
      </w:r>
      <w:r w:rsidRPr="00B10EC7">
        <w:rPr>
          <w:color w:val="000000"/>
        </w:rPr>
        <w:t xml:space="preserve">, </w:t>
      </w:r>
      <w:r w:rsidR="00716BF5" w:rsidRPr="00B10EC7">
        <w:rPr>
          <w:color w:val="000000"/>
        </w:rPr>
        <w:t>s</w:t>
      </w:r>
      <w:r w:rsidRPr="00B10EC7">
        <w:rPr>
          <w:color w:val="000000"/>
        </w:rPr>
        <w:t xml:space="preserve">inh quyển; vừa giới thiệu các nguyên lí công nghệ ứng dụng sinh học nhằm định hướng cho học sinh lựa chọn ngành nghề </w:t>
      </w:r>
      <w:r w:rsidR="00716BF5" w:rsidRPr="00B10EC7">
        <w:rPr>
          <w:color w:val="000000"/>
        </w:rPr>
        <w:t xml:space="preserve">trong bối cảnh phát triển của </w:t>
      </w:r>
      <w:r w:rsidRPr="00B10EC7">
        <w:rPr>
          <w:color w:val="000000"/>
        </w:rPr>
        <w:t>công nghệ sinh học</w:t>
      </w:r>
      <w:r w:rsidR="002267CA" w:rsidRPr="00B10EC7">
        <w:rPr>
          <w:color w:val="000000"/>
        </w:rPr>
        <w:t xml:space="preserve"> </w:t>
      </w:r>
      <w:r w:rsidRPr="00B10EC7">
        <w:rPr>
          <w:color w:val="000000"/>
        </w:rPr>
        <w:t>và cuộc cách mạng công nghiệp lần thứ</w:t>
      </w:r>
      <w:r w:rsidR="002267CA" w:rsidRPr="00B10EC7">
        <w:rPr>
          <w:color w:val="000000"/>
        </w:rPr>
        <w:t xml:space="preserve"> tư.</w:t>
      </w:r>
    </w:p>
    <w:p w14:paraId="2AFC0335" w14:textId="77777777" w:rsidR="00F33252" w:rsidRPr="00B10EC7" w:rsidRDefault="00F33252" w:rsidP="002267CA">
      <w:pPr>
        <w:pStyle w:val="0noidung"/>
        <w:rPr>
          <w:color w:val="000000"/>
        </w:rPr>
      </w:pPr>
      <w:r w:rsidRPr="00B10EC7">
        <w:rPr>
          <w:color w:val="000000"/>
        </w:rPr>
        <w:t>Để thực hiện định hướ</w:t>
      </w:r>
      <w:r w:rsidR="002267CA" w:rsidRPr="00B10EC7">
        <w:rPr>
          <w:color w:val="000000"/>
        </w:rPr>
        <w:t>ng trên</w:t>
      </w:r>
      <w:r w:rsidRPr="00B10EC7">
        <w:rPr>
          <w:color w:val="000000"/>
        </w:rPr>
        <w:t xml:space="preserve">, </w:t>
      </w:r>
      <w:r w:rsidR="00716BF5" w:rsidRPr="00B10EC7">
        <w:rPr>
          <w:color w:val="000000"/>
        </w:rPr>
        <w:t>C</w:t>
      </w:r>
      <w:r w:rsidRPr="00B10EC7">
        <w:rPr>
          <w:color w:val="000000"/>
        </w:rPr>
        <w:t xml:space="preserve">hương trình </w:t>
      </w:r>
      <w:r w:rsidR="00BA095F" w:rsidRPr="00B10EC7">
        <w:rPr>
          <w:color w:val="000000"/>
        </w:rPr>
        <w:t xml:space="preserve">môn Sinh học </w:t>
      </w:r>
      <w:r w:rsidRPr="00B10EC7">
        <w:rPr>
          <w:color w:val="000000"/>
        </w:rPr>
        <w:t>được thiết kế theo các chủ đề có tính khái quát và dành nhiều thời gian để tổ chức các hoạt động dạy học giúp họ</w:t>
      </w:r>
      <w:r w:rsidR="003B7C0B" w:rsidRPr="00B10EC7">
        <w:rPr>
          <w:color w:val="000000"/>
        </w:rPr>
        <w:t>c sinh</w:t>
      </w:r>
      <w:r w:rsidRPr="00B10EC7">
        <w:rPr>
          <w:color w:val="000000"/>
        </w:rPr>
        <w:t xml:space="preserve"> khám phá khoa học, phát triển năng lực nhận thức, trong đó chú ý tổ chức các hoạt động trải nghiệm</w:t>
      </w:r>
      <w:r w:rsidR="00576EFE" w:rsidRPr="00B10EC7">
        <w:rPr>
          <w:color w:val="000000"/>
        </w:rPr>
        <w:t xml:space="preserve">, thực hành, ứng dụng và tìm hiểu các ngành nghề liên quan.  </w:t>
      </w:r>
    </w:p>
    <w:p w14:paraId="2113D043" w14:textId="77777777" w:rsidR="00F33252" w:rsidRPr="00B10EC7" w:rsidRDefault="00067125" w:rsidP="008A2DA4">
      <w:pPr>
        <w:pStyle w:val="2bol"/>
        <w:outlineLvl w:val="0"/>
        <w:rPr>
          <w:color w:val="000000"/>
          <w:lang w:val="vi-VN"/>
        </w:rPr>
      </w:pPr>
      <w:bookmarkStart w:id="15" w:name="_Toc500582896"/>
      <w:bookmarkStart w:id="16" w:name="_Toc500583028"/>
      <w:bookmarkStart w:id="17" w:name="_Toc500583093"/>
      <w:bookmarkStart w:id="18" w:name="_Toc500946578"/>
      <w:r w:rsidRPr="00B10EC7">
        <w:rPr>
          <w:color w:val="000000"/>
          <w:lang w:val="vi-VN"/>
        </w:rPr>
        <w:t xml:space="preserve">3. </w:t>
      </w:r>
      <w:r w:rsidR="005D50D4" w:rsidRPr="00B10EC7">
        <w:rPr>
          <w:color w:val="000000"/>
          <w:lang w:val="en-US"/>
        </w:rPr>
        <w:t>Thực hiện g</w:t>
      </w:r>
      <w:r w:rsidR="00F33252" w:rsidRPr="00B10EC7">
        <w:rPr>
          <w:color w:val="000000"/>
          <w:lang w:val="vi-VN"/>
        </w:rPr>
        <w:t xml:space="preserve">iáo dục </w:t>
      </w:r>
      <w:r w:rsidR="00F33252" w:rsidRPr="00B10EC7">
        <w:rPr>
          <w:color w:val="000000"/>
        </w:rPr>
        <w:t>phát</w:t>
      </w:r>
      <w:r w:rsidR="00F33252" w:rsidRPr="00B10EC7">
        <w:rPr>
          <w:color w:val="000000"/>
          <w:lang w:val="vi-VN"/>
        </w:rPr>
        <w:t xml:space="preserve"> triển bền vững </w:t>
      </w:r>
      <w:bookmarkEnd w:id="15"/>
      <w:bookmarkEnd w:id="16"/>
      <w:bookmarkEnd w:id="17"/>
      <w:bookmarkEnd w:id="18"/>
    </w:p>
    <w:p w14:paraId="1029632C" w14:textId="77777777" w:rsidR="00F33252" w:rsidRPr="00B10EC7" w:rsidRDefault="00326D87" w:rsidP="003B7C0B">
      <w:pPr>
        <w:pStyle w:val="0noidung"/>
        <w:rPr>
          <w:i/>
          <w:color w:val="000000"/>
        </w:rPr>
      </w:pPr>
      <w:r w:rsidRPr="00B10EC7">
        <w:rPr>
          <w:color w:val="000000"/>
        </w:rPr>
        <w:t>Chương trình môn Sinh họ</w:t>
      </w:r>
      <w:r w:rsidR="0007328B" w:rsidRPr="00B10EC7">
        <w:rPr>
          <w:color w:val="000000"/>
        </w:rPr>
        <w:t>c</w:t>
      </w:r>
      <w:r w:rsidRPr="00B10EC7">
        <w:rPr>
          <w:color w:val="000000"/>
        </w:rPr>
        <w:t xml:space="preserve"> </w:t>
      </w:r>
      <w:r w:rsidR="00F33252" w:rsidRPr="00B10EC7">
        <w:rPr>
          <w:color w:val="000000"/>
        </w:rPr>
        <w:t xml:space="preserve">chú trọng giúp học sinh phát triển </w:t>
      </w:r>
      <w:r w:rsidR="00576EFE" w:rsidRPr="00B10EC7">
        <w:rPr>
          <w:color w:val="000000"/>
        </w:rPr>
        <w:t xml:space="preserve">khả </w:t>
      </w:r>
      <w:r w:rsidR="00F33252" w:rsidRPr="00B10EC7">
        <w:rPr>
          <w:color w:val="000000"/>
        </w:rPr>
        <w:t xml:space="preserve">năng thích ứng trong một </w:t>
      </w:r>
      <w:r w:rsidR="00576EFE" w:rsidRPr="00B10EC7">
        <w:rPr>
          <w:color w:val="000000"/>
        </w:rPr>
        <w:t xml:space="preserve">thế giới </w:t>
      </w:r>
      <w:r w:rsidR="00F33252" w:rsidRPr="00B10EC7">
        <w:rPr>
          <w:color w:val="000000"/>
        </w:rPr>
        <w:t xml:space="preserve">biến đổi không ngừng; </w:t>
      </w:r>
      <w:r w:rsidR="00576EFE" w:rsidRPr="00B10EC7">
        <w:rPr>
          <w:color w:val="000000"/>
        </w:rPr>
        <w:t xml:space="preserve">khả </w:t>
      </w:r>
      <w:r w:rsidR="00F33252" w:rsidRPr="00B10EC7">
        <w:rPr>
          <w:color w:val="000000"/>
        </w:rPr>
        <w:t>năng chung sống hài h</w:t>
      </w:r>
      <w:r w:rsidR="0015607C" w:rsidRPr="00B10EC7">
        <w:rPr>
          <w:color w:val="000000"/>
        </w:rPr>
        <w:t>oà</w:t>
      </w:r>
      <w:r w:rsidR="009E35EA" w:rsidRPr="00B10EC7">
        <w:rPr>
          <w:color w:val="000000"/>
        </w:rPr>
        <w:t xml:space="preserve"> với thiên nhiên</w:t>
      </w:r>
      <w:r w:rsidR="00F33252" w:rsidRPr="00B10EC7">
        <w:rPr>
          <w:color w:val="000000"/>
        </w:rPr>
        <w:t xml:space="preserve"> và bảo vệ môi trường để phát triển bền vững. </w:t>
      </w:r>
      <w:r w:rsidR="005D50D4" w:rsidRPr="00B10EC7">
        <w:rPr>
          <w:i/>
          <w:color w:val="000000"/>
        </w:rPr>
        <w:t>.</w:t>
      </w:r>
    </w:p>
    <w:p w14:paraId="1ECE57BE" w14:textId="77777777" w:rsidR="005D50D4" w:rsidRPr="00B10EC7" w:rsidRDefault="005D50D4" w:rsidP="005D50D4">
      <w:pPr>
        <w:pStyle w:val="0noidung"/>
        <w:rPr>
          <w:b/>
          <w:color w:val="000000"/>
        </w:rPr>
      </w:pPr>
      <w:r w:rsidRPr="00B10EC7">
        <w:rPr>
          <w:color w:val="000000"/>
          <w:lang w:val="en-US"/>
        </w:rPr>
        <w:t xml:space="preserve">Chương trình </w:t>
      </w:r>
      <w:r w:rsidRPr="00B10EC7">
        <w:rPr>
          <w:color w:val="000000"/>
        </w:rPr>
        <w:t>môn Sinh học quan tâm tới những nội dung gần gũi với cuộc sống hằng ngày, tạo điều kiện để học sinh tăng cường vận dụng kiến thức khoa học vào thực tiễ</w:t>
      </w:r>
      <w:r w:rsidR="00602EE0" w:rsidRPr="00B10EC7">
        <w:rPr>
          <w:color w:val="000000"/>
        </w:rPr>
        <w:t>n, từ thực tiễn nhận thức rõ những vấn đề về môi trường và phát triển bền vững, xây dựng ý thức bảo vệ môi trường, rèn luyện khả năng thích ứng trong một thế giới biến đổi</w:t>
      </w:r>
      <w:r w:rsidR="00F23FC7" w:rsidRPr="00B10EC7">
        <w:rPr>
          <w:color w:val="000000"/>
        </w:rPr>
        <w:t xml:space="preserve"> không ngừng</w:t>
      </w:r>
      <w:r w:rsidRPr="00B10EC7">
        <w:rPr>
          <w:color w:val="000000"/>
        </w:rPr>
        <w:t>.</w:t>
      </w:r>
    </w:p>
    <w:p w14:paraId="6D08D5CF" w14:textId="77777777" w:rsidR="00F33252" w:rsidRPr="00B10EC7" w:rsidRDefault="00EE3BDF" w:rsidP="008A2DA4">
      <w:pPr>
        <w:pStyle w:val="1LAMA0"/>
        <w:outlineLvl w:val="0"/>
        <w:rPr>
          <w:color w:val="000000"/>
          <w:lang w:val="vi-VN"/>
        </w:rPr>
      </w:pPr>
      <w:bookmarkStart w:id="19" w:name="_Toc500582897"/>
      <w:bookmarkStart w:id="20" w:name="_Toc516560863"/>
      <w:r w:rsidRPr="00B10EC7">
        <w:rPr>
          <w:color w:val="000000"/>
          <w:lang w:val="vi-VN"/>
        </w:rPr>
        <w:lastRenderedPageBreak/>
        <w:t xml:space="preserve">III. </w:t>
      </w:r>
      <w:r w:rsidR="00F33252" w:rsidRPr="00B10EC7">
        <w:rPr>
          <w:color w:val="000000"/>
          <w:lang w:val="vi-VN"/>
        </w:rPr>
        <w:t>MỤC TIÊU</w:t>
      </w:r>
      <w:bookmarkEnd w:id="19"/>
      <w:r w:rsidR="00F33252" w:rsidRPr="00B10EC7">
        <w:rPr>
          <w:color w:val="000000"/>
          <w:lang w:val="vi-VN"/>
        </w:rPr>
        <w:t xml:space="preserve"> </w:t>
      </w:r>
      <w:r w:rsidR="00F33252" w:rsidRPr="00B10EC7">
        <w:rPr>
          <w:color w:val="000000"/>
          <w:lang w:val="es-ES"/>
        </w:rPr>
        <w:t>CHƯƠNG</w:t>
      </w:r>
      <w:r w:rsidR="00F33252" w:rsidRPr="00B10EC7">
        <w:rPr>
          <w:color w:val="000000"/>
          <w:lang w:val="vi-VN"/>
        </w:rPr>
        <w:t xml:space="preserve"> TRÌNH</w:t>
      </w:r>
      <w:bookmarkEnd w:id="20"/>
    </w:p>
    <w:p w14:paraId="06FF5279" w14:textId="77777777" w:rsidR="00733B34" w:rsidRPr="00B10EC7" w:rsidRDefault="00F33252" w:rsidP="00733B34">
      <w:pPr>
        <w:pStyle w:val="0noidung"/>
        <w:rPr>
          <w:color w:val="000000"/>
          <w:shd w:val="clear" w:color="auto" w:fill="FFFFFF"/>
        </w:rPr>
      </w:pPr>
      <w:r w:rsidRPr="00B10EC7">
        <w:rPr>
          <w:color w:val="000000"/>
        </w:rPr>
        <w:t xml:space="preserve">Môn Sinh học </w:t>
      </w:r>
      <w:r w:rsidR="00733B34" w:rsidRPr="00B10EC7">
        <w:rPr>
          <w:color w:val="000000"/>
          <w:shd w:val="clear" w:color="auto" w:fill="FFFFFF"/>
        </w:rPr>
        <w:t>hình thành, phát triển ở học sinh năng lực sinh học; đồng thời góp phần cùng các môn học, hoạt động giáo dục khác hình thành, phát triển ở học sinh các phẩm chất chủ yếu và năng lực chung, đặc biệt là tình yêu thiên nhiên, niềm tự hào về thiên nhiên của quê hương, đất nước; thái độ tôn trọng các quy luật của thiên nhiên, trân trọng, giữ gìn và bảo vệ thiên nhiên, ứng xử với thiên nhiên phù hợp với yêu cầu phát triển bền vững; rèn luyện cho học sinh thế giới quan khoa học, tính trung thực, tinh thần trách nhiệm, tình yêu lao động, các năng lực tự chủ và tự học, giao tiếp và hợp tác, giải quyết vấn đề và sáng tạo.</w:t>
      </w:r>
    </w:p>
    <w:p w14:paraId="0C0BB192" w14:textId="77777777" w:rsidR="00F33252" w:rsidRPr="00B10EC7" w:rsidRDefault="00EE3BDF" w:rsidP="008A2DA4">
      <w:pPr>
        <w:pStyle w:val="1LAMA0"/>
        <w:outlineLvl w:val="0"/>
        <w:rPr>
          <w:color w:val="000000"/>
          <w:lang w:val="vi-VN"/>
        </w:rPr>
      </w:pPr>
      <w:bookmarkStart w:id="21" w:name="_Toc500582898"/>
      <w:bookmarkStart w:id="22" w:name="_Toc504132028"/>
      <w:bookmarkStart w:id="23" w:name="_Toc504132029"/>
      <w:bookmarkStart w:id="24" w:name="_Toc516560864"/>
      <w:bookmarkEnd w:id="22"/>
      <w:bookmarkEnd w:id="23"/>
      <w:r w:rsidRPr="00B10EC7">
        <w:rPr>
          <w:color w:val="000000"/>
          <w:lang w:val="vi-VN"/>
        </w:rPr>
        <w:t xml:space="preserve">IV. </w:t>
      </w:r>
      <w:r w:rsidR="00F33252" w:rsidRPr="00B10EC7">
        <w:rPr>
          <w:color w:val="000000"/>
          <w:lang w:val="vi-VN"/>
        </w:rPr>
        <w:t xml:space="preserve">YÊU CẦU </w:t>
      </w:r>
      <w:r w:rsidR="00F33252" w:rsidRPr="00B10EC7">
        <w:rPr>
          <w:color w:val="000000"/>
          <w:lang w:val="es-ES"/>
        </w:rPr>
        <w:t>CẦN</w:t>
      </w:r>
      <w:r w:rsidR="00F33252" w:rsidRPr="00B10EC7">
        <w:rPr>
          <w:color w:val="000000"/>
          <w:lang w:val="vi-VN"/>
        </w:rPr>
        <w:t xml:space="preserve"> ĐẠT</w:t>
      </w:r>
      <w:bookmarkEnd w:id="21"/>
      <w:bookmarkEnd w:id="24"/>
    </w:p>
    <w:p w14:paraId="37A7D7B3" w14:textId="77777777" w:rsidR="006A1B1D" w:rsidRPr="00B10EC7" w:rsidRDefault="006A1B1D" w:rsidP="008A2DA4">
      <w:pPr>
        <w:pStyle w:val="2bol"/>
        <w:outlineLvl w:val="0"/>
        <w:rPr>
          <w:color w:val="000000"/>
        </w:rPr>
      </w:pPr>
      <w:r w:rsidRPr="00B10EC7">
        <w:rPr>
          <w:color w:val="000000"/>
        </w:rPr>
        <w:t xml:space="preserve">1. Yêu cầu cần đạt về phẩm chất </w:t>
      </w:r>
      <w:r w:rsidR="00836FC9" w:rsidRPr="00B10EC7">
        <w:rPr>
          <w:color w:val="000000"/>
        </w:rPr>
        <w:t xml:space="preserve">chủ yếu </w:t>
      </w:r>
      <w:r w:rsidRPr="00B10EC7">
        <w:rPr>
          <w:color w:val="000000"/>
        </w:rPr>
        <w:t>và năng lực chung</w:t>
      </w:r>
    </w:p>
    <w:p w14:paraId="3D0AC791" w14:textId="77777777" w:rsidR="006A1B1D" w:rsidRPr="00B10EC7" w:rsidRDefault="006A1B1D" w:rsidP="00AD6855">
      <w:pPr>
        <w:pStyle w:val="0noidung"/>
        <w:rPr>
          <w:color w:val="000000"/>
        </w:rPr>
      </w:pPr>
      <w:r w:rsidRPr="00B10EC7">
        <w:rPr>
          <w:color w:val="000000"/>
          <w:lang w:val="vi-VN"/>
        </w:rPr>
        <w:t>M</w:t>
      </w:r>
      <w:r w:rsidRPr="00B10EC7">
        <w:rPr>
          <w:color w:val="000000"/>
        </w:rPr>
        <w:t xml:space="preserve">ôn Sinh học góp phần </w:t>
      </w:r>
      <w:r w:rsidRPr="00B10EC7">
        <w:rPr>
          <w:color w:val="000000"/>
          <w:lang w:val="vi-VN"/>
        </w:rPr>
        <w:t xml:space="preserve">hình thành và phát triển </w:t>
      </w:r>
      <w:r w:rsidRPr="00B10EC7">
        <w:rPr>
          <w:color w:val="000000"/>
        </w:rPr>
        <w:t xml:space="preserve">phẩm chất </w:t>
      </w:r>
      <w:r w:rsidR="00836FC9" w:rsidRPr="00B10EC7">
        <w:rPr>
          <w:color w:val="000000"/>
        </w:rPr>
        <w:t xml:space="preserve">chủ yếu </w:t>
      </w:r>
      <w:r w:rsidRPr="00B10EC7">
        <w:rPr>
          <w:color w:val="000000"/>
        </w:rPr>
        <w:t xml:space="preserve">và năng lực chung theo các mức độ </w:t>
      </w:r>
      <w:r w:rsidRPr="00B10EC7">
        <w:rPr>
          <w:color w:val="000000"/>
          <w:lang w:val="vi-VN"/>
        </w:rPr>
        <w:t xml:space="preserve">phù hợp với môn học, cấp học </w:t>
      </w:r>
      <w:r w:rsidRPr="00B10EC7">
        <w:rPr>
          <w:color w:val="000000"/>
        </w:rPr>
        <w:t xml:space="preserve">đã được quy định </w:t>
      </w:r>
      <w:r w:rsidR="00DC349C" w:rsidRPr="00B10EC7">
        <w:rPr>
          <w:color w:val="000000"/>
        </w:rPr>
        <w:t xml:space="preserve">trong </w:t>
      </w:r>
      <w:r w:rsidRPr="00B10EC7">
        <w:rPr>
          <w:color w:val="000000"/>
        </w:rPr>
        <w:t>Chương trình tổng thể.</w:t>
      </w:r>
    </w:p>
    <w:p w14:paraId="6196E1D6" w14:textId="77777777" w:rsidR="006A1B1D" w:rsidRPr="00B10EC7" w:rsidRDefault="006A1B1D" w:rsidP="008A2DA4">
      <w:pPr>
        <w:pStyle w:val="2bol"/>
        <w:outlineLvl w:val="0"/>
        <w:rPr>
          <w:color w:val="000000"/>
          <w:shd w:val="clear" w:color="auto" w:fill="FFFFFF"/>
        </w:rPr>
      </w:pPr>
      <w:r w:rsidRPr="00B10EC7">
        <w:rPr>
          <w:color w:val="000000"/>
        </w:rPr>
        <w:t>2. Yêu cầu cần đạt về năng lực đặc thù</w:t>
      </w:r>
    </w:p>
    <w:p w14:paraId="7462B89D" w14:textId="77777777" w:rsidR="006A1B1D" w:rsidRPr="00B10EC7" w:rsidRDefault="006A1B1D" w:rsidP="003B7C0B">
      <w:pPr>
        <w:pStyle w:val="0noidung"/>
        <w:rPr>
          <w:color w:val="000000"/>
        </w:rPr>
      </w:pPr>
      <w:r w:rsidRPr="00B10EC7">
        <w:rPr>
          <w:color w:val="000000"/>
        </w:rPr>
        <w:t>Môn Sinh học hình thành và phát triển ở học sinh năng lực sinh học, biểu hiện của năng lực khoa học tự nhiên, bao gồm các thành phầ</w:t>
      </w:r>
      <w:r w:rsidR="00D5364D" w:rsidRPr="00B10EC7">
        <w:rPr>
          <w:color w:val="000000"/>
        </w:rPr>
        <w:t>n</w:t>
      </w:r>
      <w:r w:rsidR="00726E03" w:rsidRPr="00B10EC7">
        <w:rPr>
          <w:color w:val="000000"/>
        </w:rPr>
        <w:t xml:space="preserve"> </w:t>
      </w:r>
      <w:r w:rsidR="001D2B99" w:rsidRPr="00B10EC7">
        <w:rPr>
          <w:color w:val="000000"/>
        </w:rPr>
        <w:t>năng lực</w:t>
      </w:r>
      <w:r w:rsidR="00D5364D" w:rsidRPr="00B10EC7">
        <w:rPr>
          <w:color w:val="000000"/>
        </w:rPr>
        <w:t xml:space="preserve">: nhận thức sinh học; tìm hiểu thế giới sống; vận dụng kiến thức, kĩ năng đã học. </w:t>
      </w:r>
    </w:p>
    <w:p w14:paraId="0A515221" w14:textId="77777777" w:rsidR="00F33252" w:rsidRPr="00B10EC7" w:rsidRDefault="00F33252" w:rsidP="003B7C0B">
      <w:pPr>
        <w:pStyle w:val="0noidung"/>
        <w:rPr>
          <w:color w:val="000000"/>
        </w:rPr>
      </w:pPr>
      <w:r w:rsidRPr="00B10EC7">
        <w:rPr>
          <w:color w:val="000000"/>
        </w:rPr>
        <w:t>Những biểu hiện của năng lực sinh học được trình bày trong bả</w:t>
      </w:r>
      <w:r w:rsidR="002D3F66" w:rsidRPr="00B10EC7">
        <w:rPr>
          <w:color w:val="000000"/>
        </w:rPr>
        <w:t xml:space="preserve">ng </w:t>
      </w:r>
      <w:r w:rsidR="00130324" w:rsidRPr="00B10EC7">
        <w:rPr>
          <w:color w:val="000000"/>
        </w:rPr>
        <w:t>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7"/>
        <w:gridCol w:w="11518"/>
      </w:tblGrid>
      <w:tr w:rsidR="00480E66" w:rsidRPr="00B10EC7" w14:paraId="004720AB" w14:textId="77777777" w:rsidTr="007D23DA">
        <w:trPr>
          <w:tblHeader/>
        </w:trPr>
        <w:tc>
          <w:tcPr>
            <w:tcW w:w="885" w:type="pct"/>
            <w:shd w:val="clear" w:color="auto" w:fill="FFFFFF"/>
            <w:vAlign w:val="center"/>
          </w:tcPr>
          <w:p w14:paraId="6CC86F76" w14:textId="77777777" w:rsidR="00DD7DFA" w:rsidRPr="00B10EC7" w:rsidRDefault="00130324" w:rsidP="00F71BA7">
            <w:pPr>
              <w:pStyle w:val="4-Bang"/>
              <w:jc w:val="center"/>
              <w:rPr>
                <w:b/>
                <w:color w:val="000000"/>
                <w:lang w:val="en-US" w:eastAsia="en-US"/>
              </w:rPr>
            </w:pPr>
            <w:r w:rsidRPr="00B10EC7">
              <w:rPr>
                <w:b/>
                <w:color w:val="000000"/>
                <w:lang w:val="en-US" w:eastAsia="en-US"/>
              </w:rPr>
              <w:t>T</w:t>
            </w:r>
            <w:r w:rsidR="00F33252" w:rsidRPr="00B10EC7">
              <w:rPr>
                <w:b/>
                <w:color w:val="000000"/>
                <w:lang w:val="en-US" w:eastAsia="en-US"/>
              </w:rPr>
              <w:t>hành phần</w:t>
            </w:r>
            <w:r w:rsidR="007D23DA" w:rsidRPr="00B10EC7">
              <w:rPr>
                <w:b/>
                <w:color w:val="000000"/>
                <w:lang w:val="en-US" w:eastAsia="en-US"/>
              </w:rPr>
              <w:t xml:space="preserve"> </w:t>
            </w:r>
          </w:p>
          <w:p w14:paraId="6068F9E7" w14:textId="77777777" w:rsidR="00F33252" w:rsidRPr="00B10EC7" w:rsidRDefault="00F23FC7" w:rsidP="00F71BA7">
            <w:pPr>
              <w:pStyle w:val="4-Bang"/>
              <w:jc w:val="center"/>
              <w:rPr>
                <w:b/>
                <w:color w:val="000000"/>
                <w:lang w:val="en-US" w:eastAsia="en-US"/>
              </w:rPr>
            </w:pPr>
            <w:r w:rsidRPr="00B10EC7">
              <w:rPr>
                <w:b/>
                <w:color w:val="000000"/>
                <w:lang w:val="en-US" w:eastAsia="en-US"/>
              </w:rPr>
              <w:t>năng lực</w:t>
            </w:r>
          </w:p>
        </w:tc>
        <w:tc>
          <w:tcPr>
            <w:tcW w:w="4115" w:type="pct"/>
            <w:tcBorders>
              <w:bottom w:val="single" w:sz="4" w:space="0" w:color="000000"/>
            </w:tcBorders>
            <w:shd w:val="clear" w:color="auto" w:fill="FFFFFF"/>
            <w:vAlign w:val="center"/>
          </w:tcPr>
          <w:p w14:paraId="3647EC75" w14:textId="77777777" w:rsidR="00F33252" w:rsidRPr="00B10EC7" w:rsidRDefault="00F33252" w:rsidP="00415533">
            <w:pPr>
              <w:pStyle w:val="4-Bang"/>
              <w:jc w:val="center"/>
              <w:rPr>
                <w:b/>
                <w:color w:val="000000"/>
                <w:lang w:val="en-US" w:eastAsia="en-US"/>
              </w:rPr>
            </w:pPr>
            <w:r w:rsidRPr="00B10EC7">
              <w:rPr>
                <w:b/>
                <w:color w:val="000000"/>
                <w:lang w:val="en-US" w:eastAsia="en-US"/>
              </w:rPr>
              <w:t>Biểu hiện</w:t>
            </w:r>
          </w:p>
        </w:tc>
      </w:tr>
      <w:tr w:rsidR="00480E66" w:rsidRPr="00B10EC7" w14:paraId="4ED00F96" w14:textId="77777777" w:rsidTr="007D23DA">
        <w:tc>
          <w:tcPr>
            <w:tcW w:w="885" w:type="pct"/>
          </w:tcPr>
          <w:p w14:paraId="43BD03A2" w14:textId="77777777" w:rsidR="00F33252" w:rsidRPr="00B10EC7" w:rsidRDefault="00F33252" w:rsidP="00AD6855">
            <w:pPr>
              <w:pStyle w:val="4-Bang"/>
              <w:rPr>
                <w:color w:val="000000"/>
                <w:lang w:val="en-US" w:eastAsia="en-US"/>
              </w:rPr>
            </w:pPr>
            <w:r w:rsidRPr="00B10EC7">
              <w:rPr>
                <w:color w:val="000000"/>
                <w:lang w:val="en-US" w:eastAsia="en-US"/>
              </w:rPr>
              <w:t>Nhận thức sinh học</w:t>
            </w:r>
          </w:p>
        </w:tc>
        <w:tc>
          <w:tcPr>
            <w:tcW w:w="4115" w:type="pct"/>
          </w:tcPr>
          <w:p w14:paraId="45412A94" w14:textId="77777777" w:rsidR="00FC6AFA" w:rsidRPr="00B10EC7" w:rsidRDefault="007D23DA" w:rsidP="00AD6855">
            <w:pPr>
              <w:pStyle w:val="4-Bang"/>
              <w:rPr>
                <w:i/>
                <w:color w:val="000000"/>
                <w:lang w:val="en-US" w:eastAsia="en-US"/>
              </w:rPr>
            </w:pPr>
            <w:r w:rsidRPr="00B10EC7">
              <w:rPr>
                <w:color w:val="000000"/>
                <w:lang w:val="en-US" w:eastAsia="en-US"/>
              </w:rPr>
              <w:t xml:space="preserve"> </w:t>
            </w:r>
            <w:r w:rsidR="00F75AFA" w:rsidRPr="00B10EC7">
              <w:rPr>
                <w:color w:val="000000"/>
                <w:lang w:val="en-US" w:eastAsia="en-US"/>
              </w:rPr>
              <w:t>T</w:t>
            </w:r>
            <w:r w:rsidR="00FC6AFA" w:rsidRPr="00B10EC7">
              <w:rPr>
                <w:color w:val="000000"/>
                <w:lang w:val="en-US" w:eastAsia="en-US"/>
              </w:rPr>
              <w:t>rình bày, phân tích được các kiến thức sinh học cốt lõi và các thành tựu công nghệ sinh học trong các lĩnh vực</w:t>
            </w:r>
            <w:r w:rsidR="00F75AFA" w:rsidRPr="00B10EC7">
              <w:rPr>
                <w:color w:val="000000"/>
                <w:lang w:val="en-US" w:eastAsia="en-US"/>
              </w:rPr>
              <w:t>.</w:t>
            </w:r>
            <w:r w:rsidR="00FC6AFA" w:rsidRPr="00B10EC7">
              <w:rPr>
                <w:color w:val="000000"/>
                <w:lang w:val="en-US" w:eastAsia="en-US"/>
              </w:rPr>
              <w:t xml:space="preserve"> </w:t>
            </w:r>
            <w:r w:rsidR="00F75AFA" w:rsidRPr="00B10EC7">
              <w:rPr>
                <w:color w:val="000000"/>
                <w:lang w:val="en-US" w:eastAsia="en-US"/>
              </w:rPr>
              <w:t xml:space="preserve">Cụ thể như </w:t>
            </w:r>
            <w:r w:rsidR="007F2F0E" w:rsidRPr="00B10EC7">
              <w:rPr>
                <w:color w:val="000000"/>
                <w:lang w:val="en-US" w:eastAsia="en-US"/>
              </w:rPr>
              <w:t>sau</w:t>
            </w:r>
            <w:r w:rsidR="00FC6AFA" w:rsidRPr="00B10EC7">
              <w:rPr>
                <w:color w:val="000000"/>
                <w:lang w:val="en-US" w:eastAsia="en-US"/>
              </w:rPr>
              <w:t xml:space="preserve">: </w:t>
            </w:r>
          </w:p>
          <w:p w14:paraId="700B57FD" w14:textId="77777777" w:rsidR="00F33252" w:rsidRPr="00B10EC7" w:rsidRDefault="00F33252" w:rsidP="00AD6855">
            <w:pPr>
              <w:pStyle w:val="4-Bang"/>
              <w:rPr>
                <w:color w:val="000000"/>
                <w:lang w:val="en-US" w:eastAsia="en-US"/>
              </w:rPr>
            </w:pPr>
            <w:r w:rsidRPr="00B10EC7">
              <w:rPr>
                <w:color w:val="000000"/>
                <w:lang w:val="en-US" w:eastAsia="en-US"/>
              </w:rPr>
              <w:t xml:space="preserve">– Nhận biết, kể tên, phát biểu, nêu </w:t>
            </w:r>
            <w:r w:rsidR="00FC6AFA" w:rsidRPr="00B10EC7">
              <w:rPr>
                <w:color w:val="000000"/>
                <w:lang w:val="en-US" w:eastAsia="en-US"/>
              </w:rPr>
              <w:t xml:space="preserve">được </w:t>
            </w:r>
            <w:r w:rsidRPr="00B10EC7">
              <w:rPr>
                <w:color w:val="000000"/>
                <w:lang w:val="en-US" w:eastAsia="en-US"/>
              </w:rPr>
              <w:t>các đối tượng,</w:t>
            </w:r>
            <w:r w:rsidR="0083708B" w:rsidRPr="00B10EC7">
              <w:rPr>
                <w:color w:val="000000"/>
                <w:lang w:val="en-US" w:eastAsia="en-US"/>
              </w:rPr>
              <w:t xml:space="preserve"> </w:t>
            </w:r>
            <w:r w:rsidRPr="00B10EC7">
              <w:rPr>
                <w:color w:val="000000"/>
                <w:lang w:val="en-US" w:eastAsia="en-US"/>
              </w:rPr>
              <w:t>khái niệm, quy luậ</w:t>
            </w:r>
            <w:r w:rsidR="00EE3BDF" w:rsidRPr="00B10EC7">
              <w:rPr>
                <w:color w:val="000000"/>
                <w:lang w:val="en-US" w:eastAsia="en-US"/>
              </w:rPr>
              <w:t xml:space="preserve">t, quá trình </w:t>
            </w:r>
            <w:r w:rsidRPr="00B10EC7">
              <w:rPr>
                <w:color w:val="000000"/>
                <w:lang w:val="en-US" w:eastAsia="en-US"/>
              </w:rPr>
              <w:t>sống</w:t>
            </w:r>
            <w:r w:rsidR="00EE3BDF" w:rsidRPr="00B10EC7">
              <w:rPr>
                <w:color w:val="000000"/>
                <w:lang w:val="en-US" w:eastAsia="en-US"/>
              </w:rPr>
              <w:t>.</w:t>
            </w:r>
          </w:p>
          <w:p w14:paraId="7E3B7825" w14:textId="77777777" w:rsidR="00F33252" w:rsidRPr="00B10EC7" w:rsidRDefault="00F33252" w:rsidP="00AD6855">
            <w:pPr>
              <w:pStyle w:val="4-Bang"/>
              <w:rPr>
                <w:color w:val="000000"/>
                <w:lang w:val="en-US" w:eastAsia="en-US"/>
              </w:rPr>
            </w:pPr>
            <w:r w:rsidRPr="00B10EC7">
              <w:rPr>
                <w:color w:val="000000"/>
                <w:lang w:val="en-US" w:eastAsia="en-US"/>
              </w:rPr>
              <w:t xml:space="preserve">– Trình bày </w:t>
            </w:r>
            <w:r w:rsidR="00FC6AFA" w:rsidRPr="00B10EC7">
              <w:rPr>
                <w:color w:val="000000"/>
                <w:lang w:val="en-US" w:eastAsia="en-US"/>
              </w:rPr>
              <w:t xml:space="preserve">được </w:t>
            </w:r>
            <w:r w:rsidRPr="00B10EC7">
              <w:rPr>
                <w:color w:val="000000"/>
                <w:lang w:val="en-US" w:eastAsia="en-US"/>
              </w:rPr>
              <w:t>các đặc điểm, vai trò của các đối tượng và các quá trình sống bằng các hình thức biểu đạt như ngôn ngữ nói, viết, công thức, sơ đồ, biểu đồ</w:t>
            </w:r>
            <w:r w:rsidR="002D3F66" w:rsidRPr="00B10EC7">
              <w:rPr>
                <w:color w:val="000000"/>
                <w:lang w:val="en-US" w:eastAsia="en-US"/>
              </w:rPr>
              <w:t>,...</w:t>
            </w:r>
            <w:r w:rsidR="00FC6AFA" w:rsidRPr="00B10EC7">
              <w:rPr>
                <w:color w:val="000000"/>
                <w:lang w:val="en-US" w:eastAsia="en-US"/>
              </w:rPr>
              <w:t xml:space="preserve"> </w:t>
            </w:r>
            <w:r w:rsidR="00CD5783" w:rsidRPr="00B10EC7">
              <w:rPr>
                <w:color w:val="000000"/>
                <w:lang w:val="en-US" w:eastAsia="en-US"/>
              </w:rPr>
              <w:t xml:space="preserve"> </w:t>
            </w:r>
          </w:p>
          <w:p w14:paraId="4A7D31BB" w14:textId="77777777" w:rsidR="00F33252" w:rsidRPr="00B10EC7" w:rsidRDefault="00F33252" w:rsidP="00AD6855">
            <w:pPr>
              <w:pStyle w:val="4-Bang"/>
              <w:rPr>
                <w:color w:val="000000"/>
                <w:lang w:val="en-US" w:eastAsia="en-US"/>
              </w:rPr>
            </w:pPr>
            <w:r w:rsidRPr="00B10EC7">
              <w:rPr>
                <w:color w:val="000000"/>
                <w:lang w:val="en-US" w:eastAsia="en-US"/>
              </w:rPr>
              <w:lastRenderedPageBreak/>
              <w:t xml:space="preserve">– Phân loại </w:t>
            </w:r>
            <w:r w:rsidR="00FC6AFA" w:rsidRPr="00B10EC7">
              <w:rPr>
                <w:color w:val="000000"/>
                <w:lang w:val="en-US" w:eastAsia="en-US"/>
              </w:rPr>
              <w:t xml:space="preserve">được </w:t>
            </w:r>
            <w:r w:rsidRPr="00B10EC7">
              <w:rPr>
                <w:color w:val="000000"/>
                <w:lang w:val="en-US" w:eastAsia="en-US"/>
              </w:rPr>
              <w:t>các đối tượng, hiện tượng sống theo các tiêu chí khác nhau.</w:t>
            </w:r>
            <w:r w:rsidR="00FC6AFA" w:rsidRPr="00B10EC7">
              <w:rPr>
                <w:color w:val="000000"/>
                <w:lang w:val="en-US" w:eastAsia="en-US"/>
              </w:rPr>
              <w:t xml:space="preserve"> </w:t>
            </w:r>
          </w:p>
          <w:p w14:paraId="3FE9AA60" w14:textId="77777777" w:rsidR="00F33252" w:rsidRPr="00B10EC7" w:rsidRDefault="00F33252" w:rsidP="00AD6855">
            <w:pPr>
              <w:pStyle w:val="4-Bang"/>
              <w:rPr>
                <w:color w:val="000000"/>
                <w:lang w:val="en-US" w:eastAsia="en-US"/>
              </w:rPr>
            </w:pPr>
            <w:r w:rsidRPr="00B10EC7">
              <w:rPr>
                <w:color w:val="000000"/>
                <w:lang w:val="en-US" w:eastAsia="en-US"/>
              </w:rPr>
              <w:t xml:space="preserve">– Phân tích </w:t>
            </w:r>
            <w:r w:rsidR="00FC6AFA" w:rsidRPr="00B10EC7">
              <w:rPr>
                <w:color w:val="000000"/>
                <w:lang w:val="en-US" w:eastAsia="en-US"/>
              </w:rPr>
              <w:t xml:space="preserve">được </w:t>
            </w:r>
            <w:r w:rsidRPr="00B10EC7">
              <w:rPr>
                <w:color w:val="000000"/>
                <w:lang w:val="en-US" w:eastAsia="en-US"/>
              </w:rPr>
              <w:t>các đặc điểm của một đối tượng, sự vật, quá trình theo một logic nhất định.</w:t>
            </w:r>
            <w:r w:rsidR="00FC6AFA" w:rsidRPr="00B10EC7">
              <w:rPr>
                <w:color w:val="000000"/>
                <w:lang w:val="en-US" w:eastAsia="en-US"/>
              </w:rPr>
              <w:t xml:space="preserve"> </w:t>
            </w:r>
          </w:p>
          <w:p w14:paraId="0239FDBE" w14:textId="77777777" w:rsidR="00F33252" w:rsidRPr="00B10EC7" w:rsidRDefault="00F33252" w:rsidP="00AD6855">
            <w:pPr>
              <w:pStyle w:val="4-Bang"/>
              <w:rPr>
                <w:color w:val="000000"/>
                <w:lang w:val="en-US" w:eastAsia="en-US"/>
              </w:rPr>
            </w:pPr>
            <w:r w:rsidRPr="00B10EC7">
              <w:rPr>
                <w:color w:val="000000"/>
                <w:lang w:val="en-US" w:eastAsia="en-US"/>
              </w:rPr>
              <w:t xml:space="preserve">– So sánh, lựa chọn </w:t>
            </w:r>
            <w:r w:rsidR="00FC6AFA" w:rsidRPr="00B10EC7">
              <w:rPr>
                <w:color w:val="000000"/>
                <w:lang w:val="en-US" w:eastAsia="en-US"/>
              </w:rPr>
              <w:t xml:space="preserve">được </w:t>
            </w:r>
            <w:r w:rsidRPr="00B10EC7">
              <w:rPr>
                <w:color w:val="000000"/>
                <w:lang w:val="en-US" w:eastAsia="en-US"/>
              </w:rPr>
              <w:t>các đối tượng, khái niệm, các cơ chế, quá trình sống dựa theo các tiêu chí nhất định.</w:t>
            </w:r>
          </w:p>
          <w:p w14:paraId="05C825D6" w14:textId="77777777" w:rsidR="00F33252" w:rsidRPr="00B10EC7" w:rsidRDefault="00F33252" w:rsidP="00AD6855">
            <w:pPr>
              <w:pStyle w:val="4-Bang"/>
              <w:rPr>
                <w:color w:val="000000"/>
                <w:lang w:val="en-US" w:eastAsia="en-US"/>
              </w:rPr>
            </w:pPr>
            <w:r w:rsidRPr="00B10EC7">
              <w:rPr>
                <w:color w:val="000000"/>
                <w:lang w:val="en-US" w:eastAsia="en-US"/>
              </w:rPr>
              <w:t xml:space="preserve">– Giải thích </w:t>
            </w:r>
            <w:r w:rsidR="00726AB2" w:rsidRPr="00B10EC7">
              <w:rPr>
                <w:color w:val="000000"/>
                <w:lang w:val="en-US" w:eastAsia="en-US"/>
              </w:rPr>
              <w:t xml:space="preserve">được </w:t>
            </w:r>
            <w:r w:rsidRPr="00B10EC7">
              <w:rPr>
                <w:color w:val="000000"/>
                <w:lang w:val="en-US" w:eastAsia="en-US"/>
              </w:rPr>
              <w:t>mối quan hệ giữa các sự vật và hiện tượng (</w:t>
            </w:r>
            <w:r w:rsidR="00B33D46" w:rsidRPr="00B10EC7">
              <w:rPr>
                <w:color w:val="000000"/>
                <w:lang w:val="en-US" w:eastAsia="en-US"/>
              </w:rPr>
              <w:t xml:space="preserve">nguyên </w:t>
            </w:r>
            <w:r w:rsidRPr="00B10EC7">
              <w:rPr>
                <w:color w:val="000000"/>
                <w:lang w:val="en-US" w:eastAsia="en-US"/>
              </w:rPr>
              <w:t xml:space="preserve">nhân – </w:t>
            </w:r>
            <w:r w:rsidR="00B33D46" w:rsidRPr="00B10EC7">
              <w:rPr>
                <w:color w:val="000000"/>
                <w:lang w:val="en-US" w:eastAsia="en-US"/>
              </w:rPr>
              <w:t xml:space="preserve">kết </w:t>
            </w:r>
            <w:r w:rsidRPr="00B10EC7">
              <w:rPr>
                <w:color w:val="000000"/>
                <w:lang w:val="en-US" w:eastAsia="en-US"/>
              </w:rPr>
              <w:t>quả, cấu tạo – chức năng,...)</w:t>
            </w:r>
            <w:r w:rsidR="002D3F66" w:rsidRPr="00B10EC7">
              <w:rPr>
                <w:color w:val="000000"/>
                <w:lang w:val="en-US" w:eastAsia="en-US"/>
              </w:rPr>
              <w:t>.</w:t>
            </w:r>
          </w:p>
          <w:p w14:paraId="6A6044FB" w14:textId="77777777" w:rsidR="00F33252" w:rsidRPr="00B10EC7" w:rsidRDefault="00F33252" w:rsidP="00AD6855">
            <w:pPr>
              <w:pStyle w:val="4-Bang"/>
              <w:rPr>
                <w:color w:val="000000"/>
                <w:lang w:val="en-US" w:eastAsia="en-US"/>
              </w:rPr>
            </w:pPr>
            <w:r w:rsidRPr="00B10EC7">
              <w:rPr>
                <w:color w:val="000000"/>
                <w:lang w:val="en-US" w:eastAsia="en-US"/>
              </w:rPr>
              <w:t xml:space="preserve">– Nhận ra </w:t>
            </w:r>
            <w:r w:rsidR="00AE1176" w:rsidRPr="00B10EC7">
              <w:rPr>
                <w:color w:val="000000"/>
                <w:lang w:val="en-US" w:eastAsia="en-US"/>
              </w:rPr>
              <w:t xml:space="preserve">và chỉnh sửa được những </w:t>
            </w:r>
            <w:r w:rsidRPr="00B10EC7">
              <w:rPr>
                <w:color w:val="000000"/>
                <w:lang w:val="en-US" w:eastAsia="en-US"/>
              </w:rPr>
              <w:t>điểm sai</w:t>
            </w:r>
            <w:r w:rsidR="00AE1176" w:rsidRPr="00B10EC7">
              <w:rPr>
                <w:i/>
                <w:color w:val="000000"/>
                <w:lang w:val="en-US" w:eastAsia="en-US"/>
              </w:rPr>
              <w:t xml:space="preserve">; </w:t>
            </w:r>
            <w:r w:rsidRPr="00B10EC7">
              <w:rPr>
                <w:color w:val="000000"/>
                <w:lang w:val="en-US" w:eastAsia="en-US"/>
              </w:rPr>
              <w:t xml:space="preserve">đưa ra </w:t>
            </w:r>
            <w:r w:rsidR="00726AB2" w:rsidRPr="00B10EC7">
              <w:rPr>
                <w:color w:val="000000"/>
                <w:lang w:val="en-US" w:eastAsia="en-US"/>
              </w:rPr>
              <w:t xml:space="preserve">được </w:t>
            </w:r>
            <w:r w:rsidRPr="00B10EC7">
              <w:rPr>
                <w:color w:val="000000"/>
                <w:lang w:val="en-US" w:eastAsia="en-US"/>
              </w:rPr>
              <w:t>những nhận định có tính phê phán liên quan tới chủ đề</w:t>
            </w:r>
            <w:r w:rsidR="00AE1176" w:rsidRPr="00B10EC7">
              <w:rPr>
                <w:color w:val="000000"/>
                <w:lang w:val="en-US" w:eastAsia="en-US"/>
              </w:rPr>
              <w:t xml:space="preserve"> trong thảo luận</w:t>
            </w:r>
            <w:r w:rsidRPr="00B10EC7">
              <w:rPr>
                <w:color w:val="000000"/>
                <w:lang w:val="en-US" w:eastAsia="en-US"/>
              </w:rPr>
              <w:t>.</w:t>
            </w:r>
          </w:p>
          <w:p w14:paraId="0A433189" w14:textId="77777777" w:rsidR="00F33252" w:rsidRPr="00B10EC7" w:rsidRDefault="00F33252" w:rsidP="00212F43">
            <w:pPr>
              <w:pStyle w:val="4-Bang"/>
              <w:rPr>
                <w:i/>
                <w:color w:val="000000"/>
                <w:lang w:val="en-US" w:eastAsia="en-US"/>
              </w:rPr>
            </w:pPr>
            <w:r w:rsidRPr="00B10EC7">
              <w:rPr>
                <w:color w:val="000000"/>
                <w:lang w:val="en-US" w:eastAsia="en-US"/>
              </w:rPr>
              <w:t>–</w:t>
            </w:r>
            <w:r w:rsidR="004B7D78" w:rsidRPr="00B10EC7">
              <w:rPr>
                <w:color w:val="000000"/>
                <w:lang w:val="en-US" w:eastAsia="en-US"/>
              </w:rPr>
              <w:t xml:space="preserve"> </w:t>
            </w:r>
            <w:r w:rsidR="007F2F0E" w:rsidRPr="00B10EC7">
              <w:rPr>
                <w:color w:val="000000"/>
                <w:lang w:val="en-US" w:eastAsia="en-US"/>
              </w:rPr>
              <w:t>T</w:t>
            </w:r>
            <w:r w:rsidRPr="00B10EC7">
              <w:rPr>
                <w:color w:val="000000"/>
                <w:lang w:val="en-US" w:eastAsia="en-US"/>
              </w:rPr>
              <w:t>ìm</w:t>
            </w:r>
            <w:r w:rsidR="00E90D13" w:rsidRPr="00B10EC7">
              <w:rPr>
                <w:color w:val="000000"/>
                <w:lang w:val="en-US" w:eastAsia="en-US"/>
              </w:rPr>
              <w:t xml:space="preserve"> được</w:t>
            </w:r>
            <w:r w:rsidRPr="00B10EC7">
              <w:rPr>
                <w:color w:val="000000"/>
                <w:lang w:val="en-US" w:eastAsia="en-US"/>
              </w:rPr>
              <w:t xml:space="preserve"> từ khoá</w:t>
            </w:r>
            <w:r w:rsidR="007F2F0E" w:rsidRPr="00B10EC7">
              <w:rPr>
                <w:color w:val="000000"/>
                <w:lang w:val="en-US" w:eastAsia="en-US"/>
              </w:rPr>
              <w:t>,</w:t>
            </w:r>
            <w:r w:rsidRPr="00B10EC7">
              <w:rPr>
                <w:color w:val="000000"/>
                <w:lang w:val="en-US" w:eastAsia="en-US"/>
              </w:rPr>
              <w:t xml:space="preserve"> sử dụng </w:t>
            </w:r>
            <w:r w:rsidR="00726AB2" w:rsidRPr="00B10EC7">
              <w:rPr>
                <w:color w:val="000000"/>
                <w:lang w:val="en-US" w:eastAsia="en-US"/>
              </w:rPr>
              <w:t xml:space="preserve">được </w:t>
            </w:r>
            <w:r w:rsidRPr="00B10EC7">
              <w:rPr>
                <w:color w:val="000000"/>
                <w:lang w:val="en-US" w:eastAsia="en-US"/>
              </w:rPr>
              <w:t>thuật ngữ khoa học</w:t>
            </w:r>
            <w:r w:rsidR="007F2F0E" w:rsidRPr="00B10EC7">
              <w:rPr>
                <w:color w:val="000000"/>
                <w:lang w:val="en-US" w:eastAsia="en-US"/>
              </w:rPr>
              <w:t>, kết nối được thông tin theo logic có ý nghĩa, lập được dàn ý</w:t>
            </w:r>
            <w:r w:rsidRPr="00B10EC7">
              <w:rPr>
                <w:color w:val="000000"/>
                <w:lang w:val="en-US" w:eastAsia="en-US"/>
              </w:rPr>
              <w:t xml:space="preserve"> khi đọc và trình bày các văn bản khoa học; sử dụng </w:t>
            </w:r>
            <w:r w:rsidR="00AE1176" w:rsidRPr="00B10EC7">
              <w:rPr>
                <w:color w:val="000000"/>
                <w:lang w:val="en-US" w:eastAsia="en-US"/>
              </w:rPr>
              <w:t xml:space="preserve">được </w:t>
            </w:r>
            <w:r w:rsidRPr="00B10EC7">
              <w:rPr>
                <w:color w:val="000000"/>
                <w:lang w:val="en-US" w:eastAsia="en-US"/>
              </w:rPr>
              <w:t xml:space="preserve">các hình thức ngôn ngữ biểu đạt khác nhau. </w:t>
            </w:r>
            <w:r w:rsidR="007F2F0E" w:rsidRPr="00B10EC7">
              <w:rPr>
                <w:i/>
                <w:color w:val="000000"/>
                <w:lang w:val="en-US" w:eastAsia="en-US"/>
              </w:rPr>
              <w:t>.</w:t>
            </w:r>
          </w:p>
        </w:tc>
      </w:tr>
      <w:tr w:rsidR="00480E66" w:rsidRPr="00B10EC7" w14:paraId="584EF42D" w14:textId="77777777" w:rsidTr="007D23DA">
        <w:trPr>
          <w:trHeight w:val="377"/>
        </w:trPr>
        <w:tc>
          <w:tcPr>
            <w:tcW w:w="885" w:type="pct"/>
          </w:tcPr>
          <w:p w14:paraId="1EF2DDE3" w14:textId="77777777" w:rsidR="00F33252" w:rsidRPr="00B10EC7" w:rsidRDefault="00F33252" w:rsidP="00AD6855">
            <w:pPr>
              <w:pStyle w:val="4-Bang"/>
              <w:rPr>
                <w:color w:val="000000"/>
                <w:lang w:val="en-US" w:eastAsia="en-US"/>
              </w:rPr>
            </w:pPr>
            <w:r w:rsidRPr="00B10EC7">
              <w:rPr>
                <w:color w:val="000000"/>
                <w:lang w:val="en-US" w:eastAsia="en-US"/>
              </w:rPr>
              <w:lastRenderedPageBreak/>
              <w:t xml:space="preserve">Tìm hiểu thế giới sống </w:t>
            </w:r>
          </w:p>
        </w:tc>
        <w:tc>
          <w:tcPr>
            <w:tcW w:w="4115" w:type="pct"/>
          </w:tcPr>
          <w:p w14:paraId="6637129F" w14:textId="77777777" w:rsidR="00FC6AFA" w:rsidRPr="00B10EC7" w:rsidRDefault="00130324" w:rsidP="00130324">
            <w:pPr>
              <w:pStyle w:val="4-Bang"/>
              <w:spacing w:before="120"/>
              <w:rPr>
                <w:color w:val="000000"/>
                <w:lang w:val="en-US" w:eastAsia="en-US"/>
              </w:rPr>
            </w:pPr>
            <w:r w:rsidRPr="00B10EC7">
              <w:rPr>
                <w:color w:val="000000"/>
                <w:lang w:val="en-US" w:eastAsia="en-US"/>
              </w:rPr>
              <w:t xml:space="preserve"> </w:t>
            </w:r>
            <w:r w:rsidR="007F2F0E" w:rsidRPr="00B10EC7">
              <w:rPr>
                <w:color w:val="000000"/>
                <w:lang w:val="en-US" w:eastAsia="en-US"/>
              </w:rPr>
              <w:t>T</w:t>
            </w:r>
            <w:r w:rsidR="00FC6AFA" w:rsidRPr="00B10EC7">
              <w:rPr>
                <w:color w:val="000000"/>
                <w:lang w:val="en-US" w:eastAsia="en-US"/>
              </w:rPr>
              <w:t>hực hiện được quy trình tìm hiểu thế giới sống</w:t>
            </w:r>
            <w:r w:rsidR="007F2F0E" w:rsidRPr="00B10EC7">
              <w:rPr>
                <w:color w:val="000000"/>
                <w:lang w:val="en-US" w:eastAsia="en-US"/>
              </w:rPr>
              <w:t xml:space="preserve">. Cụ thể như sau: </w:t>
            </w:r>
            <w:r w:rsidR="00FC6AFA" w:rsidRPr="00B10EC7">
              <w:rPr>
                <w:color w:val="000000"/>
                <w:lang w:val="en-US" w:eastAsia="en-US"/>
              </w:rPr>
              <w:t xml:space="preserve"> </w:t>
            </w:r>
            <w:r w:rsidR="00E11C0A" w:rsidRPr="00B10EC7">
              <w:rPr>
                <w:color w:val="000000"/>
                <w:lang w:val="en-US" w:eastAsia="en-US"/>
              </w:rPr>
              <w:t xml:space="preserve"> </w:t>
            </w:r>
          </w:p>
          <w:p w14:paraId="69D250B3" w14:textId="77777777" w:rsidR="002E0101" w:rsidRPr="00B10EC7" w:rsidRDefault="007F361F" w:rsidP="00AD6855">
            <w:pPr>
              <w:pStyle w:val="4-Bang"/>
              <w:rPr>
                <w:color w:val="000000"/>
                <w:lang w:val="en-US" w:eastAsia="en-US"/>
              </w:rPr>
            </w:pPr>
            <w:r w:rsidRPr="00B10EC7">
              <w:rPr>
                <w:color w:val="000000"/>
                <w:lang w:val="en-US" w:eastAsia="en-US"/>
              </w:rPr>
              <w:t>–</w:t>
            </w:r>
            <w:r w:rsidR="00F71BA7" w:rsidRPr="00B10EC7">
              <w:rPr>
                <w:color w:val="000000"/>
                <w:lang w:val="en-US" w:eastAsia="en-US"/>
              </w:rPr>
              <w:t xml:space="preserve"> </w:t>
            </w:r>
            <w:r w:rsidR="00947F77" w:rsidRPr="00B10EC7">
              <w:rPr>
                <w:color w:val="000000"/>
                <w:lang w:val="en-US" w:eastAsia="en-US"/>
              </w:rPr>
              <w:t>Đ</w:t>
            </w:r>
            <w:r w:rsidR="00F33252" w:rsidRPr="00B10EC7">
              <w:rPr>
                <w:color w:val="000000"/>
                <w:lang w:val="en-US" w:eastAsia="en-US"/>
              </w:rPr>
              <w:t>ề xuất vấn đề</w:t>
            </w:r>
            <w:r w:rsidR="002D3F66" w:rsidRPr="00B10EC7">
              <w:rPr>
                <w:color w:val="000000"/>
                <w:lang w:val="en-US" w:eastAsia="en-US"/>
              </w:rPr>
              <w:t xml:space="preserve"> liên quan đến thế giới số</w:t>
            </w:r>
            <w:r w:rsidR="00DD30AA" w:rsidRPr="00B10EC7">
              <w:rPr>
                <w:color w:val="000000"/>
                <w:lang w:val="en-US" w:eastAsia="en-US"/>
              </w:rPr>
              <w:t>ng:</w:t>
            </w:r>
            <w:r w:rsidR="002E0101" w:rsidRPr="00B10EC7">
              <w:rPr>
                <w:color w:val="000000"/>
                <w:lang w:val="en-US" w:eastAsia="en-US"/>
              </w:rPr>
              <w:t xml:space="preserve"> đ</w:t>
            </w:r>
            <w:r w:rsidR="00F33252" w:rsidRPr="00B10EC7">
              <w:rPr>
                <w:color w:val="000000"/>
                <w:lang w:val="en-US" w:eastAsia="en-US"/>
              </w:rPr>
              <w:t>ặt ra được các câu hỏi liên quan đến vấn đề</w:t>
            </w:r>
            <w:r w:rsidR="002E0101" w:rsidRPr="00B10EC7">
              <w:rPr>
                <w:color w:val="000000"/>
                <w:lang w:val="en-US" w:eastAsia="en-US"/>
              </w:rPr>
              <w:t xml:space="preserve">; phân tích được bối cảnh để đề xuất vấn đề; dùng ngôn ngữ của mình biểu đạt </w:t>
            </w:r>
            <w:r w:rsidR="00DD30AA" w:rsidRPr="00B10EC7">
              <w:rPr>
                <w:color w:val="000000"/>
                <w:lang w:val="en-US" w:eastAsia="en-US"/>
              </w:rPr>
              <w:t xml:space="preserve">được </w:t>
            </w:r>
            <w:r w:rsidR="002E0101" w:rsidRPr="00B10EC7">
              <w:rPr>
                <w:color w:val="000000"/>
                <w:lang w:val="en-US" w:eastAsia="en-US"/>
              </w:rPr>
              <w:t>vấn đề đã đề xuất</w:t>
            </w:r>
            <w:r w:rsidR="00DD30AA" w:rsidRPr="00B10EC7">
              <w:rPr>
                <w:color w:val="000000"/>
                <w:lang w:val="en-US" w:eastAsia="en-US"/>
              </w:rPr>
              <w:t>.</w:t>
            </w:r>
          </w:p>
          <w:p w14:paraId="446ED54B" w14:textId="77777777" w:rsidR="00F33252" w:rsidRPr="00B10EC7" w:rsidRDefault="007F361F" w:rsidP="00AD6855">
            <w:pPr>
              <w:pStyle w:val="4-Bang"/>
              <w:rPr>
                <w:color w:val="000000"/>
                <w:lang w:val="en-US" w:eastAsia="en-US"/>
              </w:rPr>
            </w:pPr>
            <w:r w:rsidRPr="00B10EC7">
              <w:rPr>
                <w:color w:val="000000"/>
                <w:lang w:val="en-US" w:eastAsia="en-US"/>
              </w:rPr>
              <w:t xml:space="preserve">– </w:t>
            </w:r>
            <w:r w:rsidR="00F33252" w:rsidRPr="00B10EC7">
              <w:rPr>
                <w:color w:val="000000"/>
                <w:lang w:val="en-US" w:eastAsia="en-US"/>
              </w:rPr>
              <w:t>Đưa ra phán đoán và xây dựng giả thuyết</w:t>
            </w:r>
            <w:r w:rsidR="002E0101" w:rsidRPr="00B10EC7">
              <w:rPr>
                <w:color w:val="000000"/>
                <w:lang w:val="en-US" w:eastAsia="en-US"/>
              </w:rPr>
              <w:t>:</w:t>
            </w:r>
            <w:r w:rsidR="00DD30AA" w:rsidRPr="00B10EC7">
              <w:rPr>
                <w:color w:val="000000"/>
                <w:lang w:val="en-US" w:eastAsia="en-US"/>
              </w:rPr>
              <w:t xml:space="preserve"> p</w:t>
            </w:r>
            <w:r w:rsidR="00F33252" w:rsidRPr="00B10EC7">
              <w:rPr>
                <w:color w:val="000000"/>
                <w:lang w:val="en-US" w:eastAsia="en-US"/>
              </w:rPr>
              <w:t xml:space="preserve">hân tích </w:t>
            </w:r>
            <w:r w:rsidR="002E0101" w:rsidRPr="00B10EC7">
              <w:rPr>
                <w:color w:val="000000"/>
                <w:lang w:val="en-US" w:eastAsia="en-US"/>
              </w:rPr>
              <w:t xml:space="preserve">được </w:t>
            </w:r>
            <w:r w:rsidR="00F33252" w:rsidRPr="00B10EC7">
              <w:rPr>
                <w:color w:val="000000"/>
                <w:lang w:val="en-US" w:eastAsia="en-US"/>
              </w:rPr>
              <w:t>vấn đề để nêu được phán đoán</w:t>
            </w:r>
            <w:r w:rsidR="002E0101" w:rsidRPr="00B10EC7">
              <w:rPr>
                <w:color w:val="000000"/>
                <w:lang w:val="en-US" w:eastAsia="en-US"/>
              </w:rPr>
              <w:t>; x</w:t>
            </w:r>
            <w:r w:rsidR="00F33252" w:rsidRPr="00B10EC7">
              <w:rPr>
                <w:color w:val="000000"/>
                <w:lang w:val="en-US" w:eastAsia="en-US"/>
              </w:rPr>
              <w:t>ây dựng và phát biểu được giả thuyết nghiên cứu.</w:t>
            </w:r>
          </w:p>
          <w:p w14:paraId="6AF97828" w14:textId="77777777" w:rsidR="00F33252" w:rsidRPr="00B10EC7" w:rsidRDefault="007F361F" w:rsidP="00AD6855">
            <w:pPr>
              <w:pStyle w:val="4-Bang"/>
              <w:rPr>
                <w:color w:val="000000"/>
                <w:lang w:val="en-US" w:eastAsia="en-US"/>
              </w:rPr>
            </w:pPr>
            <w:r w:rsidRPr="00B10EC7">
              <w:rPr>
                <w:color w:val="000000"/>
                <w:lang w:val="en-US" w:eastAsia="en-US"/>
              </w:rPr>
              <w:t xml:space="preserve">– </w:t>
            </w:r>
            <w:r w:rsidR="00F33252" w:rsidRPr="00B10EC7">
              <w:rPr>
                <w:color w:val="000000"/>
                <w:lang w:val="en-US" w:eastAsia="en-US"/>
              </w:rPr>
              <w:t>Lập kế hoạch thực hiện</w:t>
            </w:r>
            <w:r w:rsidR="002E0101" w:rsidRPr="00B10EC7">
              <w:rPr>
                <w:color w:val="000000"/>
                <w:lang w:val="en-US" w:eastAsia="en-US"/>
              </w:rPr>
              <w:t>: x</w:t>
            </w:r>
            <w:r w:rsidR="00F33252" w:rsidRPr="00B10EC7">
              <w:rPr>
                <w:color w:val="000000"/>
                <w:lang w:val="en-US" w:eastAsia="en-US"/>
              </w:rPr>
              <w:t>ây dựng được khung logic nội dung nghiên cứu</w:t>
            </w:r>
            <w:r w:rsidR="002E0101" w:rsidRPr="00B10EC7">
              <w:rPr>
                <w:color w:val="000000"/>
                <w:lang w:val="en-US" w:eastAsia="en-US"/>
              </w:rPr>
              <w:t>; l</w:t>
            </w:r>
            <w:r w:rsidR="00F33252" w:rsidRPr="00B10EC7">
              <w:rPr>
                <w:color w:val="000000"/>
                <w:lang w:val="en-US" w:eastAsia="en-US"/>
              </w:rPr>
              <w:t>ựa chọn được phương pháp thích hợp (quan sát, thực nghiệm, điều tra, phỏng vấn, hồi cứu tư liệu,...)</w:t>
            </w:r>
            <w:r w:rsidR="002E0101" w:rsidRPr="00B10EC7">
              <w:rPr>
                <w:color w:val="000000"/>
                <w:lang w:val="en-US" w:eastAsia="en-US"/>
              </w:rPr>
              <w:t>; l</w:t>
            </w:r>
            <w:r w:rsidR="00F33252" w:rsidRPr="00B10EC7">
              <w:rPr>
                <w:color w:val="000000"/>
                <w:lang w:val="en-US" w:eastAsia="en-US"/>
              </w:rPr>
              <w:t xml:space="preserve">ập được kế hoạch triển khai </w:t>
            </w:r>
            <w:r w:rsidR="00DD30AA" w:rsidRPr="00B10EC7">
              <w:rPr>
                <w:color w:val="000000"/>
                <w:lang w:val="en-US" w:eastAsia="en-US"/>
              </w:rPr>
              <w:t xml:space="preserve">hoạt động </w:t>
            </w:r>
            <w:r w:rsidR="00F33252" w:rsidRPr="00B10EC7">
              <w:rPr>
                <w:color w:val="000000"/>
                <w:lang w:val="en-US" w:eastAsia="en-US"/>
              </w:rPr>
              <w:t>nghiên cứu.</w:t>
            </w:r>
          </w:p>
          <w:p w14:paraId="7F839588" w14:textId="77777777" w:rsidR="00F33252" w:rsidRPr="00B10EC7" w:rsidRDefault="007F361F" w:rsidP="00AD6855">
            <w:pPr>
              <w:pStyle w:val="4-Bang"/>
              <w:rPr>
                <w:color w:val="000000"/>
                <w:lang w:val="en-US" w:eastAsia="en-US"/>
              </w:rPr>
            </w:pPr>
            <w:r w:rsidRPr="00B10EC7">
              <w:rPr>
                <w:color w:val="000000"/>
                <w:lang w:val="en-US" w:eastAsia="en-US"/>
              </w:rPr>
              <w:t xml:space="preserve">– </w:t>
            </w:r>
            <w:r w:rsidR="00F33252" w:rsidRPr="00B10EC7">
              <w:rPr>
                <w:color w:val="000000"/>
                <w:lang w:val="en-US" w:eastAsia="en-US"/>
              </w:rPr>
              <w:t>Thực hiện kế hoạch</w:t>
            </w:r>
            <w:r w:rsidR="002E0101" w:rsidRPr="00B10EC7">
              <w:rPr>
                <w:color w:val="000000"/>
                <w:lang w:val="en-US" w:eastAsia="en-US"/>
              </w:rPr>
              <w:t>: t</w:t>
            </w:r>
            <w:r w:rsidR="00F33252" w:rsidRPr="00B10EC7">
              <w:rPr>
                <w:color w:val="000000"/>
                <w:lang w:val="en-US" w:eastAsia="en-US"/>
              </w:rPr>
              <w:t xml:space="preserve">hu thập, lưu giữ </w:t>
            </w:r>
            <w:r w:rsidR="00726AB2" w:rsidRPr="00B10EC7">
              <w:rPr>
                <w:color w:val="000000"/>
                <w:lang w:val="en-US" w:eastAsia="en-US"/>
              </w:rPr>
              <w:t xml:space="preserve">được </w:t>
            </w:r>
            <w:r w:rsidR="00F33252" w:rsidRPr="00B10EC7">
              <w:rPr>
                <w:color w:val="000000"/>
                <w:lang w:val="en-US" w:eastAsia="en-US"/>
              </w:rPr>
              <w:t>dữ liệu từ kết quả tổng quan, thực nghiệm, điều tra</w:t>
            </w:r>
            <w:r w:rsidR="002E0101" w:rsidRPr="00B10EC7">
              <w:rPr>
                <w:color w:val="000000"/>
                <w:lang w:val="en-US" w:eastAsia="en-US"/>
              </w:rPr>
              <w:t>; đ</w:t>
            </w:r>
            <w:r w:rsidR="00F33252" w:rsidRPr="00B10EC7">
              <w:rPr>
                <w:color w:val="000000"/>
                <w:lang w:val="en-US" w:eastAsia="en-US"/>
              </w:rPr>
              <w:t>ánh giá được kết quả dựa trên phân tích, xử lí các dữ liệu bằng các tham số thống kê đơn giả</w:t>
            </w:r>
            <w:r w:rsidR="002E0101" w:rsidRPr="00B10EC7">
              <w:rPr>
                <w:color w:val="000000"/>
                <w:lang w:val="en-US" w:eastAsia="en-US"/>
              </w:rPr>
              <w:t>n; s</w:t>
            </w:r>
            <w:r w:rsidR="00F33252" w:rsidRPr="00B10EC7">
              <w:rPr>
                <w:color w:val="000000"/>
                <w:lang w:val="en-US" w:eastAsia="en-US"/>
              </w:rPr>
              <w:t xml:space="preserve">o </w:t>
            </w:r>
            <w:r w:rsidR="00F33252" w:rsidRPr="00B10EC7">
              <w:rPr>
                <w:color w:val="000000"/>
                <w:lang w:val="en-US" w:eastAsia="en-US"/>
              </w:rPr>
              <w:lastRenderedPageBreak/>
              <w:t xml:space="preserve">sánh </w:t>
            </w:r>
            <w:r w:rsidR="00726AB2" w:rsidRPr="00B10EC7">
              <w:rPr>
                <w:color w:val="000000"/>
                <w:lang w:val="en-US" w:eastAsia="en-US"/>
              </w:rPr>
              <w:t xml:space="preserve">được </w:t>
            </w:r>
            <w:r w:rsidR="00F33252" w:rsidRPr="00B10EC7">
              <w:rPr>
                <w:color w:val="000000"/>
                <w:lang w:val="en-US" w:eastAsia="en-US"/>
              </w:rPr>
              <w:t>kết quả với giả thuyết, giải thích, rút ra kết luận và điều chỉnh (nếu cầ</w:t>
            </w:r>
            <w:r w:rsidR="002E0101" w:rsidRPr="00B10EC7">
              <w:rPr>
                <w:color w:val="000000"/>
                <w:lang w:val="en-US" w:eastAsia="en-US"/>
              </w:rPr>
              <w:t>n); đề xuất được ý kiến khuyến nghị vận dụng kết quả nghiên cứu, hoặc vấn đề nghiên cứu tiếp.</w:t>
            </w:r>
          </w:p>
          <w:p w14:paraId="760C7E1C" w14:textId="77777777" w:rsidR="00F33252" w:rsidRPr="00B10EC7" w:rsidRDefault="00F30571" w:rsidP="00F71BA7">
            <w:pPr>
              <w:pStyle w:val="4-Bang"/>
              <w:rPr>
                <w:color w:val="000000"/>
                <w:lang w:val="en-US" w:eastAsia="en-US"/>
              </w:rPr>
            </w:pPr>
            <w:r w:rsidRPr="00B10EC7">
              <w:rPr>
                <w:color w:val="000000"/>
                <w:lang w:val="en-US" w:eastAsia="en-US"/>
              </w:rPr>
              <w:t xml:space="preserve">– </w:t>
            </w:r>
            <w:r w:rsidR="00F33252" w:rsidRPr="00B10EC7">
              <w:rPr>
                <w:color w:val="000000"/>
                <w:lang w:val="en-US" w:eastAsia="en-US"/>
              </w:rPr>
              <w:t>Viết, trình bày báo cáo và thảo luận</w:t>
            </w:r>
            <w:r w:rsidR="002E0101" w:rsidRPr="00B10EC7">
              <w:rPr>
                <w:color w:val="000000"/>
                <w:lang w:val="en-US" w:eastAsia="en-US"/>
              </w:rPr>
              <w:t>: s</w:t>
            </w:r>
            <w:r w:rsidR="00F33252" w:rsidRPr="00B10EC7">
              <w:rPr>
                <w:color w:val="000000"/>
                <w:lang w:val="en-US" w:eastAsia="en-US"/>
              </w:rPr>
              <w:t>ử dụng được ngôn ngữ, hình vẽ, sơ đồ, biểu bảng để biểu đạt quá trình và kết quả nghiên cứu</w:t>
            </w:r>
            <w:r w:rsidR="002E0101" w:rsidRPr="00B10EC7">
              <w:rPr>
                <w:color w:val="000000"/>
                <w:lang w:val="en-US" w:eastAsia="en-US"/>
              </w:rPr>
              <w:t>; vi</w:t>
            </w:r>
            <w:r w:rsidR="00F33252" w:rsidRPr="00B10EC7">
              <w:rPr>
                <w:color w:val="000000"/>
                <w:lang w:val="en-US" w:eastAsia="en-US"/>
              </w:rPr>
              <w:t>ết được báo cáo nghiên cứu</w:t>
            </w:r>
            <w:r w:rsidR="002E0101" w:rsidRPr="00B10EC7">
              <w:rPr>
                <w:color w:val="000000"/>
                <w:lang w:val="en-US" w:eastAsia="en-US"/>
              </w:rPr>
              <w:t xml:space="preserve">; </w:t>
            </w:r>
            <w:r w:rsidR="00DD30AA" w:rsidRPr="00B10EC7">
              <w:rPr>
                <w:color w:val="000000"/>
                <w:lang w:val="en-US" w:eastAsia="en-US"/>
              </w:rPr>
              <w:t>h</w:t>
            </w:r>
            <w:r w:rsidR="00F33252" w:rsidRPr="00B10EC7">
              <w:rPr>
                <w:color w:val="000000"/>
                <w:spacing w:val="-2"/>
                <w:lang w:val="en-US" w:eastAsia="en-US"/>
              </w:rPr>
              <w:t>ợp tác được với đối tác bằng thái độ lắng nghe tích cực và tôn trọng quan điểm, ý kiến đánh giá do người khác đưa ra để tiếp thu tích cực và giải trình, phản biện, bảo vệ kết quả nghiên cứu một cách thuyết phục.</w:t>
            </w:r>
          </w:p>
        </w:tc>
      </w:tr>
      <w:tr w:rsidR="00480E66" w:rsidRPr="00B10EC7" w14:paraId="7E609A7C" w14:textId="77777777" w:rsidTr="007D23DA">
        <w:tc>
          <w:tcPr>
            <w:tcW w:w="885" w:type="pct"/>
          </w:tcPr>
          <w:p w14:paraId="67FA53DD" w14:textId="77777777" w:rsidR="00F33252" w:rsidRPr="00B10EC7" w:rsidRDefault="00F33252" w:rsidP="00AD6855">
            <w:pPr>
              <w:pStyle w:val="4-Bang"/>
              <w:rPr>
                <w:color w:val="000000"/>
                <w:lang w:val="en-US" w:eastAsia="en-US"/>
              </w:rPr>
            </w:pPr>
            <w:r w:rsidRPr="00B10EC7">
              <w:rPr>
                <w:color w:val="000000"/>
                <w:lang w:val="en-US" w:eastAsia="en-US"/>
              </w:rPr>
              <w:lastRenderedPageBreak/>
              <w:t>Vận dụng kiến thức, kĩ năng đã học</w:t>
            </w:r>
          </w:p>
        </w:tc>
        <w:tc>
          <w:tcPr>
            <w:tcW w:w="4115" w:type="pct"/>
            <w:tcBorders>
              <w:top w:val="single" w:sz="4" w:space="0" w:color="000000"/>
            </w:tcBorders>
          </w:tcPr>
          <w:p w14:paraId="0970263F" w14:textId="77777777" w:rsidR="00F33252" w:rsidRPr="00B10EC7" w:rsidRDefault="00DD30AA" w:rsidP="0083708B">
            <w:pPr>
              <w:pStyle w:val="4-Bang"/>
              <w:spacing w:before="120"/>
              <w:rPr>
                <w:color w:val="000000"/>
                <w:lang w:val="en-US" w:eastAsia="en-US"/>
              </w:rPr>
            </w:pPr>
            <w:r w:rsidRPr="00B10EC7">
              <w:rPr>
                <w:color w:val="000000"/>
                <w:lang w:val="en-US" w:eastAsia="en-US"/>
              </w:rPr>
              <w:t>V</w:t>
            </w:r>
            <w:r w:rsidR="00FC6AFA" w:rsidRPr="00B10EC7">
              <w:rPr>
                <w:color w:val="000000"/>
                <w:lang w:val="en-US" w:eastAsia="en-US"/>
              </w:rPr>
              <w:t xml:space="preserve">ận dụng </w:t>
            </w:r>
            <w:r w:rsidR="00130324" w:rsidRPr="00B10EC7">
              <w:rPr>
                <w:color w:val="000000"/>
                <w:lang w:val="en-US" w:eastAsia="en-US"/>
              </w:rPr>
              <w:t xml:space="preserve">được </w:t>
            </w:r>
            <w:r w:rsidR="00FC6AFA" w:rsidRPr="00B10EC7">
              <w:rPr>
                <w:color w:val="000000"/>
                <w:lang w:val="en-US" w:eastAsia="en-US"/>
              </w:rPr>
              <w:t>kiến thức</w:t>
            </w:r>
            <w:r w:rsidR="00D53ED0" w:rsidRPr="00B10EC7">
              <w:rPr>
                <w:color w:val="000000"/>
                <w:lang w:val="en-US" w:eastAsia="en-US"/>
              </w:rPr>
              <w:t>,</w:t>
            </w:r>
            <w:r w:rsidR="00FC6AFA" w:rsidRPr="00B10EC7">
              <w:rPr>
                <w:color w:val="000000"/>
                <w:lang w:val="en-US" w:eastAsia="en-US"/>
              </w:rPr>
              <w:t xml:space="preserve"> kĩ năng đã học để giải thích, đánh giá hiện tượng</w:t>
            </w:r>
            <w:r w:rsidR="004652FE" w:rsidRPr="00B10EC7">
              <w:rPr>
                <w:color w:val="000000"/>
                <w:lang w:val="en-US" w:eastAsia="en-US"/>
              </w:rPr>
              <w:t xml:space="preserve"> </w:t>
            </w:r>
            <w:r w:rsidR="00FC6AFA" w:rsidRPr="00B10EC7">
              <w:rPr>
                <w:color w:val="000000"/>
                <w:lang w:val="en-US" w:eastAsia="en-US"/>
              </w:rPr>
              <w:t xml:space="preserve"> thường gặp trong tự nhiên</w:t>
            </w:r>
            <w:r w:rsidR="00D53ED0" w:rsidRPr="00B10EC7">
              <w:rPr>
                <w:color w:val="000000"/>
                <w:lang w:val="en-US" w:eastAsia="en-US"/>
              </w:rPr>
              <w:t xml:space="preserve"> và trong </w:t>
            </w:r>
            <w:r w:rsidR="00FC6AFA" w:rsidRPr="00B10EC7">
              <w:rPr>
                <w:color w:val="000000"/>
                <w:lang w:val="en-US" w:eastAsia="en-US"/>
              </w:rPr>
              <w:t>đời sống;</w:t>
            </w:r>
            <w:r w:rsidR="004652FE" w:rsidRPr="00B10EC7">
              <w:rPr>
                <w:color w:val="000000"/>
                <w:lang w:val="en-US" w:eastAsia="en-US"/>
              </w:rPr>
              <w:t xml:space="preserve"> có thái độ và hành vi ứng xử thích hợp. Cụ thể như sau:</w:t>
            </w:r>
            <w:r w:rsidR="00FC6AFA" w:rsidRPr="00B10EC7">
              <w:rPr>
                <w:color w:val="000000"/>
                <w:lang w:val="en-US" w:eastAsia="en-US"/>
              </w:rPr>
              <w:t xml:space="preserve"> </w:t>
            </w:r>
          </w:p>
          <w:p w14:paraId="2E77F403" w14:textId="77777777" w:rsidR="00F33252" w:rsidRPr="00B10EC7" w:rsidRDefault="00F30571" w:rsidP="00AD6855">
            <w:pPr>
              <w:pStyle w:val="4-Bang"/>
              <w:rPr>
                <w:color w:val="000000"/>
                <w:lang w:val="en-US" w:eastAsia="en-US"/>
              </w:rPr>
            </w:pPr>
            <w:r w:rsidRPr="00B10EC7">
              <w:rPr>
                <w:color w:val="000000"/>
                <w:lang w:val="en-US" w:eastAsia="en-US"/>
              </w:rPr>
              <w:t xml:space="preserve">– </w:t>
            </w:r>
            <w:r w:rsidR="00CE1596" w:rsidRPr="00B10EC7">
              <w:rPr>
                <w:color w:val="000000"/>
                <w:lang w:val="en-US" w:eastAsia="en-US"/>
              </w:rPr>
              <w:t>Giải thích thực tiễn</w:t>
            </w:r>
            <w:r w:rsidR="00DD30AA" w:rsidRPr="00B10EC7">
              <w:rPr>
                <w:color w:val="000000"/>
                <w:lang w:val="en-US" w:eastAsia="en-US"/>
              </w:rPr>
              <w:t xml:space="preserve">: </w:t>
            </w:r>
            <w:r w:rsidR="00C250E4" w:rsidRPr="00B10EC7">
              <w:rPr>
                <w:color w:val="000000"/>
                <w:lang w:val="en-US" w:eastAsia="en-US"/>
              </w:rPr>
              <w:t xml:space="preserve">giải thích, đánh giá được những hiện tượng thường gặp trong tự nhiên và trong đời sống, tác động của chúng đến phát triển bền vững; giải thích, đánh giá, phản biện được một số </w:t>
            </w:r>
            <w:r w:rsidR="00F33252" w:rsidRPr="00B10EC7">
              <w:rPr>
                <w:color w:val="000000"/>
                <w:lang w:val="en-US" w:eastAsia="en-US"/>
              </w:rPr>
              <w:t>mô hình công nghệ</w:t>
            </w:r>
            <w:r w:rsidR="00C250E4" w:rsidRPr="00B10EC7">
              <w:rPr>
                <w:color w:val="000000"/>
                <w:lang w:val="en-US" w:eastAsia="en-US"/>
              </w:rPr>
              <w:t xml:space="preserve"> ở mức độ phù hợp</w:t>
            </w:r>
            <w:r w:rsidR="00F33252" w:rsidRPr="00B10EC7">
              <w:rPr>
                <w:color w:val="000000"/>
                <w:lang w:val="en-US" w:eastAsia="en-US"/>
              </w:rPr>
              <w:t>.</w:t>
            </w:r>
          </w:p>
          <w:p w14:paraId="4AD8E89D" w14:textId="77777777" w:rsidR="00F33252" w:rsidRPr="00B10EC7" w:rsidRDefault="00F30571" w:rsidP="004652FE">
            <w:pPr>
              <w:pStyle w:val="4-Bang"/>
              <w:rPr>
                <w:color w:val="000000"/>
                <w:lang w:val="en-US" w:eastAsia="en-US"/>
              </w:rPr>
            </w:pPr>
            <w:r w:rsidRPr="00B10EC7">
              <w:rPr>
                <w:color w:val="000000"/>
                <w:lang w:val="en-US" w:eastAsia="en-US"/>
              </w:rPr>
              <w:t xml:space="preserve">– </w:t>
            </w:r>
            <w:r w:rsidR="00D40BD4" w:rsidRPr="00B10EC7">
              <w:rPr>
                <w:color w:val="000000"/>
                <w:lang w:val="en-US" w:eastAsia="en-US"/>
              </w:rPr>
              <w:t>Có hành vi, thái độ thích hợ</w:t>
            </w:r>
            <w:r w:rsidR="00C250E4" w:rsidRPr="00B10EC7">
              <w:rPr>
                <w:color w:val="000000"/>
                <w:lang w:val="en-US" w:eastAsia="en-US"/>
              </w:rPr>
              <w:t>p: đ</w:t>
            </w:r>
            <w:r w:rsidR="00D40BD4" w:rsidRPr="00B10EC7">
              <w:rPr>
                <w:color w:val="000000"/>
                <w:lang w:val="en-US" w:eastAsia="en-US"/>
              </w:rPr>
              <w:t>ề xuất</w:t>
            </w:r>
            <w:r w:rsidR="00961DC7" w:rsidRPr="00B10EC7">
              <w:rPr>
                <w:color w:val="000000"/>
                <w:lang w:val="en-US" w:eastAsia="en-US"/>
              </w:rPr>
              <w:t>,</w:t>
            </w:r>
            <w:r w:rsidR="00F33252" w:rsidRPr="00B10EC7">
              <w:rPr>
                <w:color w:val="000000"/>
                <w:lang w:val="en-US" w:eastAsia="en-US"/>
              </w:rPr>
              <w:t xml:space="preserve"> thực hiện được một số giải pháp để bảo vệ sức kh</w:t>
            </w:r>
            <w:r w:rsidR="002D3F66" w:rsidRPr="00B10EC7">
              <w:rPr>
                <w:color w:val="000000"/>
                <w:lang w:val="en-US" w:eastAsia="en-US"/>
              </w:rPr>
              <w:t>oẻ</w:t>
            </w:r>
            <w:r w:rsidR="00F33252" w:rsidRPr="00B10EC7">
              <w:rPr>
                <w:color w:val="000000"/>
                <w:lang w:val="en-US" w:eastAsia="en-US"/>
              </w:rPr>
              <w:t xml:space="preserve"> bản thân, gia đình và cộng đồng</w:t>
            </w:r>
            <w:r w:rsidR="00C250E4" w:rsidRPr="00B10EC7">
              <w:rPr>
                <w:color w:val="000000"/>
                <w:lang w:val="en-US" w:eastAsia="en-US"/>
              </w:rPr>
              <w:t>;</w:t>
            </w:r>
            <w:r w:rsidR="00F33252" w:rsidRPr="00B10EC7">
              <w:rPr>
                <w:color w:val="000000"/>
                <w:lang w:val="en-US" w:eastAsia="en-US"/>
              </w:rPr>
              <w:t xml:space="preserve"> bảo vệ thiên nhiên, môi trường</w:t>
            </w:r>
            <w:r w:rsidR="004652FE" w:rsidRPr="00B10EC7">
              <w:rPr>
                <w:color w:val="000000"/>
                <w:lang w:val="en-US" w:eastAsia="en-US"/>
              </w:rPr>
              <w:t>,</w:t>
            </w:r>
            <w:r w:rsidR="007934DB" w:rsidRPr="00B10EC7">
              <w:rPr>
                <w:color w:val="000000"/>
                <w:lang w:val="en-US" w:eastAsia="en-US"/>
              </w:rPr>
              <w:t xml:space="preserve"> thích ứng với biến đổi khí hậu</w:t>
            </w:r>
            <w:r w:rsidR="004652FE" w:rsidRPr="00B10EC7">
              <w:rPr>
                <w:color w:val="000000"/>
                <w:lang w:val="en-US" w:eastAsia="en-US"/>
              </w:rPr>
              <w:t>, đáp ứng yêu cầu</w:t>
            </w:r>
            <w:r w:rsidR="00F33252" w:rsidRPr="00B10EC7">
              <w:rPr>
                <w:color w:val="000000"/>
                <w:lang w:val="en-US" w:eastAsia="en-US"/>
              </w:rPr>
              <w:t xml:space="preserve"> phát triển bền vững.</w:t>
            </w:r>
            <w:r w:rsidR="00726AB2" w:rsidRPr="00B10EC7">
              <w:rPr>
                <w:color w:val="000000"/>
                <w:lang w:val="en-US" w:eastAsia="en-US"/>
              </w:rPr>
              <w:t xml:space="preserve">  </w:t>
            </w:r>
          </w:p>
        </w:tc>
      </w:tr>
    </w:tbl>
    <w:p w14:paraId="5B1383E0" w14:textId="77777777" w:rsidR="00F33252" w:rsidRPr="00B10EC7" w:rsidRDefault="00334165" w:rsidP="007F7B7E">
      <w:pPr>
        <w:pStyle w:val="1LAMA0"/>
        <w:rPr>
          <w:color w:val="000000"/>
        </w:rPr>
      </w:pPr>
      <w:bookmarkStart w:id="25" w:name="_Toc500582901"/>
      <w:bookmarkStart w:id="26" w:name="_Toc516560865"/>
      <w:r w:rsidRPr="00B10EC7">
        <w:rPr>
          <w:color w:val="000000"/>
        </w:rPr>
        <w:t xml:space="preserve">V. </w:t>
      </w:r>
      <w:r w:rsidR="00F33252" w:rsidRPr="00B10EC7">
        <w:rPr>
          <w:color w:val="000000"/>
        </w:rPr>
        <w:t>NỘI DUNG</w:t>
      </w:r>
      <w:bookmarkEnd w:id="25"/>
      <w:r w:rsidR="00F33252" w:rsidRPr="00B10EC7">
        <w:rPr>
          <w:color w:val="000000"/>
        </w:rPr>
        <w:t xml:space="preserve"> GIÁO DỤC</w:t>
      </w:r>
      <w:bookmarkEnd w:id="26"/>
    </w:p>
    <w:p w14:paraId="16B719E5" w14:textId="77777777" w:rsidR="00F33252" w:rsidRPr="00B10EC7" w:rsidRDefault="00F33252" w:rsidP="008A2DA4">
      <w:pPr>
        <w:pStyle w:val="2bol"/>
        <w:outlineLvl w:val="0"/>
        <w:rPr>
          <w:color w:val="000000"/>
        </w:rPr>
      </w:pPr>
      <w:bookmarkStart w:id="27" w:name="_Toc500582902"/>
      <w:bookmarkStart w:id="28" w:name="_Toc500946586"/>
      <w:r w:rsidRPr="00B10EC7">
        <w:rPr>
          <w:color w:val="000000"/>
        </w:rPr>
        <w:t>1. Nội dung khái quát</w:t>
      </w:r>
      <w:bookmarkEnd w:id="27"/>
      <w:bookmarkEnd w:id="28"/>
    </w:p>
    <w:p w14:paraId="096920CA" w14:textId="77777777" w:rsidR="00F33252" w:rsidRPr="00B10EC7" w:rsidRDefault="00604549" w:rsidP="00604549">
      <w:pPr>
        <w:pStyle w:val="11"/>
        <w:outlineLvl w:val="0"/>
        <w:rPr>
          <w:color w:val="000000"/>
        </w:rPr>
      </w:pPr>
      <w:r w:rsidRPr="00B10EC7">
        <w:rPr>
          <w:color w:val="000000"/>
        </w:rPr>
        <w:t xml:space="preserve">a) </w:t>
      </w:r>
      <w:r w:rsidR="00F33252" w:rsidRPr="00B10EC7">
        <w:rPr>
          <w:color w:val="000000"/>
        </w:rPr>
        <w:t>Nội dung giáo dục cốt lõi</w:t>
      </w:r>
    </w:p>
    <w:p w14:paraId="211B9A82" w14:textId="77777777" w:rsidR="00F33252" w:rsidRPr="00B10EC7" w:rsidRDefault="00F33252" w:rsidP="007F7B7E">
      <w:pPr>
        <w:pStyle w:val="0noidung"/>
        <w:rPr>
          <w:color w:val="000000"/>
        </w:rPr>
      </w:pPr>
      <w:r w:rsidRPr="00B10EC7">
        <w:rPr>
          <w:color w:val="000000"/>
          <w:lang w:val="vi-VN"/>
        </w:rPr>
        <w:t xml:space="preserve">Nội dung </w:t>
      </w:r>
      <w:r w:rsidR="00726E03" w:rsidRPr="00B10EC7">
        <w:rPr>
          <w:color w:val="000000"/>
          <w:lang w:val="en-US"/>
        </w:rPr>
        <w:t>giáo dục cốt lõi của môn S</w:t>
      </w:r>
      <w:r w:rsidRPr="00B10EC7">
        <w:rPr>
          <w:color w:val="000000"/>
        </w:rPr>
        <w:t>inh học bao quát các cấp độ tổ chức sống</w:t>
      </w:r>
      <w:r w:rsidR="00726E03" w:rsidRPr="00B10EC7">
        <w:rPr>
          <w:color w:val="000000"/>
        </w:rPr>
        <w:t>,</w:t>
      </w:r>
      <w:r w:rsidRPr="00B10EC7">
        <w:rPr>
          <w:color w:val="000000"/>
        </w:rPr>
        <w:t xml:space="preserve"> gồm</w:t>
      </w:r>
      <w:r w:rsidR="00726E03" w:rsidRPr="00B10EC7">
        <w:rPr>
          <w:color w:val="000000"/>
        </w:rPr>
        <w:t>:</w:t>
      </w:r>
      <w:r w:rsidRPr="00B10EC7">
        <w:rPr>
          <w:color w:val="000000"/>
        </w:rPr>
        <w:t xml:space="preserve"> phân tử, tế bào, cơ thể, quần thể, quần xã </w:t>
      </w:r>
      <w:r w:rsidR="00726E03" w:rsidRPr="00B10EC7">
        <w:rPr>
          <w:color w:val="000000"/>
        </w:rPr>
        <w:t>-</w:t>
      </w:r>
      <w:r w:rsidRPr="00B10EC7">
        <w:rPr>
          <w:color w:val="000000"/>
        </w:rPr>
        <w:t xml:space="preserve"> hệ sinh thái, sinh quyển. </w:t>
      </w:r>
      <w:r w:rsidR="00726E03" w:rsidRPr="00B10EC7">
        <w:rPr>
          <w:color w:val="000000"/>
        </w:rPr>
        <w:t>Kiến thức về m</w:t>
      </w:r>
      <w:r w:rsidRPr="00B10EC7">
        <w:rPr>
          <w:color w:val="000000"/>
        </w:rPr>
        <w:t>ỗi cấp độ tổ chức sống bao gồm</w:t>
      </w:r>
      <w:r w:rsidR="00726E03" w:rsidRPr="00B10EC7">
        <w:rPr>
          <w:color w:val="000000"/>
        </w:rPr>
        <w:t>:</w:t>
      </w:r>
      <w:r w:rsidRPr="00B10EC7">
        <w:rPr>
          <w:color w:val="000000"/>
        </w:rPr>
        <w:t xml:space="preserve"> cấu trúc, chức năng; mối quan hệ giữa cấu trúc, chức năng và môi trường sống. Từ kiến thức về các cấp độ tổ chức sống</w:t>
      </w:r>
      <w:r w:rsidR="00726E03" w:rsidRPr="00B10EC7">
        <w:rPr>
          <w:color w:val="000000"/>
        </w:rPr>
        <w:t>,</w:t>
      </w:r>
      <w:r w:rsidRPr="00B10EC7">
        <w:rPr>
          <w:color w:val="000000"/>
        </w:rPr>
        <w:t xml:space="preserve"> </w:t>
      </w:r>
      <w:r w:rsidR="00726E03" w:rsidRPr="00B10EC7">
        <w:rPr>
          <w:color w:val="000000"/>
        </w:rPr>
        <w:t xml:space="preserve">chương trình môn học </w:t>
      </w:r>
      <w:r w:rsidRPr="00B10EC7">
        <w:rPr>
          <w:color w:val="000000"/>
        </w:rPr>
        <w:t xml:space="preserve">khái quát </w:t>
      </w:r>
      <w:r w:rsidR="00C52D92" w:rsidRPr="00B10EC7">
        <w:rPr>
          <w:color w:val="000000"/>
        </w:rPr>
        <w:t xml:space="preserve">thành </w:t>
      </w:r>
      <w:r w:rsidRPr="00B10EC7">
        <w:rPr>
          <w:color w:val="000000"/>
        </w:rPr>
        <w:t xml:space="preserve">các đặc tính chung của thế giới sống </w:t>
      </w:r>
      <w:r w:rsidR="000E0F4F" w:rsidRPr="00B10EC7">
        <w:rPr>
          <w:color w:val="000000"/>
        </w:rPr>
        <w:t>như</w:t>
      </w:r>
      <w:r w:rsidR="00726E03" w:rsidRPr="00B10EC7">
        <w:rPr>
          <w:color w:val="000000"/>
        </w:rPr>
        <w:t>:</w:t>
      </w:r>
      <w:r w:rsidR="00EE3BDF" w:rsidRPr="00B10EC7">
        <w:rPr>
          <w:color w:val="000000"/>
        </w:rPr>
        <w:t xml:space="preserve"> </w:t>
      </w:r>
      <w:r w:rsidR="00B33D46" w:rsidRPr="00B10EC7">
        <w:rPr>
          <w:color w:val="000000"/>
        </w:rPr>
        <w:t>trao đổi chất và chuyển hoá năng lượng, sinh trưởng và phát triển, sinh sản,</w:t>
      </w:r>
      <w:r w:rsidR="005A7320" w:rsidRPr="00B10EC7">
        <w:rPr>
          <w:color w:val="000000"/>
        </w:rPr>
        <w:t xml:space="preserve"> cảm ứng,</w:t>
      </w:r>
      <w:r w:rsidR="00B33D46" w:rsidRPr="00B10EC7">
        <w:rPr>
          <w:color w:val="000000"/>
        </w:rPr>
        <w:t xml:space="preserve"> </w:t>
      </w:r>
      <w:r w:rsidRPr="00B10EC7">
        <w:rPr>
          <w:color w:val="000000"/>
        </w:rPr>
        <w:lastRenderedPageBreak/>
        <w:t>di truyền, biến dị và tiến hoá. Thông qua các chủ đề nội dung</w:t>
      </w:r>
      <w:r w:rsidR="00726E03" w:rsidRPr="00B10EC7">
        <w:rPr>
          <w:color w:val="000000"/>
        </w:rPr>
        <w:t>, chương trình môn</w:t>
      </w:r>
      <w:r w:rsidRPr="00B10EC7">
        <w:rPr>
          <w:color w:val="000000"/>
        </w:rPr>
        <w:t xml:space="preserve"> học</w:t>
      </w:r>
      <w:r w:rsidR="00902B34" w:rsidRPr="00B10EC7">
        <w:rPr>
          <w:color w:val="000000"/>
        </w:rPr>
        <w:t xml:space="preserve"> </w:t>
      </w:r>
      <w:r w:rsidRPr="00B10EC7">
        <w:rPr>
          <w:color w:val="000000"/>
        </w:rPr>
        <w:t xml:space="preserve">trình bày các thành tựu công nghệ sinh học trong chăn nuôi, trồng trọt, xử lí ô nhiễm môi trường, nông nghiệp và thực phẩm sạch; trong y </w:t>
      </w:r>
      <w:r w:rsidR="00726E03" w:rsidRPr="00B10EC7">
        <w:rPr>
          <w:color w:val="000000"/>
        </w:rPr>
        <w:t xml:space="preserve">- </w:t>
      </w:r>
      <w:r w:rsidRPr="00B10EC7">
        <w:rPr>
          <w:color w:val="000000"/>
        </w:rPr>
        <w:t>dược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9"/>
        <w:gridCol w:w="4045"/>
        <w:gridCol w:w="4045"/>
        <w:gridCol w:w="3846"/>
      </w:tblGrid>
      <w:tr w:rsidR="00A92225" w:rsidRPr="00B10EC7" w14:paraId="427BC89E" w14:textId="77777777" w:rsidTr="00902B34">
        <w:trPr>
          <w:trHeight w:val="521"/>
          <w:tblHeader/>
        </w:trPr>
        <w:tc>
          <w:tcPr>
            <w:tcW w:w="736" w:type="pct"/>
            <w:shd w:val="clear" w:color="auto" w:fill="FFFFFF"/>
            <w:vAlign w:val="center"/>
          </w:tcPr>
          <w:p w14:paraId="3B033EC0" w14:textId="77777777" w:rsidR="00A92225" w:rsidRPr="00B10EC7" w:rsidRDefault="00A92225" w:rsidP="00042933">
            <w:pPr>
              <w:suppressAutoHyphens/>
              <w:spacing w:before="60" w:after="60"/>
              <w:ind w:firstLine="0"/>
              <w:jc w:val="center"/>
              <w:rPr>
                <w:b/>
                <w:color w:val="000000"/>
                <w:szCs w:val="28"/>
              </w:rPr>
            </w:pPr>
            <w:r w:rsidRPr="00B10EC7">
              <w:rPr>
                <w:b/>
                <w:color w:val="000000"/>
                <w:szCs w:val="28"/>
              </w:rPr>
              <w:t>Mạch nội dung</w:t>
            </w:r>
          </w:p>
        </w:tc>
        <w:tc>
          <w:tcPr>
            <w:tcW w:w="1445" w:type="pct"/>
            <w:shd w:val="clear" w:color="auto" w:fill="FFFFFF"/>
            <w:vAlign w:val="center"/>
          </w:tcPr>
          <w:p w14:paraId="068B1735" w14:textId="77777777" w:rsidR="00A92225" w:rsidRPr="00B10EC7" w:rsidRDefault="00A92225" w:rsidP="00042933">
            <w:pPr>
              <w:suppressAutoHyphens/>
              <w:spacing w:before="60" w:after="60"/>
              <w:ind w:firstLine="0"/>
              <w:jc w:val="center"/>
              <w:rPr>
                <w:b/>
                <w:color w:val="000000"/>
                <w:szCs w:val="28"/>
              </w:rPr>
            </w:pPr>
            <w:r w:rsidRPr="00B10EC7">
              <w:rPr>
                <w:b/>
                <w:color w:val="000000"/>
                <w:szCs w:val="28"/>
              </w:rPr>
              <w:t>Lớp 10</w:t>
            </w:r>
          </w:p>
        </w:tc>
        <w:tc>
          <w:tcPr>
            <w:tcW w:w="1445" w:type="pct"/>
            <w:shd w:val="clear" w:color="auto" w:fill="FFFFFF"/>
            <w:vAlign w:val="center"/>
          </w:tcPr>
          <w:p w14:paraId="2105FC5C" w14:textId="77777777" w:rsidR="00A92225" w:rsidRPr="00B10EC7" w:rsidRDefault="00A92225" w:rsidP="00042933">
            <w:pPr>
              <w:suppressAutoHyphens/>
              <w:spacing w:before="60" w:after="60"/>
              <w:ind w:firstLine="0"/>
              <w:jc w:val="center"/>
              <w:rPr>
                <w:b/>
                <w:color w:val="000000"/>
                <w:szCs w:val="28"/>
              </w:rPr>
            </w:pPr>
            <w:r w:rsidRPr="00B10EC7">
              <w:rPr>
                <w:b/>
                <w:color w:val="000000"/>
                <w:szCs w:val="28"/>
              </w:rPr>
              <w:t>Lớp 11</w:t>
            </w:r>
          </w:p>
        </w:tc>
        <w:tc>
          <w:tcPr>
            <w:tcW w:w="1374" w:type="pct"/>
            <w:shd w:val="clear" w:color="auto" w:fill="FFFFFF"/>
            <w:vAlign w:val="center"/>
          </w:tcPr>
          <w:p w14:paraId="7DAF206C" w14:textId="77777777" w:rsidR="00A92225" w:rsidRPr="00B10EC7" w:rsidRDefault="00A92225" w:rsidP="00042933">
            <w:pPr>
              <w:suppressAutoHyphens/>
              <w:spacing w:before="60" w:after="60"/>
              <w:ind w:firstLine="0"/>
              <w:jc w:val="center"/>
              <w:rPr>
                <w:b/>
                <w:color w:val="000000"/>
                <w:szCs w:val="28"/>
              </w:rPr>
            </w:pPr>
            <w:r w:rsidRPr="00B10EC7">
              <w:rPr>
                <w:b/>
                <w:color w:val="000000"/>
                <w:szCs w:val="28"/>
              </w:rPr>
              <w:t>Lớp 12</w:t>
            </w:r>
          </w:p>
        </w:tc>
      </w:tr>
      <w:tr w:rsidR="00A92225" w:rsidRPr="00B10EC7" w14:paraId="3D4B2693" w14:textId="77777777" w:rsidTr="00902B34">
        <w:trPr>
          <w:trHeight w:val="665"/>
        </w:trPr>
        <w:tc>
          <w:tcPr>
            <w:tcW w:w="736" w:type="pct"/>
          </w:tcPr>
          <w:p w14:paraId="21CC3921" w14:textId="77777777" w:rsidR="00A92225" w:rsidRPr="00B10EC7" w:rsidRDefault="00A92225" w:rsidP="00902B34">
            <w:pPr>
              <w:suppressAutoHyphens/>
              <w:spacing w:before="60" w:after="60"/>
              <w:ind w:firstLine="0"/>
              <w:jc w:val="left"/>
              <w:rPr>
                <w:color w:val="000000"/>
                <w:szCs w:val="28"/>
              </w:rPr>
            </w:pPr>
            <w:r w:rsidRPr="00B10EC7">
              <w:rPr>
                <w:color w:val="000000"/>
                <w:szCs w:val="28"/>
              </w:rPr>
              <w:t>Giới thiệu khái quát chương trình môn Sinh học</w:t>
            </w:r>
          </w:p>
        </w:tc>
        <w:tc>
          <w:tcPr>
            <w:tcW w:w="1445" w:type="pct"/>
          </w:tcPr>
          <w:p w14:paraId="32B877C3" w14:textId="77777777" w:rsidR="00A92225" w:rsidRPr="00B10EC7" w:rsidRDefault="00A92225" w:rsidP="00042933">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Đối tượng và các lĩnh vực nghiên cứu của sinh học</w:t>
            </w:r>
          </w:p>
          <w:p w14:paraId="69D74655" w14:textId="77777777" w:rsidR="00A92225" w:rsidRPr="00B10EC7" w:rsidRDefault="00A92225" w:rsidP="00042933">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Mục tiêu và vai trò của môn Sinh học</w:t>
            </w:r>
          </w:p>
          <w:p w14:paraId="02B22A90" w14:textId="77777777" w:rsidR="00A92225" w:rsidRPr="00B10EC7" w:rsidRDefault="00A92225" w:rsidP="00042933">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Sinh học trong tương lai</w:t>
            </w:r>
          </w:p>
          <w:p w14:paraId="08177736" w14:textId="77777777" w:rsidR="00A92225" w:rsidRPr="00B10EC7" w:rsidRDefault="00A92225" w:rsidP="00042933">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Các ngành nghề liên quan đến sinh học</w:t>
            </w:r>
          </w:p>
        </w:tc>
        <w:tc>
          <w:tcPr>
            <w:tcW w:w="1445" w:type="pct"/>
          </w:tcPr>
          <w:p w14:paraId="0744FC22" w14:textId="77777777" w:rsidR="00A92225" w:rsidRPr="00B10EC7" w:rsidRDefault="00A92225" w:rsidP="00042933">
            <w:pPr>
              <w:suppressAutoHyphens/>
              <w:spacing w:before="60" w:after="60"/>
              <w:ind w:firstLine="0"/>
              <w:rPr>
                <w:color w:val="000000"/>
                <w:szCs w:val="28"/>
              </w:rPr>
            </w:pPr>
          </w:p>
        </w:tc>
        <w:tc>
          <w:tcPr>
            <w:tcW w:w="1374" w:type="pct"/>
          </w:tcPr>
          <w:p w14:paraId="7C896095" w14:textId="77777777" w:rsidR="00A92225" w:rsidRPr="00B10EC7" w:rsidRDefault="00A92225" w:rsidP="00042933">
            <w:pPr>
              <w:pStyle w:val="ListParagraph"/>
              <w:tabs>
                <w:tab w:val="left" w:pos="226"/>
              </w:tabs>
              <w:suppressAutoHyphens/>
              <w:spacing w:before="60" w:after="60"/>
              <w:ind w:left="0" w:firstLine="0"/>
              <w:contextualSpacing w:val="0"/>
              <w:rPr>
                <w:color w:val="000000"/>
                <w:sz w:val="28"/>
                <w:szCs w:val="28"/>
                <w:lang w:val="en-US" w:eastAsia="en-US"/>
              </w:rPr>
            </w:pPr>
          </w:p>
        </w:tc>
      </w:tr>
      <w:tr w:rsidR="00A92225" w:rsidRPr="00B10EC7" w14:paraId="4F23A88C" w14:textId="77777777" w:rsidTr="00902B34">
        <w:trPr>
          <w:trHeight w:val="1399"/>
        </w:trPr>
        <w:tc>
          <w:tcPr>
            <w:tcW w:w="736" w:type="pct"/>
          </w:tcPr>
          <w:p w14:paraId="07139E50" w14:textId="77777777" w:rsidR="00A92225" w:rsidRPr="00B10EC7" w:rsidRDefault="00A92225" w:rsidP="00902B34">
            <w:pPr>
              <w:suppressAutoHyphens/>
              <w:spacing w:before="60" w:after="60"/>
              <w:ind w:firstLine="0"/>
              <w:jc w:val="left"/>
              <w:rPr>
                <w:color w:val="000000"/>
                <w:szCs w:val="28"/>
              </w:rPr>
            </w:pPr>
            <w:r w:rsidRPr="00B10EC7">
              <w:rPr>
                <w:color w:val="000000"/>
                <w:szCs w:val="28"/>
              </w:rPr>
              <w:t>Sinh học và sự phát triển bền vững</w:t>
            </w:r>
          </w:p>
        </w:tc>
        <w:tc>
          <w:tcPr>
            <w:tcW w:w="1445" w:type="pct"/>
          </w:tcPr>
          <w:p w14:paraId="16AD0C6D" w14:textId="77777777" w:rsidR="00A92225" w:rsidRPr="00B10EC7" w:rsidRDefault="00A92225" w:rsidP="00042933">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triển bền vững môi trường tự nhiên</w:t>
            </w:r>
          </w:p>
          <w:p w14:paraId="07C26F44" w14:textId="77777777" w:rsidR="00A92225" w:rsidRPr="00B10EC7" w:rsidRDefault="00A92225" w:rsidP="00042933">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triển xã hội: đạo đức sinh học; kinh tế; công nghệ</w:t>
            </w:r>
          </w:p>
        </w:tc>
        <w:tc>
          <w:tcPr>
            <w:tcW w:w="1445" w:type="pct"/>
          </w:tcPr>
          <w:p w14:paraId="493349FC" w14:textId="77777777" w:rsidR="00A92225" w:rsidRPr="00B10EC7" w:rsidRDefault="00A92225" w:rsidP="00042933">
            <w:pPr>
              <w:suppressAutoHyphens/>
              <w:spacing w:before="60" w:after="60"/>
              <w:ind w:firstLine="0"/>
              <w:rPr>
                <w:color w:val="000000"/>
                <w:szCs w:val="28"/>
              </w:rPr>
            </w:pPr>
          </w:p>
        </w:tc>
        <w:tc>
          <w:tcPr>
            <w:tcW w:w="1374" w:type="pct"/>
          </w:tcPr>
          <w:p w14:paraId="4FAA30EC" w14:textId="77777777" w:rsidR="00A92225" w:rsidRPr="00B10EC7" w:rsidRDefault="00A92225" w:rsidP="00042933">
            <w:pPr>
              <w:pStyle w:val="ListParagraph"/>
              <w:tabs>
                <w:tab w:val="left" w:pos="226"/>
              </w:tabs>
              <w:suppressAutoHyphens/>
              <w:spacing w:before="60" w:after="60"/>
              <w:ind w:left="0" w:firstLine="0"/>
              <w:contextualSpacing w:val="0"/>
              <w:rPr>
                <w:color w:val="000000"/>
                <w:sz w:val="28"/>
                <w:szCs w:val="28"/>
                <w:lang w:val="en-US" w:eastAsia="en-US"/>
              </w:rPr>
            </w:pPr>
          </w:p>
        </w:tc>
      </w:tr>
      <w:tr w:rsidR="00A92225" w:rsidRPr="00B10EC7" w14:paraId="7CE1F155" w14:textId="77777777" w:rsidTr="00902B34">
        <w:trPr>
          <w:trHeight w:val="1124"/>
        </w:trPr>
        <w:tc>
          <w:tcPr>
            <w:tcW w:w="736" w:type="pct"/>
          </w:tcPr>
          <w:p w14:paraId="2605E265" w14:textId="77777777" w:rsidR="00A92225" w:rsidRPr="00B10EC7" w:rsidRDefault="00A92225" w:rsidP="00902B34">
            <w:pPr>
              <w:suppressAutoHyphens/>
              <w:spacing w:before="60" w:after="60"/>
              <w:ind w:firstLine="0"/>
              <w:jc w:val="left"/>
              <w:rPr>
                <w:color w:val="000000"/>
                <w:szCs w:val="28"/>
              </w:rPr>
            </w:pPr>
            <w:r w:rsidRPr="00B10EC7">
              <w:rPr>
                <w:color w:val="000000"/>
                <w:szCs w:val="28"/>
              </w:rPr>
              <w:t xml:space="preserve">Các phương pháp nghiên cứu và học tập môn Sinh học </w:t>
            </w:r>
          </w:p>
        </w:tc>
        <w:tc>
          <w:tcPr>
            <w:tcW w:w="1445" w:type="pct"/>
          </w:tcPr>
          <w:p w14:paraId="4ACB06DF"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Phương pháp nghiên cứu</w:t>
            </w:r>
          </w:p>
          <w:p w14:paraId="69D36C1B"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Vật liệu, thiết bị</w:t>
            </w:r>
          </w:p>
          <w:p w14:paraId="6EE73281"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Kĩ năng tiến trình</w:t>
            </w:r>
          </w:p>
        </w:tc>
        <w:tc>
          <w:tcPr>
            <w:tcW w:w="1445" w:type="pct"/>
          </w:tcPr>
          <w:p w14:paraId="368971E1" w14:textId="77777777" w:rsidR="00A92225" w:rsidRPr="00B10EC7" w:rsidRDefault="00A92225" w:rsidP="00F546D7">
            <w:pPr>
              <w:suppressAutoHyphens/>
              <w:spacing w:before="60" w:after="60"/>
              <w:ind w:firstLine="0"/>
              <w:rPr>
                <w:color w:val="000000"/>
                <w:szCs w:val="28"/>
              </w:rPr>
            </w:pPr>
          </w:p>
        </w:tc>
        <w:tc>
          <w:tcPr>
            <w:tcW w:w="1374" w:type="pct"/>
          </w:tcPr>
          <w:p w14:paraId="51E297AF" w14:textId="77777777" w:rsidR="00A92225" w:rsidRPr="00B10EC7" w:rsidRDefault="00A92225" w:rsidP="00F546D7">
            <w:pPr>
              <w:pStyle w:val="ListParagraph"/>
              <w:tabs>
                <w:tab w:val="left" w:pos="226"/>
              </w:tabs>
              <w:suppressAutoHyphens/>
              <w:spacing w:before="60" w:after="60"/>
              <w:ind w:left="0" w:firstLine="0"/>
              <w:contextualSpacing w:val="0"/>
              <w:rPr>
                <w:color w:val="000000"/>
                <w:sz w:val="28"/>
                <w:szCs w:val="28"/>
                <w:lang w:val="en-US" w:eastAsia="en-US"/>
              </w:rPr>
            </w:pPr>
          </w:p>
        </w:tc>
      </w:tr>
      <w:tr w:rsidR="00480E66" w:rsidRPr="00B10EC7" w14:paraId="2FA58B76" w14:textId="77777777" w:rsidTr="00902B34">
        <w:trPr>
          <w:trHeight w:val="308"/>
        </w:trPr>
        <w:tc>
          <w:tcPr>
            <w:tcW w:w="736" w:type="pct"/>
          </w:tcPr>
          <w:p w14:paraId="02F44524" w14:textId="77777777" w:rsidR="00A92225" w:rsidRPr="00B10EC7" w:rsidRDefault="00A92225" w:rsidP="00902B34">
            <w:pPr>
              <w:suppressAutoHyphens/>
              <w:spacing w:before="60" w:after="60"/>
              <w:ind w:firstLine="0"/>
              <w:jc w:val="left"/>
              <w:rPr>
                <w:color w:val="000000"/>
                <w:spacing w:val="-8"/>
                <w:szCs w:val="28"/>
              </w:rPr>
            </w:pPr>
            <w:r w:rsidRPr="00B10EC7">
              <w:rPr>
                <w:color w:val="000000"/>
                <w:spacing w:val="-8"/>
                <w:szCs w:val="28"/>
              </w:rPr>
              <w:t>Giới thiệu chung về các cấp độ tổ chức của thế giới sống</w:t>
            </w:r>
          </w:p>
        </w:tc>
        <w:tc>
          <w:tcPr>
            <w:tcW w:w="1445" w:type="pct"/>
          </w:tcPr>
          <w:p w14:paraId="700D21E9"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Khái niệm và đặc điểm của các cấp độ tổ chức sống</w:t>
            </w:r>
          </w:p>
          <w:p w14:paraId="42DACB74"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Các cấp độ tổ chức sống</w:t>
            </w:r>
          </w:p>
          <w:p w14:paraId="5EBBE998" w14:textId="77777777" w:rsidR="00A92225" w:rsidRPr="00B10EC7" w:rsidRDefault="00A92225" w:rsidP="001E5349">
            <w:pPr>
              <w:pStyle w:val="ListParagraph"/>
              <w:numPr>
                <w:ilvl w:val="0"/>
                <w:numId w:val="3"/>
              </w:numPr>
              <w:tabs>
                <w:tab w:val="left" w:pos="226"/>
              </w:tabs>
              <w:suppressAutoHyphens/>
              <w:spacing w:before="60" w:after="60"/>
              <w:ind w:left="0" w:firstLine="0"/>
              <w:contextualSpacing w:val="0"/>
              <w:jc w:val="left"/>
              <w:rPr>
                <w:color w:val="000000"/>
                <w:spacing w:val="-20"/>
                <w:sz w:val="28"/>
                <w:szCs w:val="28"/>
                <w:lang w:val="en-US" w:eastAsia="en-US"/>
              </w:rPr>
            </w:pPr>
            <w:r w:rsidRPr="00B10EC7">
              <w:rPr>
                <w:color w:val="000000"/>
                <w:spacing w:val="-20"/>
                <w:sz w:val="28"/>
                <w:szCs w:val="28"/>
                <w:lang w:val="en-US" w:eastAsia="en-US"/>
              </w:rPr>
              <w:t>Quan hệ giữa các cấp độ tổ chức sống</w:t>
            </w:r>
          </w:p>
        </w:tc>
        <w:tc>
          <w:tcPr>
            <w:tcW w:w="1445" w:type="pct"/>
          </w:tcPr>
          <w:p w14:paraId="69FD5EDB" w14:textId="77777777" w:rsidR="00A92225" w:rsidRPr="00B10EC7" w:rsidRDefault="00A92225" w:rsidP="00F546D7">
            <w:pPr>
              <w:suppressAutoHyphens/>
              <w:spacing w:before="60" w:after="60"/>
              <w:ind w:firstLine="0"/>
              <w:rPr>
                <w:color w:val="000000"/>
                <w:szCs w:val="28"/>
              </w:rPr>
            </w:pPr>
          </w:p>
        </w:tc>
        <w:tc>
          <w:tcPr>
            <w:tcW w:w="1374" w:type="pct"/>
          </w:tcPr>
          <w:p w14:paraId="382CF451" w14:textId="77777777" w:rsidR="00A92225" w:rsidRPr="00B10EC7" w:rsidRDefault="00A92225" w:rsidP="00F546D7">
            <w:pPr>
              <w:pStyle w:val="ListParagraph"/>
              <w:tabs>
                <w:tab w:val="left" w:pos="226"/>
              </w:tabs>
              <w:suppressAutoHyphens/>
              <w:spacing w:before="60" w:after="60"/>
              <w:ind w:left="0" w:firstLine="0"/>
              <w:contextualSpacing w:val="0"/>
              <w:rPr>
                <w:color w:val="000000"/>
                <w:sz w:val="28"/>
                <w:szCs w:val="28"/>
                <w:lang w:val="en-US" w:eastAsia="en-US"/>
              </w:rPr>
            </w:pPr>
          </w:p>
        </w:tc>
      </w:tr>
      <w:tr w:rsidR="00A92225" w:rsidRPr="00B10EC7" w14:paraId="13EF1BEF" w14:textId="77777777" w:rsidTr="00902B34">
        <w:tc>
          <w:tcPr>
            <w:tcW w:w="736" w:type="pct"/>
          </w:tcPr>
          <w:p w14:paraId="7CE40501" w14:textId="77777777" w:rsidR="00A92225" w:rsidRPr="00B10EC7" w:rsidRDefault="00A92225" w:rsidP="00F546D7">
            <w:pPr>
              <w:suppressAutoHyphens/>
              <w:spacing w:before="60" w:after="60"/>
              <w:ind w:firstLine="0"/>
              <w:rPr>
                <w:color w:val="000000"/>
                <w:szCs w:val="28"/>
              </w:rPr>
            </w:pPr>
            <w:r w:rsidRPr="00B10EC7">
              <w:rPr>
                <w:color w:val="000000"/>
                <w:szCs w:val="28"/>
              </w:rPr>
              <w:lastRenderedPageBreak/>
              <w:t>Sinh học tế bào</w:t>
            </w:r>
          </w:p>
        </w:tc>
        <w:tc>
          <w:tcPr>
            <w:tcW w:w="1445" w:type="pct"/>
          </w:tcPr>
          <w:p w14:paraId="52A10115"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Khái quát về tế bào </w:t>
            </w:r>
          </w:p>
          <w:p w14:paraId="05B35714"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pacing w:val="-10"/>
                <w:sz w:val="28"/>
                <w:szCs w:val="28"/>
                <w:lang w:val="en-US" w:eastAsia="en-US"/>
              </w:rPr>
            </w:pPr>
            <w:r w:rsidRPr="00B10EC7">
              <w:rPr>
                <w:color w:val="000000"/>
                <w:spacing w:val="-10"/>
                <w:sz w:val="28"/>
                <w:szCs w:val="28"/>
                <w:lang w:val="en-US" w:eastAsia="en-US"/>
              </w:rPr>
              <w:t xml:space="preserve">Thành phần hoá học của tế bào </w:t>
            </w:r>
          </w:p>
          <w:p w14:paraId="4C204294"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Cấu trúc tế bào</w:t>
            </w:r>
          </w:p>
          <w:p w14:paraId="0CA6F6F8"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Trao đổi chất và chuyển hoá năng lượng ở tế bào</w:t>
            </w:r>
          </w:p>
          <w:p w14:paraId="7C5D3B57"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Thông tin ở tế bào</w:t>
            </w:r>
          </w:p>
          <w:p w14:paraId="1FBA821A"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Chu kì tế bào và phân bào</w:t>
            </w:r>
          </w:p>
          <w:p w14:paraId="511DDEE9"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Công nghệ tế bào và một số thành tựu</w:t>
            </w:r>
          </w:p>
          <w:p w14:paraId="01FD64B8"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pacing w:val="-14"/>
                <w:sz w:val="28"/>
                <w:szCs w:val="28"/>
                <w:lang w:val="en-US" w:eastAsia="en-US"/>
              </w:rPr>
            </w:pPr>
            <w:r w:rsidRPr="00B10EC7">
              <w:rPr>
                <w:color w:val="000000"/>
                <w:spacing w:val="-14"/>
                <w:sz w:val="28"/>
                <w:szCs w:val="28"/>
                <w:lang w:val="en-US" w:eastAsia="en-US"/>
              </w:rPr>
              <w:t>Công nghệ enzyme và ứng dụng</w:t>
            </w:r>
          </w:p>
        </w:tc>
        <w:tc>
          <w:tcPr>
            <w:tcW w:w="1445" w:type="pct"/>
          </w:tcPr>
          <w:p w14:paraId="710D92AD"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Hô hấp tế bào</w:t>
            </w:r>
          </w:p>
          <w:p w14:paraId="30C0DAA8"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Tế bào thần kinh</w:t>
            </w:r>
          </w:p>
        </w:tc>
        <w:tc>
          <w:tcPr>
            <w:tcW w:w="1374" w:type="pct"/>
          </w:tcPr>
          <w:p w14:paraId="7191277C"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Cơ sở nhiễm sắc thể của sự </w:t>
            </w:r>
            <w:r w:rsidRPr="00B10EC7">
              <w:rPr>
                <w:color w:val="000000"/>
                <w:sz w:val="28"/>
                <w:szCs w:val="28"/>
                <w:lang w:val="en-US" w:eastAsia="en-US"/>
              </w:rPr>
              <w:br/>
              <w:t>di truyền</w:t>
            </w:r>
          </w:p>
          <w:p w14:paraId="68A4B2AF"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Nhiễm sắc thể: hình thái, cấu trúc siêu hiển vi</w:t>
            </w:r>
          </w:p>
          <w:p w14:paraId="1167E07C" w14:textId="77777777" w:rsidR="00A92225" w:rsidRPr="00B10EC7" w:rsidRDefault="00A92225" w:rsidP="00F546D7">
            <w:pPr>
              <w:pStyle w:val="ListParagraph"/>
              <w:suppressAutoHyphens/>
              <w:spacing w:before="60" w:after="60"/>
              <w:ind w:left="0" w:firstLine="0"/>
              <w:contextualSpacing w:val="0"/>
              <w:rPr>
                <w:color w:val="000000"/>
                <w:sz w:val="28"/>
                <w:szCs w:val="28"/>
                <w:lang w:val="en-US" w:eastAsia="en-US"/>
              </w:rPr>
            </w:pPr>
          </w:p>
          <w:p w14:paraId="591BA0A7" w14:textId="77777777" w:rsidR="00A92225" w:rsidRPr="00B10EC7" w:rsidRDefault="00A92225" w:rsidP="00F546D7">
            <w:pPr>
              <w:suppressAutoHyphens/>
              <w:spacing w:before="60" w:after="60"/>
              <w:ind w:firstLine="0"/>
              <w:rPr>
                <w:color w:val="000000"/>
                <w:szCs w:val="28"/>
              </w:rPr>
            </w:pPr>
          </w:p>
        </w:tc>
      </w:tr>
      <w:tr w:rsidR="00A92225" w:rsidRPr="00B10EC7" w14:paraId="2DBF2668" w14:textId="77777777" w:rsidTr="00902B34">
        <w:trPr>
          <w:trHeight w:val="841"/>
        </w:trPr>
        <w:tc>
          <w:tcPr>
            <w:tcW w:w="736" w:type="pct"/>
          </w:tcPr>
          <w:p w14:paraId="570F5D90" w14:textId="77777777" w:rsidR="00A92225" w:rsidRPr="00B10EC7" w:rsidRDefault="00A92225" w:rsidP="00F546D7">
            <w:pPr>
              <w:suppressAutoHyphens/>
              <w:spacing w:before="60" w:after="60"/>
              <w:ind w:firstLine="0"/>
              <w:rPr>
                <w:color w:val="000000"/>
                <w:szCs w:val="28"/>
              </w:rPr>
            </w:pPr>
            <w:r w:rsidRPr="00B10EC7">
              <w:rPr>
                <w:color w:val="000000"/>
                <w:szCs w:val="28"/>
              </w:rPr>
              <w:t>Sinh học vi sinh vật và virus</w:t>
            </w:r>
          </w:p>
        </w:tc>
        <w:tc>
          <w:tcPr>
            <w:tcW w:w="1445" w:type="pct"/>
          </w:tcPr>
          <w:p w14:paraId="038550EE"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Khái niệm và các nhóm vi sinh vật </w:t>
            </w:r>
          </w:p>
          <w:p w14:paraId="2C7E785A"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Các phương pháp nghiên cứu vi sinh vật</w:t>
            </w:r>
          </w:p>
          <w:p w14:paraId="0ADBEFE3"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Quá trình tổng hợp và phân giải ở vi sinh vật </w:t>
            </w:r>
          </w:p>
          <w:p w14:paraId="328E8D1D"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Quá trình sinh trưởng và sinh sản ở vi sinh vật </w:t>
            </w:r>
          </w:p>
          <w:p w14:paraId="21C86D79"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Một số ứng dụng vi sinh vật trong thực tiễn</w:t>
            </w:r>
          </w:p>
          <w:p w14:paraId="211C8FEE"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Virus và các ứng dụng</w:t>
            </w:r>
          </w:p>
        </w:tc>
        <w:tc>
          <w:tcPr>
            <w:tcW w:w="1445" w:type="pct"/>
          </w:tcPr>
          <w:p w14:paraId="5FCA5030" w14:textId="77777777" w:rsidR="00A92225" w:rsidRPr="00B10EC7" w:rsidRDefault="00A92225" w:rsidP="00F546D7">
            <w:pPr>
              <w:suppressAutoHyphens/>
              <w:spacing w:before="60" w:after="60"/>
              <w:ind w:firstLine="0"/>
              <w:rPr>
                <w:color w:val="000000"/>
                <w:szCs w:val="28"/>
              </w:rPr>
            </w:pPr>
          </w:p>
        </w:tc>
        <w:tc>
          <w:tcPr>
            <w:tcW w:w="1374" w:type="pct"/>
          </w:tcPr>
          <w:p w14:paraId="6F731A26" w14:textId="77777777" w:rsidR="00A92225" w:rsidRPr="00B10EC7" w:rsidRDefault="00A92225" w:rsidP="00F546D7">
            <w:pPr>
              <w:suppressAutoHyphens/>
              <w:spacing w:before="60" w:after="60"/>
              <w:ind w:firstLine="0"/>
              <w:rPr>
                <w:color w:val="000000"/>
                <w:szCs w:val="28"/>
              </w:rPr>
            </w:pPr>
          </w:p>
        </w:tc>
      </w:tr>
      <w:tr w:rsidR="00A92225" w:rsidRPr="00B10EC7" w14:paraId="71D090CC" w14:textId="77777777" w:rsidTr="00902B34">
        <w:tc>
          <w:tcPr>
            <w:tcW w:w="736" w:type="pct"/>
          </w:tcPr>
          <w:p w14:paraId="19312E56" w14:textId="77777777" w:rsidR="00A92225" w:rsidRPr="00B10EC7" w:rsidRDefault="00A92225" w:rsidP="00F546D7">
            <w:pPr>
              <w:suppressAutoHyphens/>
              <w:spacing w:before="60" w:after="60"/>
              <w:ind w:firstLine="0"/>
              <w:rPr>
                <w:color w:val="000000"/>
                <w:szCs w:val="28"/>
              </w:rPr>
            </w:pPr>
            <w:r w:rsidRPr="00B10EC7">
              <w:rPr>
                <w:color w:val="000000"/>
                <w:szCs w:val="28"/>
              </w:rPr>
              <w:lastRenderedPageBreak/>
              <w:t>Sinh học cơ thể</w:t>
            </w:r>
          </w:p>
        </w:tc>
        <w:tc>
          <w:tcPr>
            <w:tcW w:w="1445" w:type="pct"/>
          </w:tcPr>
          <w:p w14:paraId="0ECB68D2" w14:textId="77777777" w:rsidR="00A92225" w:rsidRPr="00B10EC7" w:rsidRDefault="00A92225" w:rsidP="00F546D7">
            <w:pPr>
              <w:pStyle w:val="ListParagraph"/>
              <w:suppressAutoHyphens/>
              <w:spacing w:before="60" w:after="60"/>
              <w:ind w:left="0" w:firstLine="0"/>
              <w:contextualSpacing w:val="0"/>
              <w:rPr>
                <w:color w:val="000000"/>
                <w:sz w:val="28"/>
                <w:szCs w:val="28"/>
                <w:lang w:val="en-US" w:eastAsia="en-US"/>
              </w:rPr>
            </w:pPr>
          </w:p>
        </w:tc>
        <w:tc>
          <w:tcPr>
            <w:tcW w:w="1445" w:type="pct"/>
          </w:tcPr>
          <w:p w14:paraId="2C80F005"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Trao đổi chất và chuyển hoá năng lượng ở sinh vật</w:t>
            </w:r>
          </w:p>
          <w:p w14:paraId="6984BE57"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Cảm ứng ở sinh vật</w:t>
            </w:r>
          </w:p>
          <w:p w14:paraId="2486F73C"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Sinh trưởng và phát triển ở sinh vật </w:t>
            </w:r>
          </w:p>
          <w:p w14:paraId="68C7744A"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Sinh sản ở sinh vật</w:t>
            </w:r>
          </w:p>
          <w:p w14:paraId="46C51D43"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Dinh dưỡng khoáng – tăng năng suất cây trồng và nông nghiệp sạch</w:t>
            </w:r>
          </w:p>
          <w:p w14:paraId="13008024"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Một số bệnh dịch ở người và cách phòng trừ</w:t>
            </w:r>
          </w:p>
          <w:p w14:paraId="15408EAB"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Vệ sinh an toàn thực phẩm</w:t>
            </w:r>
          </w:p>
        </w:tc>
        <w:tc>
          <w:tcPr>
            <w:tcW w:w="1374" w:type="pct"/>
          </w:tcPr>
          <w:p w14:paraId="68ADE254" w14:textId="77777777" w:rsidR="00A92225" w:rsidRPr="00B10EC7" w:rsidRDefault="00A92225" w:rsidP="00F546D7">
            <w:pPr>
              <w:suppressAutoHyphens/>
              <w:spacing w:before="60" w:after="60"/>
              <w:ind w:firstLine="0"/>
              <w:rPr>
                <w:color w:val="000000"/>
                <w:szCs w:val="28"/>
              </w:rPr>
            </w:pPr>
          </w:p>
        </w:tc>
      </w:tr>
      <w:tr w:rsidR="00A92225" w:rsidRPr="00B10EC7" w14:paraId="15FDCD7E" w14:textId="77777777" w:rsidTr="00902B34">
        <w:tc>
          <w:tcPr>
            <w:tcW w:w="736" w:type="pct"/>
          </w:tcPr>
          <w:p w14:paraId="694FCB9B" w14:textId="77777777" w:rsidR="00A92225" w:rsidRPr="00B10EC7" w:rsidRDefault="00A92225" w:rsidP="00F546D7">
            <w:pPr>
              <w:suppressAutoHyphens/>
              <w:spacing w:before="60" w:after="60"/>
              <w:ind w:firstLine="0"/>
              <w:rPr>
                <w:color w:val="000000"/>
                <w:szCs w:val="28"/>
              </w:rPr>
            </w:pPr>
            <w:r w:rsidRPr="00B10EC7">
              <w:rPr>
                <w:color w:val="000000"/>
                <w:szCs w:val="28"/>
              </w:rPr>
              <w:t xml:space="preserve">Di truyền học </w:t>
            </w:r>
          </w:p>
        </w:tc>
        <w:tc>
          <w:tcPr>
            <w:tcW w:w="1445" w:type="pct"/>
          </w:tcPr>
          <w:p w14:paraId="3542EFEC" w14:textId="77777777" w:rsidR="00A92225" w:rsidRPr="00B10EC7" w:rsidRDefault="00A92225" w:rsidP="00F546D7">
            <w:pPr>
              <w:suppressAutoHyphens/>
              <w:spacing w:before="60" w:after="60"/>
              <w:ind w:firstLine="0"/>
              <w:rPr>
                <w:color w:val="000000"/>
                <w:szCs w:val="28"/>
              </w:rPr>
            </w:pPr>
          </w:p>
        </w:tc>
        <w:tc>
          <w:tcPr>
            <w:tcW w:w="1445" w:type="pct"/>
          </w:tcPr>
          <w:p w14:paraId="63FAF8D0" w14:textId="77777777" w:rsidR="00A92225" w:rsidRPr="00B10EC7" w:rsidRDefault="00A92225" w:rsidP="00F546D7">
            <w:pPr>
              <w:pStyle w:val="ListParagraph"/>
              <w:suppressAutoHyphens/>
              <w:spacing w:before="60" w:after="60"/>
              <w:ind w:left="0" w:firstLine="0"/>
              <w:contextualSpacing w:val="0"/>
              <w:rPr>
                <w:color w:val="000000"/>
                <w:sz w:val="28"/>
                <w:szCs w:val="28"/>
                <w:lang w:val="en-US" w:eastAsia="en-US"/>
              </w:rPr>
            </w:pPr>
          </w:p>
        </w:tc>
        <w:tc>
          <w:tcPr>
            <w:tcW w:w="1374" w:type="pct"/>
          </w:tcPr>
          <w:p w14:paraId="2E2839BA"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Di truyền phân tử </w:t>
            </w:r>
          </w:p>
          <w:p w14:paraId="583B5934"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Di truyền nhiễm sắc thể</w:t>
            </w:r>
          </w:p>
          <w:p w14:paraId="77DA086A"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Di truyền gene ngoài nhân</w:t>
            </w:r>
          </w:p>
          <w:p w14:paraId="0281B343"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Mối quan hệ kiểu gene – môi trường – kiểu hình</w:t>
            </w:r>
          </w:p>
          <w:p w14:paraId="44C6C26B" w14:textId="77777777" w:rsidR="00A92225" w:rsidRPr="00B10EC7" w:rsidRDefault="00CA5BAB" w:rsidP="00F546D7">
            <w:pPr>
              <w:pStyle w:val="ListParagraph"/>
              <w:numPr>
                <w:ilvl w:val="0"/>
                <w:numId w:val="3"/>
              </w:numPr>
              <w:tabs>
                <w:tab w:val="left" w:pos="226"/>
              </w:tabs>
              <w:suppressAutoHyphens/>
              <w:spacing w:before="60" w:after="60"/>
              <w:ind w:left="0" w:firstLine="0"/>
              <w:contextualSpacing w:val="0"/>
              <w:rPr>
                <w:color w:val="000000"/>
                <w:spacing w:val="-4"/>
                <w:sz w:val="28"/>
                <w:szCs w:val="28"/>
                <w:lang w:val="en-US" w:eastAsia="en-US"/>
              </w:rPr>
            </w:pPr>
            <w:r w:rsidRPr="00B10EC7">
              <w:rPr>
                <w:color w:val="000000"/>
                <w:spacing w:val="-4"/>
                <w:sz w:val="28"/>
                <w:szCs w:val="28"/>
                <w:lang w:val="en-US" w:eastAsia="en-US"/>
              </w:rPr>
              <w:t>Thành tựu chọn,</w:t>
            </w:r>
            <w:r w:rsidR="00A92225" w:rsidRPr="00B10EC7">
              <w:rPr>
                <w:color w:val="000000"/>
                <w:spacing w:val="-4"/>
                <w:sz w:val="28"/>
                <w:szCs w:val="28"/>
                <w:lang w:val="en-US" w:eastAsia="en-US"/>
              </w:rPr>
              <w:t xml:space="preserve"> tạo giống bằng các phương pháp lai hữu tính</w:t>
            </w:r>
          </w:p>
          <w:p w14:paraId="181D5BBE"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Di truyền quần thể</w:t>
            </w:r>
          </w:p>
          <w:p w14:paraId="39553C79"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Di truyền học người</w:t>
            </w:r>
          </w:p>
        </w:tc>
      </w:tr>
      <w:tr w:rsidR="00A92225" w:rsidRPr="00B10EC7" w14:paraId="48B9C45B" w14:textId="77777777" w:rsidTr="00902B34">
        <w:tc>
          <w:tcPr>
            <w:tcW w:w="736" w:type="pct"/>
          </w:tcPr>
          <w:p w14:paraId="44C124F4" w14:textId="77777777" w:rsidR="00A92225" w:rsidRPr="00B10EC7" w:rsidRDefault="00A92225" w:rsidP="00F546D7">
            <w:pPr>
              <w:suppressAutoHyphens/>
              <w:spacing w:before="60" w:after="60"/>
              <w:ind w:firstLine="0"/>
              <w:rPr>
                <w:color w:val="000000"/>
                <w:szCs w:val="28"/>
              </w:rPr>
            </w:pPr>
            <w:r w:rsidRPr="00B10EC7">
              <w:rPr>
                <w:color w:val="000000"/>
                <w:szCs w:val="28"/>
              </w:rPr>
              <w:lastRenderedPageBreak/>
              <w:t>Tiến hoá</w:t>
            </w:r>
          </w:p>
        </w:tc>
        <w:tc>
          <w:tcPr>
            <w:tcW w:w="1445" w:type="pct"/>
          </w:tcPr>
          <w:p w14:paraId="40B377BD" w14:textId="77777777" w:rsidR="00A92225" w:rsidRPr="00B10EC7" w:rsidRDefault="00A92225" w:rsidP="00F546D7">
            <w:pPr>
              <w:suppressAutoHyphens/>
              <w:spacing w:before="60" w:after="60"/>
              <w:ind w:firstLine="0"/>
              <w:rPr>
                <w:color w:val="000000"/>
                <w:szCs w:val="28"/>
              </w:rPr>
            </w:pPr>
          </w:p>
        </w:tc>
        <w:tc>
          <w:tcPr>
            <w:tcW w:w="1445" w:type="pct"/>
          </w:tcPr>
          <w:p w14:paraId="400551FF" w14:textId="77777777" w:rsidR="00A92225" w:rsidRPr="00B10EC7" w:rsidRDefault="00A92225" w:rsidP="00F546D7">
            <w:pPr>
              <w:suppressAutoHyphens/>
              <w:spacing w:before="60" w:after="60"/>
              <w:ind w:firstLine="0"/>
              <w:rPr>
                <w:color w:val="000000"/>
                <w:szCs w:val="28"/>
              </w:rPr>
            </w:pPr>
          </w:p>
        </w:tc>
        <w:tc>
          <w:tcPr>
            <w:tcW w:w="1374" w:type="pct"/>
          </w:tcPr>
          <w:p w14:paraId="2727704A" w14:textId="77777777" w:rsidR="00CA5BAB" w:rsidRPr="00B10EC7" w:rsidRDefault="00A92225" w:rsidP="00CA5BAB">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Các bằng chứng tiến hoá</w:t>
            </w:r>
          </w:p>
          <w:p w14:paraId="2F0B99C1" w14:textId="77777777" w:rsidR="00CA5BAB" w:rsidRPr="00B10EC7" w:rsidRDefault="00CA5BAB" w:rsidP="00CA5BAB">
            <w:pPr>
              <w:pStyle w:val="ListParagraph"/>
              <w:numPr>
                <w:ilvl w:val="0"/>
                <w:numId w:val="3"/>
              </w:numPr>
              <w:tabs>
                <w:tab w:val="left" w:pos="226"/>
              </w:tabs>
              <w:suppressAutoHyphens/>
              <w:spacing w:before="60" w:after="60"/>
              <w:ind w:left="0" w:firstLine="0"/>
              <w:contextualSpacing w:val="0"/>
              <w:rPr>
                <w:strike/>
                <w:color w:val="000000"/>
                <w:spacing w:val="-6"/>
                <w:sz w:val="28"/>
                <w:szCs w:val="28"/>
                <w:lang w:val="en-US" w:eastAsia="en-US"/>
              </w:rPr>
            </w:pPr>
            <w:r w:rsidRPr="00B10EC7">
              <w:rPr>
                <w:color w:val="000000"/>
                <w:spacing w:val="-6"/>
                <w:sz w:val="28"/>
                <w:szCs w:val="28"/>
                <w:lang w:val="en-US" w:eastAsia="en-US"/>
              </w:rPr>
              <w:t>Quan niệm của Darwin về chọn lọc tự nhiên và hình thành loài</w:t>
            </w:r>
          </w:p>
          <w:p w14:paraId="6B1656E7" w14:textId="77777777" w:rsidR="00CA5BAB" w:rsidRPr="00B10EC7" w:rsidRDefault="00CA5BAB" w:rsidP="00CA5BAB">
            <w:pPr>
              <w:pStyle w:val="ListParagraph"/>
              <w:numPr>
                <w:ilvl w:val="0"/>
                <w:numId w:val="3"/>
              </w:numPr>
              <w:tabs>
                <w:tab w:val="left" w:pos="226"/>
              </w:tabs>
              <w:suppressAutoHyphens/>
              <w:spacing w:before="60" w:after="60"/>
              <w:ind w:left="0" w:firstLine="0"/>
              <w:contextualSpacing w:val="0"/>
              <w:rPr>
                <w:strike/>
                <w:color w:val="000000"/>
                <w:sz w:val="28"/>
                <w:szCs w:val="28"/>
                <w:lang w:val="en-US" w:eastAsia="en-US"/>
              </w:rPr>
            </w:pPr>
            <w:r w:rsidRPr="00B10EC7">
              <w:rPr>
                <w:color w:val="000000"/>
                <w:sz w:val="28"/>
                <w:szCs w:val="28"/>
                <w:lang w:val="en-US" w:eastAsia="en-US"/>
              </w:rPr>
              <w:t>Thuyết tiến hoá tổng hợp hiện đại</w:t>
            </w:r>
          </w:p>
          <w:p w14:paraId="5310DB4C"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Tiến hoá lớn và phát sinh chủng loại</w:t>
            </w:r>
          </w:p>
        </w:tc>
      </w:tr>
      <w:tr w:rsidR="00A92225" w:rsidRPr="00B10EC7" w14:paraId="4015261E" w14:textId="77777777" w:rsidTr="00902B34">
        <w:tc>
          <w:tcPr>
            <w:tcW w:w="736" w:type="pct"/>
          </w:tcPr>
          <w:p w14:paraId="19AEB76B" w14:textId="77777777" w:rsidR="00A92225" w:rsidRPr="00B10EC7" w:rsidRDefault="00A92225" w:rsidP="00F546D7">
            <w:pPr>
              <w:suppressAutoHyphens/>
              <w:spacing w:before="60" w:after="60"/>
              <w:ind w:firstLine="0"/>
              <w:rPr>
                <w:color w:val="000000"/>
                <w:szCs w:val="28"/>
              </w:rPr>
            </w:pPr>
            <w:r w:rsidRPr="00B10EC7">
              <w:rPr>
                <w:color w:val="000000"/>
                <w:szCs w:val="28"/>
              </w:rPr>
              <w:t xml:space="preserve">Sinh thái học và môi trường </w:t>
            </w:r>
          </w:p>
        </w:tc>
        <w:tc>
          <w:tcPr>
            <w:tcW w:w="1445" w:type="pct"/>
          </w:tcPr>
          <w:p w14:paraId="5EBF4DF9" w14:textId="77777777" w:rsidR="00A92225" w:rsidRPr="00B10EC7" w:rsidRDefault="00A92225" w:rsidP="00F546D7">
            <w:pPr>
              <w:suppressAutoHyphens/>
              <w:spacing w:before="60" w:after="60"/>
              <w:ind w:firstLine="0"/>
              <w:rPr>
                <w:color w:val="000000"/>
                <w:szCs w:val="28"/>
              </w:rPr>
            </w:pPr>
          </w:p>
        </w:tc>
        <w:tc>
          <w:tcPr>
            <w:tcW w:w="1445" w:type="pct"/>
          </w:tcPr>
          <w:p w14:paraId="6C1F3BF2" w14:textId="77777777" w:rsidR="00A92225" w:rsidRPr="00B10EC7" w:rsidRDefault="00A92225" w:rsidP="00F546D7">
            <w:pPr>
              <w:suppressAutoHyphens/>
              <w:spacing w:before="60" w:after="60"/>
              <w:ind w:firstLine="0"/>
              <w:rPr>
                <w:color w:val="000000"/>
                <w:szCs w:val="28"/>
              </w:rPr>
            </w:pPr>
          </w:p>
        </w:tc>
        <w:tc>
          <w:tcPr>
            <w:tcW w:w="1374" w:type="pct"/>
          </w:tcPr>
          <w:p w14:paraId="054BA1BD"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Môi trường và các nhân tố sinh thái </w:t>
            </w:r>
          </w:p>
          <w:p w14:paraId="418875A6"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Sinh thái học quần thể</w:t>
            </w:r>
          </w:p>
          <w:p w14:paraId="2B163EAB"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Sinh thái học quần xã </w:t>
            </w:r>
          </w:p>
          <w:p w14:paraId="0F6EE60A" w14:textId="77777777" w:rsidR="00A92225"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Hệ sinh thái</w:t>
            </w:r>
          </w:p>
          <w:p w14:paraId="2C7BBECA" w14:textId="77777777" w:rsidR="00C343B7" w:rsidRPr="00B10EC7" w:rsidRDefault="00C343B7"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Pr>
                <w:color w:val="000000"/>
                <w:sz w:val="28"/>
                <w:szCs w:val="28"/>
                <w:lang w:val="en-US" w:eastAsia="en-US"/>
              </w:rPr>
              <w:t>Sinh quyển</w:t>
            </w:r>
          </w:p>
          <w:p w14:paraId="225304DB"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Sinh thái học phục hồi, bảo tồn và phát triển bền vững</w:t>
            </w:r>
          </w:p>
          <w:p w14:paraId="65EE053F"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Kiểm soát sinh học </w:t>
            </w:r>
          </w:p>
          <w:p w14:paraId="774C2ADC" w14:textId="77777777" w:rsidR="00A92225" w:rsidRPr="00B10EC7" w:rsidRDefault="00A92225" w:rsidP="00F546D7">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Sinh thái nhân văn</w:t>
            </w:r>
          </w:p>
        </w:tc>
      </w:tr>
    </w:tbl>
    <w:p w14:paraId="066431D5" w14:textId="77777777" w:rsidR="00F33252" w:rsidRPr="00B10EC7" w:rsidRDefault="00604549" w:rsidP="00AA3968">
      <w:pPr>
        <w:pStyle w:val="11"/>
        <w:rPr>
          <w:color w:val="000000"/>
        </w:rPr>
      </w:pPr>
      <w:bookmarkStart w:id="29" w:name="_Toc500582903"/>
      <w:bookmarkStart w:id="30" w:name="_Toc500946587"/>
      <w:r w:rsidRPr="00B10EC7">
        <w:rPr>
          <w:color w:val="000000"/>
        </w:rPr>
        <w:t xml:space="preserve">b) </w:t>
      </w:r>
      <w:r w:rsidR="00F33252" w:rsidRPr="00B10EC7">
        <w:rPr>
          <w:color w:val="000000"/>
        </w:rPr>
        <w:t>Chuyên đề học tập</w:t>
      </w:r>
    </w:p>
    <w:p w14:paraId="4CD85F31" w14:textId="77777777" w:rsidR="00F33252" w:rsidRPr="00B10EC7" w:rsidRDefault="00F33252" w:rsidP="00AA3968">
      <w:pPr>
        <w:pStyle w:val="0noidung"/>
        <w:rPr>
          <w:color w:val="000000"/>
        </w:rPr>
      </w:pPr>
      <w:r w:rsidRPr="00B10EC7">
        <w:rPr>
          <w:color w:val="000000"/>
        </w:rPr>
        <w:t>Bên cạnh nội dung giáo dục cốt lõi, trong mỗi năm</w:t>
      </w:r>
      <w:r w:rsidR="00726E03" w:rsidRPr="00B10EC7">
        <w:rPr>
          <w:color w:val="000000"/>
        </w:rPr>
        <w:t xml:space="preserve"> học</w:t>
      </w:r>
      <w:r w:rsidRPr="00B10EC7">
        <w:rPr>
          <w:color w:val="000000"/>
        </w:rPr>
        <w:t xml:space="preserve">, những học sinh có thiên hướng hoặc hứng thú với </w:t>
      </w:r>
      <w:r w:rsidR="002D3F66" w:rsidRPr="00B10EC7">
        <w:rPr>
          <w:color w:val="000000"/>
        </w:rPr>
        <w:t>s</w:t>
      </w:r>
      <w:r w:rsidRPr="00B10EC7">
        <w:rPr>
          <w:color w:val="000000"/>
        </w:rPr>
        <w:t>inh học và công nghệ sinh học được chọn học một số chuyên đề</w:t>
      </w:r>
      <w:r w:rsidR="00726E03" w:rsidRPr="00B10EC7">
        <w:rPr>
          <w:color w:val="000000"/>
        </w:rPr>
        <w:t xml:space="preserve"> học tập</w:t>
      </w:r>
      <w:r w:rsidRPr="00B10EC7">
        <w:rPr>
          <w:color w:val="000000"/>
        </w:rPr>
        <w:t xml:space="preserve">. </w:t>
      </w:r>
    </w:p>
    <w:p w14:paraId="23C8B817" w14:textId="77777777" w:rsidR="00F33252" w:rsidRPr="00B10EC7" w:rsidRDefault="00F33252" w:rsidP="00AA3968">
      <w:pPr>
        <w:pStyle w:val="0noidung"/>
        <w:rPr>
          <w:color w:val="000000"/>
        </w:rPr>
      </w:pPr>
      <w:r w:rsidRPr="00B10EC7">
        <w:rPr>
          <w:color w:val="000000"/>
        </w:rPr>
        <w:lastRenderedPageBreak/>
        <w:t xml:space="preserve">Hệ thống các chuyên đề học tập môn Sinh học chủ yếu được phát triển từ nội dung các chủ đề sinh học ứng với chương trình </w:t>
      </w:r>
      <w:r w:rsidR="00726E03" w:rsidRPr="00B10EC7">
        <w:rPr>
          <w:color w:val="000000"/>
        </w:rPr>
        <w:t xml:space="preserve">mỗi </w:t>
      </w:r>
      <w:r w:rsidRPr="00B10EC7">
        <w:rPr>
          <w:color w:val="000000"/>
        </w:rPr>
        <w:t xml:space="preserve">lớp 10, 11, 12. Các chuyên đề nhằm mở rộng, nâng cao kiến thức, rèn luyện kĩ năng thực hành, tìm hiểu ngành nghề để trực tiếp định hướng, làm cơ sở cho các quy trình kĩ thuật, công nghệ thuộc các ngành nghề liên quan đến sinh học. </w:t>
      </w:r>
      <w:r w:rsidR="003B1DE5" w:rsidRPr="00B10EC7">
        <w:rPr>
          <w:color w:val="000000"/>
        </w:rPr>
        <w:t>Nội dung c</w:t>
      </w:r>
      <w:r w:rsidRPr="00B10EC7">
        <w:rPr>
          <w:color w:val="000000"/>
        </w:rPr>
        <w:t>ác chuyên đề hướng đến các lĩnh vực của nền công nghiệp 4.0 như: công nghệ sinh học trong nông nghiệp, y</w:t>
      </w:r>
      <w:r w:rsidR="00604549" w:rsidRPr="00B10EC7">
        <w:rPr>
          <w:color w:val="000000"/>
        </w:rPr>
        <w:t xml:space="preserve"> </w:t>
      </w:r>
      <w:r w:rsidR="00726E03" w:rsidRPr="00B10EC7">
        <w:rPr>
          <w:color w:val="000000"/>
        </w:rPr>
        <w:t>-</w:t>
      </w:r>
      <w:r w:rsidRPr="00B10EC7">
        <w:rPr>
          <w:color w:val="000000"/>
        </w:rPr>
        <w:t xml:space="preserve"> dược, chế biến thực phẩm, bảo vệ môi trường, năng lượng tái tạo,... Các lĩnh vực công nghệ </w:t>
      </w:r>
      <w:r w:rsidR="003B1DE5" w:rsidRPr="00B10EC7">
        <w:rPr>
          <w:color w:val="000000"/>
        </w:rPr>
        <w:t xml:space="preserve">này </w:t>
      </w:r>
      <w:r w:rsidRPr="00B10EC7">
        <w:rPr>
          <w:color w:val="000000"/>
        </w:rPr>
        <w:t>ứng dụng theo cách tích hợp các thành tựu không chỉ của sinh học mà còn của các khoa học liên ngành</w:t>
      </w:r>
      <w:r w:rsidR="00227AC5" w:rsidRPr="00B10EC7">
        <w:rPr>
          <w:color w:val="000000"/>
        </w:rPr>
        <w:t xml:space="preserve"> (giải </w:t>
      </w:r>
      <w:r w:rsidR="00B50E4A" w:rsidRPr="00B10EC7">
        <w:rPr>
          <w:color w:val="000000"/>
        </w:rPr>
        <w:t>trình tự</w:t>
      </w:r>
      <w:r w:rsidR="00227AC5" w:rsidRPr="00B10EC7">
        <w:rPr>
          <w:color w:val="000000"/>
        </w:rPr>
        <w:t xml:space="preserve"> gene, bản đồ gene, liệu pháp gene,...)</w:t>
      </w:r>
      <w:r w:rsidRPr="00B10EC7">
        <w:rPr>
          <w:color w:val="000000"/>
        </w:rPr>
        <w:t>, trong đó công nghệ thông tin có vai trò đặc biệt quan trọng</w:t>
      </w:r>
      <w:r w:rsidR="00227AC5" w:rsidRPr="00B10EC7">
        <w:rPr>
          <w:color w:val="000000"/>
        </w:rPr>
        <w:t>.</w:t>
      </w:r>
    </w:p>
    <w:p w14:paraId="664B034D" w14:textId="77777777" w:rsidR="00F33252" w:rsidRPr="00B10EC7" w:rsidRDefault="00F33252" w:rsidP="00902B34">
      <w:pPr>
        <w:pStyle w:val="0noidung"/>
        <w:jc w:val="left"/>
        <w:rPr>
          <w:strike/>
          <w:color w:val="000000"/>
        </w:rPr>
      </w:pPr>
      <w:r w:rsidRPr="00B10EC7">
        <w:rPr>
          <w:color w:val="000000"/>
        </w:rPr>
        <w:t>Hệ thống chuyên đề học tập</w:t>
      </w:r>
      <w:r w:rsidR="00902B34" w:rsidRPr="00B10EC7">
        <w:rPr>
          <w:color w:val="000000"/>
        </w:rPr>
        <w:t xml:space="preserve"> trong bảng sau:</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
        <w:gridCol w:w="9643"/>
        <w:gridCol w:w="11"/>
        <w:gridCol w:w="1403"/>
        <w:gridCol w:w="14"/>
        <w:gridCol w:w="1403"/>
        <w:gridCol w:w="14"/>
        <w:gridCol w:w="1403"/>
        <w:gridCol w:w="14"/>
      </w:tblGrid>
      <w:tr w:rsidR="00700EA6" w:rsidRPr="00B10EC7" w14:paraId="64207EDE" w14:textId="77777777" w:rsidTr="00700EA6">
        <w:trPr>
          <w:gridBefore w:val="1"/>
          <w:wBefore w:w="5" w:type="pct"/>
          <w:tblHeader/>
          <w:jc w:val="center"/>
        </w:trPr>
        <w:tc>
          <w:tcPr>
            <w:tcW w:w="3468" w:type="pct"/>
            <w:gridSpan w:val="2"/>
            <w:shd w:val="clear" w:color="auto" w:fill="FFFFFF"/>
            <w:vAlign w:val="center"/>
          </w:tcPr>
          <w:p w14:paraId="66CA7C9C" w14:textId="77777777" w:rsidR="00700EA6" w:rsidRPr="00B10EC7" w:rsidRDefault="00604549" w:rsidP="001E5349">
            <w:pPr>
              <w:pStyle w:val="4-Bang"/>
              <w:spacing w:before="120" w:after="120"/>
              <w:jc w:val="center"/>
              <w:rPr>
                <w:b/>
                <w:color w:val="000000"/>
                <w:lang w:val="en-US" w:eastAsia="en-US"/>
              </w:rPr>
            </w:pPr>
            <w:r w:rsidRPr="00B10EC7">
              <w:rPr>
                <w:b/>
                <w:color w:val="000000"/>
                <w:lang w:val="en-US" w:eastAsia="en-US"/>
              </w:rPr>
              <w:t>C</w:t>
            </w:r>
            <w:r w:rsidR="00700EA6" w:rsidRPr="00B10EC7">
              <w:rPr>
                <w:b/>
                <w:color w:val="000000"/>
                <w:lang w:val="en-US" w:eastAsia="en-US"/>
              </w:rPr>
              <w:t>huyên đề</w:t>
            </w:r>
          </w:p>
        </w:tc>
        <w:tc>
          <w:tcPr>
            <w:tcW w:w="509" w:type="pct"/>
            <w:gridSpan w:val="2"/>
            <w:shd w:val="clear" w:color="auto" w:fill="FFFFFF"/>
            <w:vAlign w:val="center"/>
          </w:tcPr>
          <w:p w14:paraId="011B4C22" w14:textId="77777777" w:rsidR="00700EA6" w:rsidRPr="00B10EC7" w:rsidRDefault="00700EA6" w:rsidP="001E5349">
            <w:pPr>
              <w:pStyle w:val="4-Bang"/>
              <w:spacing w:before="120" w:after="120"/>
              <w:jc w:val="center"/>
              <w:rPr>
                <w:b/>
                <w:color w:val="000000"/>
                <w:lang w:val="en-US" w:eastAsia="en-US"/>
              </w:rPr>
            </w:pPr>
            <w:r w:rsidRPr="00B10EC7">
              <w:rPr>
                <w:b/>
                <w:color w:val="000000"/>
                <w:lang w:val="en-US" w:eastAsia="en-US"/>
              </w:rPr>
              <w:t>Lớp 10</w:t>
            </w:r>
          </w:p>
        </w:tc>
        <w:tc>
          <w:tcPr>
            <w:tcW w:w="509" w:type="pct"/>
            <w:gridSpan w:val="2"/>
            <w:shd w:val="clear" w:color="auto" w:fill="FFFFFF"/>
          </w:tcPr>
          <w:p w14:paraId="0F447791" w14:textId="77777777" w:rsidR="00700EA6" w:rsidRPr="00B10EC7" w:rsidRDefault="00700EA6" w:rsidP="001E5349">
            <w:pPr>
              <w:pStyle w:val="4-Bang"/>
              <w:spacing w:before="120" w:after="120"/>
              <w:jc w:val="center"/>
              <w:rPr>
                <w:b/>
                <w:color w:val="000000"/>
                <w:lang w:val="en-US" w:eastAsia="en-US"/>
              </w:rPr>
            </w:pPr>
            <w:r w:rsidRPr="00B10EC7">
              <w:rPr>
                <w:b/>
                <w:color w:val="000000"/>
                <w:lang w:val="en-US" w:eastAsia="en-US"/>
              </w:rPr>
              <w:t>Lớp 11</w:t>
            </w:r>
          </w:p>
        </w:tc>
        <w:tc>
          <w:tcPr>
            <w:tcW w:w="509" w:type="pct"/>
            <w:gridSpan w:val="2"/>
            <w:shd w:val="clear" w:color="auto" w:fill="FFFFFF"/>
          </w:tcPr>
          <w:p w14:paraId="50ABA688" w14:textId="77777777" w:rsidR="00700EA6" w:rsidRPr="00B10EC7" w:rsidRDefault="00700EA6" w:rsidP="001E5349">
            <w:pPr>
              <w:pStyle w:val="4-Bang"/>
              <w:spacing w:before="120" w:after="120"/>
              <w:jc w:val="center"/>
              <w:rPr>
                <w:b/>
                <w:color w:val="000000"/>
                <w:lang w:val="en-US" w:eastAsia="en-US"/>
              </w:rPr>
            </w:pPr>
            <w:r w:rsidRPr="00B10EC7">
              <w:rPr>
                <w:b/>
                <w:color w:val="000000"/>
                <w:lang w:val="en-US" w:eastAsia="en-US"/>
              </w:rPr>
              <w:t>Lớp 12</w:t>
            </w:r>
          </w:p>
        </w:tc>
      </w:tr>
      <w:tr w:rsidR="00700EA6" w:rsidRPr="00B10EC7" w14:paraId="1414818D" w14:textId="77777777" w:rsidTr="00700EA6">
        <w:trPr>
          <w:gridAfter w:val="1"/>
          <w:wAfter w:w="5" w:type="pct"/>
          <w:jc w:val="center"/>
        </w:trPr>
        <w:tc>
          <w:tcPr>
            <w:tcW w:w="3469" w:type="pct"/>
            <w:gridSpan w:val="2"/>
            <w:vAlign w:val="center"/>
          </w:tcPr>
          <w:p w14:paraId="4DAFE982" w14:textId="77777777" w:rsidR="00700EA6" w:rsidRPr="00B10EC7" w:rsidRDefault="00700EA6" w:rsidP="001E5349">
            <w:pPr>
              <w:pStyle w:val="4-Bang"/>
              <w:spacing w:before="120" w:after="120"/>
              <w:rPr>
                <w:color w:val="000000"/>
                <w:lang w:val="en-US" w:eastAsia="en-US"/>
              </w:rPr>
            </w:pPr>
            <w:r w:rsidRPr="00B10EC7">
              <w:rPr>
                <w:color w:val="000000"/>
                <w:lang w:val="en-US" w:eastAsia="en-US"/>
              </w:rPr>
              <w:t>Chuyên đề 10.1: Công nghệ tế bào và một số thành tựu</w:t>
            </w:r>
          </w:p>
        </w:tc>
        <w:tc>
          <w:tcPr>
            <w:tcW w:w="508" w:type="pct"/>
            <w:gridSpan w:val="2"/>
          </w:tcPr>
          <w:p w14:paraId="709DF86A" w14:textId="77777777" w:rsidR="00700EA6" w:rsidRPr="00B10EC7" w:rsidRDefault="00480E66" w:rsidP="001E5349">
            <w:pPr>
              <w:pStyle w:val="4-Bang"/>
              <w:spacing w:before="120" w:after="120"/>
              <w:jc w:val="center"/>
              <w:rPr>
                <w:color w:val="000000"/>
                <w:lang w:val="en-US" w:eastAsia="en-US"/>
              </w:rPr>
            </w:pPr>
            <w:r w:rsidRPr="00B10EC7">
              <w:rPr>
                <w:color w:val="000000"/>
                <w:lang w:val="en-US" w:eastAsia="en-US"/>
              </w:rPr>
              <w:t>×</w:t>
            </w:r>
          </w:p>
        </w:tc>
        <w:tc>
          <w:tcPr>
            <w:tcW w:w="509" w:type="pct"/>
            <w:gridSpan w:val="2"/>
          </w:tcPr>
          <w:p w14:paraId="774FF2B1" w14:textId="77777777" w:rsidR="00700EA6" w:rsidRPr="00B10EC7" w:rsidRDefault="00700EA6" w:rsidP="001E5349">
            <w:pPr>
              <w:pStyle w:val="4-Bang"/>
              <w:spacing w:before="120" w:after="120"/>
              <w:jc w:val="center"/>
              <w:rPr>
                <w:color w:val="000000"/>
                <w:lang w:val="vi-VN" w:eastAsia="en-US"/>
              </w:rPr>
            </w:pPr>
          </w:p>
        </w:tc>
        <w:tc>
          <w:tcPr>
            <w:tcW w:w="509" w:type="pct"/>
            <w:gridSpan w:val="2"/>
          </w:tcPr>
          <w:p w14:paraId="511E57A0" w14:textId="77777777" w:rsidR="00700EA6" w:rsidRPr="00B10EC7" w:rsidRDefault="00700EA6" w:rsidP="001E5349">
            <w:pPr>
              <w:pStyle w:val="4-Bang"/>
              <w:spacing w:before="120" w:after="120"/>
              <w:jc w:val="center"/>
              <w:rPr>
                <w:color w:val="000000"/>
                <w:lang w:val="vi-VN" w:eastAsia="en-US"/>
              </w:rPr>
            </w:pPr>
          </w:p>
        </w:tc>
      </w:tr>
      <w:tr w:rsidR="00700EA6" w:rsidRPr="00B10EC7" w14:paraId="29FD4E5D" w14:textId="77777777" w:rsidTr="00700EA6">
        <w:trPr>
          <w:gridAfter w:val="1"/>
          <w:wAfter w:w="5" w:type="pct"/>
          <w:jc w:val="center"/>
        </w:trPr>
        <w:tc>
          <w:tcPr>
            <w:tcW w:w="3469" w:type="pct"/>
            <w:gridSpan w:val="2"/>
            <w:vAlign w:val="center"/>
          </w:tcPr>
          <w:p w14:paraId="71BAAB54" w14:textId="77777777" w:rsidR="00700EA6" w:rsidRPr="00B10EC7" w:rsidRDefault="00700EA6" w:rsidP="001E5349">
            <w:pPr>
              <w:pStyle w:val="4-Bang"/>
              <w:spacing w:before="120" w:after="120"/>
              <w:rPr>
                <w:color w:val="000000"/>
                <w:lang w:val="en-US" w:eastAsia="en-US"/>
              </w:rPr>
            </w:pPr>
            <w:r w:rsidRPr="00B10EC7">
              <w:rPr>
                <w:color w:val="000000"/>
                <w:lang w:val="en-US" w:eastAsia="en-US"/>
              </w:rPr>
              <w:t>Chuyên đề 10.2: Công nghệ enzyme và ứng dụng</w:t>
            </w:r>
          </w:p>
        </w:tc>
        <w:tc>
          <w:tcPr>
            <w:tcW w:w="508" w:type="pct"/>
            <w:gridSpan w:val="2"/>
          </w:tcPr>
          <w:p w14:paraId="214B9CB2" w14:textId="77777777" w:rsidR="00700EA6" w:rsidRPr="00B10EC7" w:rsidRDefault="00480E66" w:rsidP="001E5349">
            <w:pPr>
              <w:pStyle w:val="4-Bang"/>
              <w:spacing w:before="120" w:after="120"/>
              <w:jc w:val="center"/>
              <w:rPr>
                <w:color w:val="000000"/>
                <w:lang w:val="en-US" w:eastAsia="en-US"/>
              </w:rPr>
            </w:pPr>
            <w:r w:rsidRPr="00B10EC7">
              <w:rPr>
                <w:color w:val="000000"/>
                <w:lang w:val="en-US" w:eastAsia="en-US"/>
              </w:rPr>
              <w:t>×</w:t>
            </w:r>
          </w:p>
        </w:tc>
        <w:tc>
          <w:tcPr>
            <w:tcW w:w="509" w:type="pct"/>
            <w:gridSpan w:val="2"/>
          </w:tcPr>
          <w:p w14:paraId="6CC710C8" w14:textId="77777777" w:rsidR="00700EA6" w:rsidRPr="00B10EC7" w:rsidRDefault="00700EA6" w:rsidP="001E5349">
            <w:pPr>
              <w:pStyle w:val="4-Bang"/>
              <w:spacing w:before="120" w:after="120"/>
              <w:jc w:val="center"/>
              <w:rPr>
                <w:color w:val="000000"/>
                <w:lang w:val="vi-VN" w:eastAsia="en-US"/>
              </w:rPr>
            </w:pPr>
          </w:p>
        </w:tc>
        <w:tc>
          <w:tcPr>
            <w:tcW w:w="509" w:type="pct"/>
            <w:gridSpan w:val="2"/>
          </w:tcPr>
          <w:p w14:paraId="2BDBCABC" w14:textId="77777777" w:rsidR="00700EA6" w:rsidRPr="00B10EC7" w:rsidRDefault="00700EA6" w:rsidP="001E5349">
            <w:pPr>
              <w:pStyle w:val="4-Bang"/>
              <w:spacing w:before="120" w:after="120"/>
              <w:jc w:val="center"/>
              <w:rPr>
                <w:color w:val="000000"/>
                <w:lang w:val="vi-VN" w:eastAsia="en-US"/>
              </w:rPr>
            </w:pPr>
          </w:p>
        </w:tc>
      </w:tr>
      <w:tr w:rsidR="00700EA6" w:rsidRPr="00B10EC7" w14:paraId="2515937C" w14:textId="77777777" w:rsidTr="00700EA6">
        <w:trPr>
          <w:gridAfter w:val="1"/>
          <w:wAfter w:w="5" w:type="pct"/>
          <w:jc w:val="center"/>
        </w:trPr>
        <w:tc>
          <w:tcPr>
            <w:tcW w:w="3469" w:type="pct"/>
            <w:gridSpan w:val="2"/>
            <w:vAlign w:val="center"/>
          </w:tcPr>
          <w:p w14:paraId="75B404DF" w14:textId="77777777" w:rsidR="00700EA6" w:rsidRPr="00B10EC7" w:rsidRDefault="00700EA6" w:rsidP="001E5349">
            <w:pPr>
              <w:pStyle w:val="4-Bang"/>
              <w:spacing w:before="120" w:after="120"/>
              <w:rPr>
                <w:color w:val="000000"/>
                <w:lang w:val="en-US" w:eastAsia="en-US"/>
              </w:rPr>
            </w:pPr>
            <w:r w:rsidRPr="00B10EC7">
              <w:rPr>
                <w:color w:val="000000"/>
                <w:lang w:val="en-US" w:eastAsia="en-US"/>
              </w:rPr>
              <w:t xml:space="preserve">Chuyên đề 10.3: Công nghệ vi sinh vật trong xử lí ô nhiễm môi trường </w:t>
            </w:r>
          </w:p>
        </w:tc>
        <w:tc>
          <w:tcPr>
            <w:tcW w:w="508" w:type="pct"/>
            <w:gridSpan w:val="2"/>
          </w:tcPr>
          <w:p w14:paraId="162BDCF8" w14:textId="77777777" w:rsidR="00700EA6" w:rsidRPr="00B10EC7" w:rsidRDefault="00480E66" w:rsidP="001E5349">
            <w:pPr>
              <w:pStyle w:val="4-Bang"/>
              <w:spacing w:before="120" w:after="120"/>
              <w:jc w:val="center"/>
              <w:rPr>
                <w:color w:val="000000"/>
                <w:lang w:val="en-US" w:eastAsia="en-US"/>
              </w:rPr>
            </w:pPr>
            <w:r w:rsidRPr="00B10EC7">
              <w:rPr>
                <w:color w:val="000000"/>
                <w:lang w:val="en-US" w:eastAsia="en-US"/>
              </w:rPr>
              <w:t>×</w:t>
            </w:r>
          </w:p>
        </w:tc>
        <w:tc>
          <w:tcPr>
            <w:tcW w:w="509" w:type="pct"/>
            <w:gridSpan w:val="2"/>
          </w:tcPr>
          <w:p w14:paraId="2BC8D69C" w14:textId="77777777" w:rsidR="00700EA6" w:rsidRPr="00B10EC7" w:rsidRDefault="00700EA6" w:rsidP="001E5349">
            <w:pPr>
              <w:pStyle w:val="4-Bang"/>
              <w:spacing w:before="120" w:after="120"/>
              <w:jc w:val="center"/>
              <w:rPr>
                <w:color w:val="000000"/>
                <w:lang w:val="vi-VN" w:eastAsia="en-US"/>
              </w:rPr>
            </w:pPr>
          </w:p>
        </w:tc>
        <w:tc>
          <w:tcPr>
            <w:tcW w:w="509" w:type="pct"/>
            <w:gridSpan w:val="2"/>
          </w:tcPr>
          <w:p w14:paraId="52DDE135" w14:textId="77777777" w:rsidR="00700EA6" w:rsidRPr="00B10EC7" w:rsidRDefault="00700EA6" w:rsidP="001E5349">
            <w:pPr>
              <w:pStyle w:val="4-Bang"/>
              <w:spacing w:before="120" w:after="120"/>
              <w:jc w:val="center"/>
              <w:rPr>
                <w:color w:val="000000"/>
                <w:lang w:val="vi-VN" w:eastAsia="en-US"/>
              </w:rPr>
            </w:pPr>
          </w:p>
        </w:tc>
      </w:tr>
      <w:tr w:rsidR="00700EA6" w:rsidRPr="00B10EC7" w14:paraId="17444D01" w14:textId="77777777" w:rsidTr="00700EA6">
        <w:trPr>
          <w:gridAfter w:val="1"/>
          <w:wAfter w:w="5" w:type="pct"/>
          <w:jc w:val="center"/>
        </w:trPr>
        <w:tc>
          <w:tcPr>
            <w:tcW w:w="3469" w:type="pct"/>
            <w:gridSpan w:val="2"/>
            <w:vAlign w:val="center"/>
          </w:tcPr>
          <w:p w14:paraId="47C7BEBC" w14:textId="77777777" w:rsidR="00700EA6" w:rsidRPr="00B10EC7" w:rsidRDefault="00700EA6" w:rsidP="001E5349">
            <w:pPr>
              <w:pStyle w:val="4-Bang"/>
              <w:spacing w:before="120" w:after="120"/>
              <w:rPr>
                <w:color w:val="000000"/>
                <w:lang w:val="en-US" w:eastAsia="en-US"/>
              </w:rPr>
            </w:pPr>
            <w:r w:rsidRPr="00B10EC7">
              <w:rPr>
                <w:color w:val="000000"/>
                <w:lang w:val="en-US" w:eastAsia="en-US"/>
              </w:rPr>
              <w:t>Chuyên đề 11.1: Dinh dưỡng khoáng – tăng năng suất cây trồng và nông nghiệp sạch</w:t>
            </w:r>
          </w:p>
        </w:tc>
        <w:tc>
          <w:tcPr>
            <w:tcW w:w="508" w:type="pct"/>
            <w:gridSpan w:val="2"/>
          </w:tcPr>
          <w:p w14:paraId="54ECFF19" w14:textId="77777777" w:rsidR="00700EA6" w:rsidRPr="00B10EC7" w:rsidRDefault="00700EA6" w:rsidP="001E5349">
            <w:pPr>
              <w:pStyle w:val="4-Bang"/>
              <w:spacing w:before="120" w:after="120"/>
              <w:jc w:val="center"/>
              <w:rPr>
                <w:color w:val="000000"/>
                <w:lang w:val="vi-VN" w:eastAsia="en-US"/>
              </w:rPr>
            </w:pPr>
          </w:p>
        </w:tc>
        <w:tc>
          <w:tcPr>
            <w:tcW w:w="509" w:type="pct"/>
            <w:gridSpan w:val="2"/>
          </w:tcPr>
          <w:p w14:paraId="230342E4" w14:textId="77777777" w:rsidR="00700EA6" w:rsidRPr="00B10EC7" w:rsidRDefault="00480E66" w:rsidP="001E5349">
            <w:pPr>
              <w:pStyle w:val="4-Bang"/>
              <w:spacing w:before="120" w:after="120"/>
              <w:jc w:val="center"/>
              <w:rPr>
                <w:color w:val="000000"/>
                <w:lang w:val="en-US" w:eastAsia="en-US"/>
              </w:rPr>
            </w:pPr>
            <w:r w:rsidRPr="00B10EC7">
              <w:rPr>
                <w:color w:val="000000"/>
                <w:lang w:val="en-US" w:eastAsia="en-US"/>
              </w:rPr>
              <w:t>×</w:t>
            </w:r>
          </w:p>
        </w:tc>
        <w:tc>
          <w:tcPr>
            <w:tcW w:w="509" w:type="pct"/>
            <w:gridSpan w:val="2"/>
          </w:tcPr>
          <w:p w14:paraId="4F29F261" w14:textId="77777777" w:rsidR="00700EA6" w:rsidRPr="00B10EC7" w:rsidRDefault="00700EA6" w:rsidP="001E5349">
            <w:pPr>
              <w:pStyle w:val="4-Bang"/>
              <w:spacing w:before="120" w:after="120"/>
              <w:jc w:val="center"/>
              <w:rPr>
                <w:color w:val="000000"/>
                <w:lang w:val="vi-VN" w:eastAsia="en-US"/>
              </w:rPr>
            </w:pPr>
          </w:p>
        </w:tc>
      </w:tr>
      <w:tr w:rsidR="00700EA6" w:rsidRPr="00B10EC7" w14:paraId="3F669D7C" w14:textId="77777777" w:rsidTr="00700EA6">
        <w:trPr>
          <w:gridAfter w:val="1"/>
          <w:wAfter w:w="5" w:type="pct"/>
          <w:jc w:val="center"/>
        </w:trPr>
        <w:tc>
          <w:tcPr>
            <w:tcW w:w="3469" w:type="pct"/>
            <w:gridSpan w:val="2"/>
            <w:vAlign w:val="center"/>
          </w:tcPr>
          <w:p w14:paraId="324AEA11" w14:textId="77777777" w:rsidR="00700EA6" w:rsidRPr="00B10EC7" w:rsidRDefault="00700EA6" w:rsidP="001E5349">
            <w:pPr>
              <w:pStyle w:val="4-Bang"/>
              <w:spacing w:before="120" w:after="120"/>
              <w:rPr>
                <w:color w:val="000000"/>
                <w:lang w:val="en-US" w:eastAsia="en-US"/>
              </w:rPr>
            </w:pPr>
            <w:r w:rsidRPr="00B10EC7">
              <w:rPr>
                <w:color w:val="000000"/>
                <w:lang w:val="en-US" w:eastAsia="en-US"/>
              </w:rPr>
              <w:t>Chuyên đề 11.2: Một số bệnh dịch ở người và cách phòng ngừa, điều trị</w:t>
            </w:r>
          </w:p>
        </w:tc>
        <w:tc>
          <w:tcPr>
            <w:tcW w:w="508" w:type="pct"/>
            <w:gridSpan w:val="2"/>
          </w:tcPr>
          <w:p w14:paraId="7F026BAF" w14:textId="77777777" w:rsidR="00700EA6" w:rsidRPr="00B10EC7" w:rsidRDefault="00700EA6" w:rsidP="001E5349">
            <w:pPr>
              <w:pStyle w:val="4-Bang"/>
              <w:spacing w:before="120" w:after="120"/>
              <w:jc w:val="center"/>
              <w:rPr>
                <w:color w:val="000000"/>
                <w:lang w:val="en-US" w:eastAsia="en-US"/>
              </w:rPr>
            </w:pPr>
          </w:p>
        </w:tc>
        <w:tc>
          <w:tcPr>
            <w:tcW w:w="509" w:type="pct"/>
            <w:gridSpan w:val="2"/>
          </w:tcPr>
          <w:p w14:paraId="1AEA0CCA" w14:textId="77777777" w:rsidR="00700EA6" w:rsidRPr="00B10EC7" w:rsidRDefault="00480E66" w:rsidP="001E5349">
            <w:pPr>
              <w:pStyle w:val="4-Bang"/>
              <w:spacing w:before="120" w:after="120"/>
              <w:jc w:val="center"/>
              <w:rPr>
                <w:color w:val="000000"/>
                <w:lang w:val="en-US" w:eastAsia="en-US"/>
              </w:rPr>
            </w:pPr>
            <w:r w:rsidRPr="00B10EC7">
              <w:rPr>
                <w:color w:val="000000"/>
                <w:lang w:val="en-US" w:eastAsia="en-US"/>
              </w:rPr>
              <w:t>×</w:t>
            </w:r>
          </w:p>
        </w:tc>
        <w:tc>
          <w:tcPr>
            <w:tcW w:w="509" w:type="pct"/>
            <w:gridSpan w:val="2"/>
          </w:tcPr>
          <w:p w14:paraId="1FF970BC" w14:textId="77777777" w:rsidR="00700EA6" w:rsidRPr="00B10EC7" w:rsidRDefault="00700EA6" w:rsidP="001E5349">
            <w:pPr>
              <w:pStyle w:val="4-Bang"/>
              <w:spacing w:before="120" w:after="120"/>
              <w:jc w:val="center"/>
              <w:rPr>
                <w:color w:val="000000"/>
                <w:lang w:val="vi-VN" w:eastAsia="en-US"/>
              </w:rPr>
            </w:pPr>
          </w:p>
        </w:tc>
      </w:tr>
      <w:tr w:rsidR="00700EA6" w:rsidRPr="00B10EC7" w14:paraId="20924B31" w14:textId="77777777" w:rsidTr="00700EA6">
        <w:trPr>
          <w:gridAfter w:val="1"/>
          <w:wAfter w:w="5" w:type="pct"/>
          <w:jc w:val="center"/>
        </w:trPr>
        <w:tc>
          <w:tcPr>
            <w:tcW w:w="3469" w:type="pct"/>
            <w:gridSpan w:val="2"/>
            <w:vAlign w:val="center"/>
          </w:tcPr>
          <w:p w14:paraId="5EB478EF" w14:textId="77777777" w:rsidR="00700EA6" w:rsidRPr="00B10EC7" w:rsidRDefault="00700EA6" w:rsidP="001E5349">
            <w:pPr>
              <w:pStyle w:val="4-Bang"/>
              <w:spacing w:before="120" w:after="120"/>
              <w:rPr>
                <w:color w:val="000000"/>
                <w:lang w:val="en-US" w:eastAsia="en-US"/>
              </w:rPr>
            </w:pPr>
            <w:r w:rsidRPr="00B10EC7">
              <w:rPr>
                <w:color w:val="000000"/>
                <w:lang w:val="en-US" w:eastAsia="en-US"/>
              </w:rPr>
              <w:t>Chuyên đề 11.3: Vệ sinh an toàn thực phẩm</w:t>
            </w:r>
          </w:p>
        </w:tc>
        <w:tc>
          <w:tcPr>
            <w:tcW w:w="508" w:type="pct"/>
            <w:gridSpan w:val="2"/>
          </w:tcPr>
          <w:p w14:paraId="4C904F53" w14:textId="77777777" w:rsidR="00700EA6" w:rsidRPr="00B10EC7" w:rsidRDefault="00700EA6" w:rsidP="001E5349">
            <w:pPr>
              <w:pStyle w:val="4-Bang"/>
              <w:spacing w:before="120" w:after="120"/>
              <w:jc w:val="center"/>
              <w:rPr>
                <w:color w:val="000000"/>
                <w:lang w:val="vi-VN" w:eastAsia="en-US"/>
              </w:rPr>
            </w:pPr>
          </w:p>
        </w:tc>
        <w:tc>
          <w:tcPr>
            <w:tcW w:w="509" w:type="pct"/>
            <w:gridSpan w:val="2"/>
          </w:tcPr>
          <w:p w14:paraId="57400F93" w14:textId="77777777" w:rsidR="00700EA6" w:rsidRPr="00B10EC7" w:rsidRDefault="00480E66" w:rsidP="001E5349">
            <w:pPr>
              <w:pStyle w:val="4-Bang"/>
              <w:spacing w:before="120" w:after="120"/>
              <w:jc w:val="center"/>
              <w:rPr>
                <w:color w:val="000000"/>
                <w:lang w:val="en-US" w:eastAsia="en-US"/>
              </w:rPr>
            </w:pPr>
            <w:r w:rsidRPr="00B10EC7">
              <w:rPr>
                <w:color w:val="000000"/>
                <w:lang w:val="en-US" w:eastAsia="en-US"/>
              </w:rPr>
              <w:t>×</w:t>
            </w:r>
          </w:p>
        </w:tc>
        <w:tc>
          <w:tcPr>
            <w:tcW w:w="509" w:type="pct"/>
            <w:gridSpan w:val="2"/>
          </w:tcPr>
          <w:p w14:paraId="4FA24DDF" w14:textId="77777777" w:rsidR="00700EA6" w:rsidRPr="00B10EC7" w:rsidRDefault="00700EA6" w:rsidP="001E5349">
            <w:pPr>
              <w:pStyle w:val="4-Bang"/>
              <w:spacing w:before="120" w:after="120"/>
              <w:jc w:val="center"/>
              <w:rPr>
                <w:color w:val="000000"/>
                <w:lang w:val="vi-VN" w:eastAsia="en-US"/>
              </w:rPr>
            </w:pPr>
          </w:p>
        </w:tc>
      </w:tr>
      <w:tr w:rsidR="00700EA6" w:rsidRPr="00B10EC7" w14:paraId="257794EA" w14:textId="77777777" w:rsidTr="00700EA6">
        <w:trPr>
          <w:gridAfter w:val="1"/>
          <w:wAfter w:w="5" w:type="pct"/>
          <w:jc w:val="center"/>
        </w:trPr>
        <w:tc>
          <w:tcPr>
            <w:tcW w:w="3469" w:type="pct"/>
            <w:gridSpan w:val="2"/>
            <w:vAlign w:val="center"/>
          </w:tcPr>
          <w:p w14:paraId="275B4ED9" w14:textId="77777777" w:rsidR="00700EA6" w:rsidRPr="00B10EC7" w:rsidRDefault="00700EA6" w:rsidP="001E5349">
            <w:pPr>
              <w:pStyle w:val="4-Bang"/>
              <w:spacing w:before="120" w:after="120"/>
              <w:rPr>
                <w:color w:val="000000"/>
                <w:lang w:val="en-US" w:eastAsia="en-US"/>
              </w:rPr>
            </w:pPr>
            <w:r w:rsidRPr="00B10EC7">
              <w:rPr>
                <w:color w:val="000000"/>
                <w:lang w:val="en-US" w:eastAsia="en-US"/>
              </w:rPr>
              <w:t xml:space="preserve">Chuyên đề 12.1: Sinh học phân tử </w:t>
            </w:r>
          </w:p>
        </w:tc>
        <w:tc>
          <w:tcPr>
            <w:tcW w:w="508" w:type="pct"/>
            <w:gridSpan w:val="2"/>
          </w:tcPr>
          <w:p w14:paraId="74ECAF93" w14:textId="77777777" w:rsidR="00700EA6" w:rsidRPr="00B10EC7" w:rsidRDefault="00700EA6" w:rsidP="001E5349">
            <w:pPr>
              <w:pStyle w:val="4-Bang"/>
              <w:spacing w:before="120" w:after="120"/>
              <w:jc w:val="center"/>
              <w:rPr>
                <w:color w:val="000000"/>
                <w:lang w:val="en-US" w:eastAsia="en-US"/>
              </w:rPr>
            </w:pPr>
          </w:p>
        </w:tc>
        <w:tc>
          <w:tcPr>
            <w:tcW w:w="509" w:type="pct"/>
            <w:gridSpan w:val="2"/>
          </w:tcPr>
          <w:p w14:paraId="371884F4" w14:textId="77777777" w:rsidR="00700EA6" w:rsidRPr="00B10EC7" w:rsidRDefault="00700EA6" w:rsidP="001E5349">
            <w:pPr>
              <w:pStyle w:val="4-Bang"/>
              <w:spacing w:before="120" w:after="120"/>
              <w:jc w:val="center"/>
              <w:rPr>
                <w:color w:val="000000"/>
                <w:lang w:val="vi-VN" w:eastAsia="en-US"/>
              </w:rPr>
            </w:pPr>
          </w:p>
        </w:tc>
        <w:tc>
          <w:tcPr>
            <w:tcW w:w="509" w:type="pct"/>
            <w:gridSpan w:val="2"/>
          </w:tcPr>
          <w:p w14:paraId="42B14381" w14:textId="77777777" w:rsidR="00700EA6" w:rsidRPr="00B10EC7" w:rsidRDefault="00480E66" w:rsidP="001E5349">
            <w:pPr>
              <w:pStyle w:val="4-Bang"/>
              <w:spacing w:before="120" w:after="120"/>
              <w:jc w:val="center"/>
              <w:rPr>
                <w:color w:val="000000"/>
                <w:lang w:val="en-US" w:eastAsia="en-US"/>
              </w:rPr>
            </w:pPr>
            <w:r w:rsidRPr="00B10EC7">
              <w:rPr>
                <w:color w:val="000000"/>
                <w:lang w:val="en-US" w:eastAsia="en-US"/>
              </w:rPr>
              <w:t>×</w:t>
            </w:r>
          </w:p>
        </w:tc>
      </w:tr>
      <w:tr w:rsidR="00700EA6" w:rsidRPr="00B10EC7" w14:paraId="50A1FAA7" w14:textId="77777777" w:rsidTr="003F4917">
        <w:trPr>
          <w:gridAfter w:val="1"/>
          <w:wAfter w:w="5" w:type="pct"/>
          <w:jc w:val="center"/>
        </w:trPr>
        <w:tc>
          <w:tcPr>
            <w:tcW w:w="3469" w:type="pct"/>
            <w:gridSpan w:val="2"/>
            <w:vAlign w:val="center"/>
          </w:tcPr>
          <w:p w14:paraId="7798A1CE" w14:textId="77777777" w:rsidR="00700EA6" w:rsidRPr="00B10EC7" w:rsidRDefault="00700EA6" w:rsidP="001E5349">
            <w:pPr>
              <w:pStyle w:val="4-Bang"/>
              <w:spacing w:before="120" w:after="120"/>
              <w:rPr>
                <w:color w:val="000000"/>
                <w:lang w:val="en-US" w:eastAsia="en-US"/>
              </w:rPr>
            </w:pPr>
            <w:r w:rsidRPr="00B10EC7">
              <w:rPr>
                <w:color w:val="000000"/>
                <w:lang w:val="en-US" w:eastAsia="en-US"/>
              </w:rPr>
              <w:t xml:space="preserve">Chuyên đề 12.2: Kiểm soát sinh học </w:t>
            </w:r>
          </w:p>
        </w:tc>
        <w:tc>
          <w:tcPr>
            <w:tcW w:w="508" w:type="pct"/>
            <w:gridSpan w:val="2"/>
            <w:vAlign w:val="center"/>
          </w:tcPr>
          <w:p w14:paraId="35846302" w14:textId="77777777" w:rsidR="00700EA6" w:rsidRPr="00B10EC7" w:rsidRDefault="00700EA6" w:rsidP="001E5349">
            <w:pPr>
              <w:pStyle w:val="4-Bang"/>
              <w:spacing w:before="120" w:after="120"/>
              <w:jc w:val="center"/>
              <w:rPr>
                <w:color w:val="000000"/>
                <w:lang w:val="en-US" w:eastAsia="en-US"/>
              </w:rPr>
            </w:pPr>
          </w:p>
        </w:tc>
        <w:tc>
          <w:tcPr>
            <w:tcW w:w="509" w:type="pct"/>
            <w:gridSpan w:val="2"/>
          </w:tcPr>
          <w:p w14:paraId="32D71147" w14:textId="77777777" w:rsidR="00700EA6" w:rsidRPr="00B10EC7" w:rsidRDefault="00700EA6" w:rsidP="001E5349">
            <w:pPr>
              <w:pStyle w:val="4-Bang"/>
              <w:spacing w:before="120" w:after="120"/>
              <w:jc w:val="center"/>
              <w:rPr>
                <w:color w:val="000000"/>
                <w:lang w:val="vi-VN" w:eastAsia="en-US"/>
              </w:rPr>
            </w:pPr>
          </w:p>
        </w:tc>
        <w:tc>
          <w:tcPr>
            <w:tcW w:w="509" w:type="pct"/>
            <w:gridSpan w:val="2"/>
            <w:vAlign w:val="center"/>
          </w:tcPr>
          <w:p w14:paraId="7FBEAA8E" w14:textId="77777777" w:rsidR="00700EA6" w:rsidRPr="00B10EC7" w:rsidRDefault="00480E66" w:rsidP="001E5349">
            <w:pPr>
              <w:pStyle w:val="4-Bang"/>
              <w:spacing w:before="120" w:after="120"/>
              <w:jc w:val="center"/>
              <w:rPr>
                <w:color w:val="000000"/>
                <w:lang w:val="en-US" w:eastAsia="en-US"/>
              </w:rPr>
            </w:pPr>
            <w:r w:rsidRPr="00B10EC7">
              <w:rPr>
                <w:color w:val="000000"/>
                <w:lang w:val="en-US" w:eastAsia="en-US"/>
              </w:rPr>
              <w:t>×</w:t>
            </w:r>
          </w:p>
        </w:tc>
      </w:tr>
      <w:tr w:rsidR="00700EA6" w:rsidRPr="00B10EC7" w14:paraId="59CB8048" w14:textId="77777777" w:rsidTr="003F4917">
        <w:trPr>
          <w:gridAfter w:val="1"/>
          <w:wAfter w:w="5" w:type="pct"/>
          <w:jc w:val="center"/>
        </w:trPr>
        <w:tc>
          <w:tcPr>
            <w:tcW w:w="3469" w:type="pct"/>
            <w:gridSpan w:val="2"/>
            <w:vAlign w:val="center"/>
          </w:tcPr>
          <w:p w14:paraId="7119B640" w14:textId="77777777" w:rsidR="00700EA6" w:rsidRPr="00B10EC7" w:rsidRDefault="00700EA6" w:rsidP="001E5349">
            <w:pPr>
              <w:pStyle w:val="4-Bang"/>
              <w:spacing w:before="120" w:after="120"/>
              <w:rPr>
                <w:color w:val="000000"/>
                <w:lang w:val="en-US" w:eastAsia="en-US"/>
              </w:rPr>
            </w:pPr>
            <w:r w:rsidRPr="00B10EC7">
              <w:rPr>
                <w:color w:val="000000"/>
                <w:lang w:val="en-US" w:eastAsia="en-US"/>
              </w:rPr>
              <w:t>Chuyên đề 12.3: Sinh thái nhân văn</w:t>
            </w:r>
          </w:p>
        </w:tc>
        <w:tc>
          <w:tcPr>
            <w:tcW w:w="508" w:type="pct"/>
            <w:gridSpan w:val="2"/>
            <w:vAlign w:val="center"/>
          </w:tcPr>
          <w:p w14:paraId="0271B070" w14:textId="77777777" w:rsidR="00700EA6" w:rsidRPr="00B10EC7" w:rsidRDefault="00700EA6" w:rsidP="001E5349">
            <w:pPr>
              <w:pStyle w:val="4-Bang"/>
              <w:spacing w:before="120" w:after="120"/>
              <w:jc w:val="center"/>
              <w:rPr>
                <w:color w:val="000000"/>
                <w:lang w:val="en-US" w:eastAsia="en-US"/>
              </w:rPr>
            </w:pPr>
          </w:p>
        </w:tc>
        <w:tc>
          <w:tcPr>
            <w:tcW w:w="509" w:type="pct"/>
            <w:gridSpan w:val="2"/>
          </w:tcPr>
          <w:p w14:paraId="5E8A5D7A" w14:textId="77777777" w:rsidR="00700EA6" w:rsidRPr="00B10EC7" w:rsidRDefault="00700EA6" w:rsidP="001E5349">
            <w:pPr>
              <w:pStyle w:val="4-Bang"/>
              <w:spacing w:before="120" w:after="120"/>
              <w:jc w:val="center"/>
              <w:rPr>
                <w:color w:val="000000"/>
                <w:lang w:val="vi-VN" w:eastAsia="en-US"/>
              </w:rPr>
            </w:pPr>
          </w:p>
        </w:tc>
        <w:tc>
          <w:tcPr>
            <w:tcW w:w="509" w:type="pct"/>
            <w:gridSpan w:val="2"/>
            <w:vAlign w:val="center"/>
          </w:tcPr>
          <w:p w14:paraId="7D30F247" w14:textId="77777777" w:rsidR="00700EA6" w:rsidRPr="00B10EC7" w:rsidRDefault="00480E66" w:rsidP="001E5349">
            <w:pPr>
              <w:pStyle w:val="4-Bang"/>
              <w:spacing w:before="120" w:after="120"/>
              <w:jc w:val="center"/>
              <w:rPr>
                <w:color w:val="000000"/>
                <w:lang w:val="en-US" w:eastAsia="en-US"/>
              </w:rPr>
            </w:pPr>
            <w:r w:rsidRPr="00B10EC7">
              <w:rPr>
                <w:color w:val="000000"/>
                <w:lang w:val="en-US" w:eastAsia="en-US"/>
              </w:rPr>
              <w:t>×</w:t>
            </w:r>
          </w:p>
        </w:tc>
      </w:tr>
    </w:tbl>
    <w:p w14:paraId="6F0538F9" w14:textId="77777777" w:rsidR="001E5349" w:rsidRPr="00B10EC7" w:rsidRDefault="001E5349" w:rsidP="00AA3968">
      <w:pPr>
        <w:pStyle w:val="2bol"/>
        <w:rPr>
          <w:color w:val="000000"/>
        </w:rPr>
      </w:pPr>
    </w:p>
    <w:p w14:paraId="36679B19" w14:textId="77777777" w:rsidR="00F33252" w:rsidRPr="00B10EC7" w:rsidRDefault="00F33252" w:rsidP="00AA3968">
      <w:pPr>
        <w:pStyle w:val="2bol"/>
        <w:rPr>
          <w:color w:val="000000"/>
        </w:rPr>
      </w:pPr>
      <w:r w:rsidRPr="00B10EC7">
        <w:rPr>
          <w:color w:val="000000"/>
        </w:rPr>
        <w:t>2. Nội dung cụ thể và yêu cầu cần đạt ở các lớp</w:t>
      </w:r>
      <w:bookmarkEnd w:id="29"/>
      <w:bookmarkEnd w:id="30"/>
    </w:p>
    <w:p w14:paraId="3FB5E4A0" w14:textId="77777777" w:rsidR="00F33252" w:rsidRPr="00B10EC7" w:rsidRDefault="00F33252" w:rsidP="008A2DA4">
      <w:pPr>
        <w:pStyle w:val="7lop"/>
        <w:outlineLvl w:val="0"/>
        <w:rPr>
          <w:color w:val="000000"/>
        </w:rPr>
      </w:pPr>
      <w:bookmarkStart w:id="31" w:name="_Toc516560866"/>
      <w:r w:rsidRPr="00B10EC7">
        <w:rPr>
          <w:color w:val="000000"/>
        </w:rPr>
        <w:t>LỚP 10</w:t>
      </w:r>
      <w:bookmarkEnd w:id="31"/>
    </w:p>
    <w:p w14:paraId="4010A019" w14:textId="77777777" w:rsidR="00227AC5" w:rsidRPr="00B10EC7" w:rsidRDefault="00902B34" w:rsidP="00AA3968">
      <w:pPr>
        <w:pStyle w:val="0noidung"/>
        <w:rPr>
          <w:color w:val="000000"/>
        </w:rPr>
      </w:pPr>
      <w:r w:rsidRPr="00B10EC7">
        <w:rPr>
          <w:color w:val="000000"/>
        </w:rPr>
        <w:t xml:space="preserve"> H</w:t>
      </w:r>
      <w:r w:rsidR="00227AC5" w:rsidRPr="00B10EC7">
        <w:rPr>
          <w:color w:val="000000"/>
        </w:rPr>
        <w:t xml:space="preserve">ọc xong </w:t>
      </w:r>
      <w:r w:rsidR="00265687" w:rsidRPr="00B10EC7">
        <w:rPr>
          <w:color w:val="000000"/>
        </w:rPr>
        <w:t xml:space="preserve">chương trình </w:t>
      </w:r>
      <w:r w:rsidR="00227AC5" w:rsidRPr="00B10EC7">
        <w:rPr>
          <w:color w:val="000000"/>
        </w:rPr>
        <w:t xml:space="preserve">Sinh học </w:t>
      </w:r>
      <w:r w:rsidR="00265687" w:rsidRPr="00B10EC7">
        <w:rPr>
          <w:color w:val="000000"/>
        </w:rPr>
        <w:t xml:space="preserve">lớp </w:t>
      </w:r>
      <w:r w:rsidR="00227AC5" w:rsidRPr="00B10EC7">
        <w:rPr>
          <w:color w:val="000000"/>
        </w:rPr>
        <w:t>10, học sinh củng cố, hệ thống hoá được các kiến thức, kĩ năng đã học ở giai đoạn giáo dục cơ bản, đặc biệt từ môn Khoa học tự nhiên</w:t>
      </w:r>
      <w:r w:rsidR="00265687" w:rsidRPr="00B10EC7">
        <w:rPr>
          <w:color w:val="000000"/>
        </w:rPr>
        <w:t xml:space="preserve">. </w:t>
      </w:r>
      <w:r w:rsidR="00227AC5" w:rsidRPr="00B10EC7">
        <w:rPr>
          <w:color w:val="000000"/>
        </w:rPr>
        <w:t>Thông qua các chủ đề sinh học hiện đạ</w:t>
      </w:r>
      <w:r w:rsidR="00265687" w:rsidRPr="00B10EC7">
        <w:rPr>
          <w:color w:val="000000"/>
        </w:rPr>
        <w:t>i như</w:t>
      </w:r>
      <w:r w:rsidR="00227AC5" w:rsidRPr="00B10EC7">
        <w:rPr>
          <w:color w:val="000000"/>
        </w:rPr>
        <w:t xml:space="preserve"> sinh học tế bào</w:t>
      </w:r>
      <w:r w:rsidR="00265687" w:rsidRPr="00B10EC7">
        <w:rPr>
          <w:color w:val="000000"/>
        </w:rPr>
        <w:t>,</w:t>
      </w:r>
      <w:r w:rsidR="00227AC5" w:rsidRPr="00B10EC7">
        <w:rPr>
          <w:color w:val="000000"/>
        </w:rPr>
        <w:t xml:space="preserve"> sinh học vi sinh vật và virus</w:t>
      </w:r>
      <w:r w:rsidR="00265687" w:rsidRPr="00B10EC7">
        <w:rPr>
          <w:color w:val="000000"/>
        </w:rPr>
        <w:t>,</w:t>
      </w:r>
      <w:r w:rsidR="00227AC5" w:rsidRPr="00B10EC7">
        <w:rPr>
          <w:color w:val="000000"/>
        </w:rPr>
        <w:t xml:space="preserve"> sinh học và phát triển bền vữ</w:t>
      </w:r>
      <w:r w:rsidR="00265687" w:rsidRPr="00B10EC7">
        <w:rPr>
          <w:color w:val="000000"/>
        </w:rPr>
        <w:t>ng,</w:t>
      </w:r>
      <w:r w:rsidR="00227AC5" w:rsidRPr="00B10EC7">
        <w:rPr>
          <w:color w:val="000000"/>
        </w:rPr>
        <w:t xml:space="preserve"> sinh học trong tương lai</w:t>
      </w:r>
      <w:r w:rsidR="00265687" w:rsidRPr="00B10EC7">
        <w:rPr>
          <w:color w:val="000000"/>
        </w:rPr>
        <w:t>,</w:t>
      </w:r>
      <w:r w:rsidR="00227AC5" w:rsidRPr="00B10EC7">
        <w:rPr>
          <w:color w:val="000000"/>
        </w:rPr>
        <w:t xml:space="preserve"> công nghệ tế bào, công nghệ enzyme</w:t>
      </w:r>
      <w:r w:rsidR="00265687" w:rsidRPr="00B10EC7">
        <w:rPr>
          <w:color w:val="000000"/>
        </w:rPr>
        <w:t>,</w:t>
      </w:r>
      <w:r w:rsidR="00227AC5" w:rsidRPr="00B10EC7">
        <w:rPr>
          <w:color w:val="000000"/>
        </w:rPr>
        <w:t xml:space="preserve"> công nghệ vi sinh vậ</w:t>
      </w:r>
      <w:r w:rsidR="008A2DA4" w:rsidRPr="00B10EC7">
        <w:rPr>
          <w:color w:val="000000"/>
        </w:rPr>
        <w:t>t</w:t>
      </w:r>
      <w:r w:rsidR="00265687" w:rsidRPr="00B10EC7">
        <w:rPr>
          <w:color w:val="000000"/>
        </w:rPr>
        <w:t>,</w:t>
      </w:r>
      <w:r w:rsidR="00227AC5" w:rsidRPr="00B10EC7">
        <w:rPr>
          <w:color w:val="000000"/>
        </w:rPr>
        <w:t xml:space="preserve">... học sinh vừa </w:t>
      </w:r>
      <w:r w:rsidR="003B1DE5" w:rsidRPr="00B10EC7">
        <w:rPr>
          <w:color w:val="000000"/>
        </w:rPr>
        <w:t xml:space="preserve">được trang bị </w:t>
      </w:r>
      <w:r w:rsidR="00265687" w:rsidRPr="00B10EC7">
        <w:rPr>
          <w:color w:val="000000"/>
        </w:rPr>
        <w:t xml:space="preserve">cách nhìn tổng quan về thế giới sống, </w:t>
      </w:r>
      <w:r w:rsidR="00227AC5" w:rsidRPr="00B10EC7">
        <w:rPr>
          <w:color w:val="000000"/>
        </w:rPr>
        <w:t>làm cơ sở cho việc tìm hiểu các cơ chế, quá trình, quy luật hoạt động của các đối tượng sống thuộc</w:t>
      </w:r>
      <w:r w:rsidR="00265687" w:rsidRPr="00B10EC7">
        <w:rPr>
          <w:color w:val="000000"/>
        </w:rPr>
        <w:t xml:space="preserve"> các cấp độ tế bào, cơ thể và trên cơ thể; vừa có hiểu biết khái quát về sinh học</w:t>
      </w:r>
      <w:r w:rsidR="004F20DF" w:rsidRPr="00B10EC7">
        <w:rPr>
          <w:color w:val="000000"/>
        </w:rPr>
        <w:t>, công nghệ sinh học</w:t>
      </w:r>
      <w:r w:rsidR="00265687" w:rsidRPr="00B10EC7">
        <w:rPr>
          <w:color w:val="000000"/>
        </w:rPr>
        <w:t xml:space="preserve"> và vai trò của sinh học đối với con người.</w:t>
      </w:r>
      <w:r w:rsidR="00384E85" w:rsidRPr="00B10EC7">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3"/>
        <w:gridCol w:w="10552"/>
      </w:tblGrid>
      <w:tr w:rsidR="00F33252" w:rsidRPr="00B10EC7" w14:paraId="44019622" w14:textId="77777777" w:rsidTr="00923BBC">
        <w:trPr>
          <w:tblHeader/>
        </w:trPr>
        <w:tc>
          <w:tcPr>
            <w:tcW w:w="1230" w:type="pct"/>
            <w:tcBorders>
              <w:bottom w:val="single" w:sz="4" w:space="0" w:color="auto"/>
            </w:tcBorders>
            <w:shd w:val="clear" w:color="auto" w:fill="FFFFFF"/>
            <w:vAlign w:val="center"/>
          </w:tcPr>
          <w:p w14:paraId="58DAADFB" w14:textId="77777777" w:rsidR="00F33252" w:rsidRPr="00B10EC7" w:rsidRDefault="00F33252" w:rsidP="00AA3968">
            <w:pPr>
              <w:suppressAutoHyphens/>
              <w:spacing w:before="60" w:after="60"/>
              <w:ind w:firstLine="0"/>
              <w:jc w:val="center"/>
              <w:rPr>
                <w:b/>
                <w:color w:val="000000"/>
                <w:szCs w:val="28"/>
              </w:rPr>
            </w:pPr>
            <w:r w:rsidRPr="00B10EC7">
              <w:rPr>
                <w:b/>
                <w:color w:val="000000"/>
                <w:szCs w:val="28"/>
              </w:rPr>
              <w:t>Nội dung</w:t>
            </w:r>
          </w:p>
        </w:tc>
        <w:tc>
          <w:tcPr>
            <w:tcW w:w="3770" w:type="pct"/>
            <w:tcBorders>
              <w:bottom w:val="single" w:sz="4" w:space="0" w:color="auto"/>
            </w:tcBorders>
            <w:shd w:val="clear" w:color="auto" w:fill="FFFFFF"/>
            <w:vAlign w:val="center"/>
          </w:tcPr>
          <w:p w14:paraId="58515A49" w14:textId="77777777" w:rsidR="00F33252" w:rsidRPr="00B10EC7" w:rsidRDefault="00F33252" w:rsidP="00AA3968">
            <w:pPr>
              <w:suppressAutoHyphens/>
              <w:spacing w:before="60" w:after="60"/>
              <w:ind w:firstLine="0"/>
              <w:jc w:val="center"/>
              <w:rPr>
                <w:b/>
                <w:color w:val="000000"/>
                <w:szCs w:val="28"/>
              </w:rPr>
            </w:pPr>
            <w:r w:rsidRPr="00B10EC7">
              <w:rPr>
                <w:b/>
                <w:color w:val="000000"/>
                <w:szCs w:val="28"/>
              </w:rPr>
              <w:t>Yêu cầu cần đạt</w:t>
            </w:r>
          </w:p>
        </w:tc>
      </w:tr>
      <w:tr w:rsidR="00BD15C9" w:rsidRPr="00B10EC7" w14:paraId="17116780" w14:textId="77777777">
        <w:tc>
          <w:tcPr>
            <w:tcW w:w="5000" w:type="pct"/>
            <w:gridSpan w:val="2"/>
            <w:tcBorders>
              <w:top w:val="single" w:sz="4" w:space="0" w:color="auto"/>
              <w:bottom w:val="nil"/>
            </w:tcBorders>
          </w:tcPr>
          <w:p w14:paraId="0BE97A9C" w14:textId="77777777" w:rsidR="00BD15C9" w:rsidRPr="00B10EC7" w:rsidRDefault="00BD15C9" w:rsidP="00AA3968">
            <w:pPr>
              <w:pStyle w:val="ListParagraph"/>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MỞ ĐẦU</w:t>
            </w:r>
          </w:p>
        </w:tc>
      </w:tr>
      <w:tr w:rsidR="00BD15C9" w:rsidRPr="00B10EC7" w14:paraId="003540BF" w14:textId="77777777">
        <w:tc>
          <w:tcPr>
            <w:tcW w:w="5000" w:type="pct"/>
            <w:gridSpan w:val="2"/>
            <w:tcBorders>
              <w:top w:val="single" w:sz="4" w:space="0" w:color="auto"/>
              <w:bottom w:val="nil"/>
            </w:tcBorders>
          </w:tcPr>
          <w:p w14:paraId="11BC4F27" w14:textId="77777777" w:rsidR="00BD15C9" w:rsidRPr="00B10EC7" w:rsidRDefault="006501C0" w:rsidP="00574AA7">
            <w:pPr>
              <w:pStyle w:val="ListParagraph"/>
              <w:tabs>
                <w:tab w:val="left" w:pos="226"/>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Giới thiệu khái quát chương trình môn Sinh học</w:t>
            </w:r>
            <w:r w:rsidR="00574AA7" w:rsidRPr="00B10EC7">
              <w:rPr>
                <w:b/>
                <w:i/>
                <w:color w:val="000000"/>
                <w:sz w:val="28"/>
                <w:szCs w:val="28"/>
                <w:lang w:val="en-US" w:eastAsia="en-US"/>
              </w:rPr>
              <w:t xml:space="preserve"> </w:t>
            </w:r>
          </w:p>
        </w:tc>
      </w:tr>
      <w:tr w:rsidR="00F33252" w:rsidRPr="00B10EC7" w14:paraId="2A8030DF" w14:textId="77777777">
        <w:tc>
          <w:tcPr>
            <w:tcW w:w="1230" w:type="pct"/>
            <w:tcBorders>
              <w:top w:val="single" w:sz="4" w:space="0" w:color="auto"/>
              <w:bottom w:val="nil"/>
            </w:tcBorders>
          </w:tcPr>
          <w:p w14:paraId="16018DFF"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b/>
                <w:color w:val="000000"/>
                <w:sz w:val="28"/>
                <w:szCs w:val="28"/>
                <w:lang w:val="en-US" w:eastAsia="en-US"/>
              </w:rPr>
            </w:pPr>
            <w:r w:rsidRPr="00B10EC7">
              <w:rPr>
                <w:color w:val="000000"/>
                <w:sz w:val="28"/>
                <w:szCs w:val="28"/>
                <w:lang w:val="en-US" w:eastAsia="en-US"/>
              </w:rPr>
              <w:t>Đối tượng và các lĩnh vực nghiên cứu của sinh học</w:t>
            </w:r>
          </w:p>
        </w:tc>
        <w:tc>
          <w:tcPr>
            <w:tcW w:w="3770" w:type="pct"/>
            <w:tcBorders>
              <w:top w:val="single" w:sz="4" w:space="0" w:color="auto"/>
              <w:bottom w:val="nil"/>
            </w:tcBorders>
          </w:tcPr>
          <w:p w14:paraId="54B1225D"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đối tượng và các lĩnh vực nghiên cứu của sinh học.</w:t>
            </w:r>
          </w:p>
        </w:tc>
      </w:tr>
      <w:tr w:rsidR="00F33252" w:rsidRPr="00B10EC7" w14:paraId="65E4E809" w14:textId="77777777">
        <w:tc>
          <w:tcPr>
            <w:tcW w:w="1230" w:type="pct"/>
            <w:tcBorders>
              <w:top w:val="nil"/>
              <w:bottom w:val="nil"/>
            </w:tcBorders>
          </w:tcPr>
          <w:p w14:paraId="12DF93F6"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b/>
                <w:color w:val="000000"/>
                <w:spacing w:val="-4"/>
                <w:sz w:val="28"/>
                <w:szCs w:val="28"/>
                <w:lang w:val="en-US" w:eastAsia="en-US"/>
              </w:rPr>
            </w:pPr>
            <w:r w:rsidRPr="00B10EC7">
              <w:rPr>
                <w:color w:val="000000"/>
                <w:spacing w:val="-4"/>
                <w:sz w:val="28"/>
                <w:szCs w:val="28"/>
                <w:lang w:val="en-US" w:eastAsia="en-US"/>
              </w:rPr>
              <w:t xml:space="preserve">Mục tiêu </w:t>
            </w:r>
            <w:r w:rsidR="002D3F66" w:rsidRPr="00B10EC7">
              <w:rPr>
                <w:color w:val="000000"/>
                <w:spacing w:val="-4"/>
                <w:sz w:val="28"/>
                <w:szCs w:val="28"/>
                <w:lang w:val="en-US" w:eastAsia="en-US"/>
              </w:rPr>
              <w:t xml:space="preserve">của </w:t>
            </w:r>
            <w:r w:rsidR="00AA3968" w:rsidRPr="00B10EC7">
              <w:rPr>
                <w:color w:val="000000"/>
                <w:spacing w:val="-4"/>
                <w:sz w:val="28"/>
                <w:szCs w:val="28"/>
                <w:lang w:val="en-US" w:eastAsia="en-US"/>
              </w:rPr>
              <w:t xml:space="preserve">môn Sinh </w:t>
            </w:r>
            <w:r w:rsidRPr="00B10EC7">
              <w:rPr>
                <w:color w:val="000000"/>
                <w:spacing w:val="-4"/>
                <w:sz w:val="28"/>
                <w:szCs w:val="28"/>
                <w:lang w:val="en-US" w:eastAsia="en-US"/>
              </w:rPr>
              <w:t>học</w:t>
            </w:r>
          </w:p>
        </w:tc>
        <w:tc>
          <w:tcPr>
            <w:tcW w:w="3770" w:type="pct"/>
            <w:tcBorders>
              <w:top w:val="nil"/>
              <w:bottom w:val="nil"/>
            </w:tcBorders>
          </w:tcPr>
          <w:p w14:paraId="263BF9A5"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mục tiêu môn Sinh học.</w:t>
            </w:r>
          </w:p>
        </w:tc>
      </w:tr>
      <w:tr w:rsidR="00F33252" w:rsidRPr="00B10EC7" w14:paraId="3E15BEE6" w14:textId="77777777">
        <w:tc>
          <w:tcPr>
            <w:tcW w:w="1230" w:type="pct"/>
            <w:tcBorders>
              <w:top w:val="nil"/>
              <w:bottom w:val="nil"/>
            </w:tcBorders>
          </w:tcPr>
          <w:p w14:paraId="19A68AD9"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pt-BR" w:eastAsia="en-US"/>
              </w:rPr>
            </w:pPr>
            <w:r w:rsidRPr="00B10EC7">
              <w:rPr>
                <w:color w:val="000000"/>
                <w:sz w:val="28"/>
                <w:szCs w:val="28"/>
                <w:lang w:val="pt-BR" w:eastAsia="en-US"/>
              </w:rPr>
              <w:t xml:space="preserve">Vai trò </w:t>
            </w:r>
            <w:r w:rsidR="002D3F66" w:rsidRPr="00B10EC7">
              <w:rPr>
                <w:color w:val="000000"/>
                <w:sz w:val="28"/>
                <w:szCs w:val="28"/>
                <w:lang w:val="pt-BR" w:eastAsia="en-US"/>
              </w:rPr>
              <w:t xml:space="preserve">của </w:t>
            </w:r>
            <w:r w:rsidRPr="00B10EC7">
              <w:rPr>
                <w:color w:val="000000"/>
                <w:sz w:val="28"/>
                <w:szCs w:val="28"/>
                <w:lang w:val="pt-BR" w:eastAsia="en-US"/>
              </w:rPr>
              <w:t>sinh học</w:t>
            </w:r>
          </w:p>
        </w:tc>
        <w:tc>
          <w:tcPr>
            <w:tcW w:w="3770" w:type="pct"/>
            <w:tcBorders>
              <w:top w:val="nil"/>
              <w:bottom w:val="nil"/>
            </w:tcBorders>
          </w:tcPr>
          <w:p w14:paraId="252957B0"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pacing w:val="-2"/>
                <w:sz w:val="28"/>
                <w:szCs w:val="28"/>
                <w:lang w:val="pt-BR" w:eastAsia="en-US"/>
              </w:rPr>
            </w:pPr>
            <w:r w:rsidRPr="00B10EC7">
              <w:rPr>
                <w:color w:val="000000"/>
                <w:spacing w:val="-2"/>
                <w:sz w:val="28"/>
                <w:szCs w:val="28"/>
                <w:lang w:val="pt-BR" w:eastAsia="en-US"/>
              </w:rPr>
              <w:t xml:space="preserve">Phân tích được vai trò của sinh học với cuộc sống hằng ngày và với sự phát triển kinh tế –xã hội; vai trò sinh học với sự phát triển bền vững môi trường sống và những vấn đề toàn cầu. </w:t>
            </w:r>
          </w:p>
        </w:tc>
      </w:tr>
      <w:tr w:rsidR="00F33252" w:rsidRPr="00B10EC7" w14:paraId="0BCF6048" w14:textId="77777777">
        <w:tc>
          <w:tcPr>
            <w:tcW w:w="1230" w:type="pct"/>
            <w:tcBorders>
              <w:top w:val="nil"/>
              <w:bottom w:val="nil"/>
            </w:tcBorders>
          </w:tcPr>
          <w:p w14:paraId="63494DBA" w14:textId="77777777" w:rsidR="00F33252" w:rsidRPr="00B10EC7" w:rsidRDefault="002D3F66"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w:t>
            </w:r>
            <w:r w:rsidR="00F33252" w:rsidRPr="00B10EC7">
              <w:rPr>
                <w:color w:val="000000"/>
                <w:sz w:val="28"/>
                <w:szCs w:val="28"/>
                <w:lang w:val="en-US" w:eastAsia="en-US"/>
              </w:rPr>
              <w:t xml:space="preserve">inh học </w:t>
            </w:r>
            <w:r w:rsidRPr="00B10EC7">
              <w:rPr>
                <w:color w:val="000000"/>
                <w:sz w:val="28"/>
                <w:szCs w:val="28"/>
                <w:lang w:val="en-US" w:eastAsia="en-US"/>
              </w:rPr>
              <w:t>trong tương lai</w:t>
            </w:r>
          </w:p>
        </w:tc>
        <w:tc>
          <w:tcPr>
            <w:tcW w:w="3770" w:type="pct"/>
            <w:tcBorders>
              <w:top w:val="nil"/>
              <w:bottom w:val="nil"/>
            </w:tcBorders>
          </w:tcPr>
          <w:p w14:paraId="0E37C00D"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triển vọng phát triển sinh học trong tương lai.</w:t>
            </w:r>
          </w:p>
        </w:tc>
      </w:tr>
      <w:tr w:rsidR="00F33252" w:rsidRPr="00B10EC7" w14:paraId="348E5294" w14:textId="77777777">
        <w:tc>
          <w:tcPr>
            <w:tcW w:w="1230" w:type="pct"/>
            <w:tcBorders>
              <w:top w:val="nil"/>
              <w:bottom w:val="single" w:sz="4" w:space="0" w:color="auto"/>
            </w:tcBorders>
          </w:tcPr>
          <w:p w14:paraId="2DAD6E6B"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Các ngành nghề liên quan đến sinh học </w:t>
            </w:r>
          </w:p>
        </w:tc>
        <w:tc>
          <w:tcPr>
            <w:tcW w:w="3770" w:type="pct"/>
            <w:tcBorders>
              <w:top w:val="nil"/>
              <w:bottom w:val="single" w:sz="4" w:space="0" w:color="auto"/>
            </w:tcBorders>
          </w:tcPr>
          <w:p w14:paraId="7171C48D" w14:textId="77777777" w:rsidR="00F33252" w:rsidRPr="00B10EC7" w:rsidRDefault="00F33252" w:rsidP="00427CDC">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Kể được </w:t>
            </w:r>
            <w:r w:rsidR="000D78B4" w:rsidRPr="00B10EC7">
              <w:rPr>
                <w:color w:val="000000"/>
                <w:sz w:val="28"/>
                <w:szCs w:val="28"/>
                <w:lang w:val="en-US" w:eastAsia="en-US"/>
              </w:rPr>
              <w:t xml:space="preserve">tên </w:t>
            </w:r>
            <w:r w:rsidRPr="00B10EC7">
              <w:rPr>
                <w:color w:val="000000"/>
                <w:sz w:val="28"/>
                <w:szCs w:val="28"/>
                <w:lang w:val="en-US" w:eastAsia="en-US"/>
              </w:rPr>
              <w:t>các ngành nghề liên quan đến sinh học và ứng dụng sinh học. Trình bày được các thành tựu từ lí thuyết đến thành tựu công nghệ của một số ngành nghề chủ chốt (</w:t>
            </w:r>
            <w:r w:rsidR="000A0FDC" w:rsidRPr="00B10EC7">
              <w:rPr>
                <w:color w:val="000000"/>
                <w:sz w:val="28"/>
                <w:szCs w:val="28"/>
                <w:lang w:val="en-US" w:eastAsia="en-US"/>
              </w:rPr>
              <w:t xml:space="preserve">y </w:t>
            </w:r>
            <w:r w:rsidRPr="00B10EC7">
              <w:rPr>
                <w:color w:val="000000"/>
                <w:sz w:val="28"/>
                <w:szCs w:val="28"/>
                <w:lang w:val="en-US" w:eastAsia="en-US"/>
              </w:rPr>
              <w:t>– dược học, pháp y, công nghệ thực phẩm, bảo vệ môi trường, nông nghiệp, lâm nghiệp,</w:t>
            </w:r>
            <w:r w:rsidR="00BD15C9" w:rsidRPr="00B10EC7">
              <w:rPr>
                <w:color w:val="000000"/>
                <w:sz w:val="28"/>
                <w:szCs w:val="28"/>
                <w:lang w:val="en-US" w:eastAsia="en-US"/>
              </w:rPr>
              <w:t>...</w:t>
            </w:r>
            <w:r w:rsidRPr="00B10EC7">
              <w:rPr>
                <w:color w:val="000000"/>
                <w:sz w:val="28"/>
                <w:szCs w:val="28"/>
                <w:lang w:val="en-US" w:eastAsia="en-US"/>
              </w:rPr>
              <w:t xml:space="preserve">). Nêu </w:t>
            </w:r>
            <w:r w:rsidRPr="00B10EC7">
              <w:rPr>
                <w:color w:val="000000"/>
                <w:sz w:val="28"/>
                <w:szCs w:val="28"/>
                <w:lang w:val="en-US" w:eastAsia="en-US"/>
              </w:rPr>
              <w:lastRenderedPageBreak/>
              <w:t>được triển vọng của các ngành nghề đó trong tương lai.</w:t>
            </w:r>
          </w:p>
        </w:tc>
      </w:tr>
      <w:tr w:rsidR="00F33252" w:rsidRPr="00B10EC7" w14:paraId="1065FFD8" w14:textId="77777777">
        <w:tc>
          <w:tcPr>
            <w:tcW w:w="1230" w:type="pct"/>
            <w:tcBorders>
              <w:top w:val="single" w:sz="4" w:space="0" w:color="auto"/>
              <w:bottom w:val="single" w:sz="4" w:space="0" w:color="auto"/>
            </w:tcBorders>
          </w:tcPr>
          <w:p w14:paraId="5302CD42" w14:textId="77777777" w:rsidR="00F33252" w:rsidRPr="00B10EC7" w:rsidRDefault="00F33252" w:rsidP="00AA3968">
            <w:pPr>
              <w:pStyle w:val="ListParagraph"/>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lastRenderedPageBreak/>
              <w:t>Sinh học và sự phát triển bền vững</w:t>
            </w:r>
          </w:p>
        </w:tc>
        <w:tc>
          <w:tcPr>
            <w:tcW w:w="3770" w:type="pct"/>
            <w:tcBorders>
              <w:top w:val="single" w:sz="4" w:space="0" w:color="auto"/>
              <w:bottom w:val="single" w:sz="4" w:space="0" w:color="auto"/>
            </w:tcBorders>
          </w:tcPr>
          <w:p w14:paraId="2D89407C" w14:textId="77777777" w:rsidR="002D3F66" w:rsidRPr="00B10EC7" w:rsidRDefault="002D3F66"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định nghĩa về phát triển bền vững.</w:t>
            </w:r>
          </w:p>
          <w:p w14:paraId="057B90EB"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vai trò của sinh học trong phát triển bền vững môi trường sống.</w:t>
            </w:r>
          </w:p>
          <w:p w14:paraId="70733FDD"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mối quan hệ giữa sinh học với những vấn đề xã hội: đạo đức sinh học,</w:t>
            </w:r>
            <w:r w:rsidRPr="00B10EC7">
              <w:rPr>
                <w:color w:val="000000"/>
                <w:sz w:val="28"/>
                <w:szCs w:val="28"/>
                <w:lang w:val="en-US" w:eastAsia="en-US"/>
              </w:rPr>
              <w:br/>
              <w:t>kinh tế, công nghệ.</w:t>
            </w:r>
          </w:p>
        </w:tc>
      </w:tr>
      <w:tr w:rsidR="00F33252" w:rsidRPr="00B10EC7" w14:paraId="4535B184" w14:textId="77777777">
        <w:tc>
          <w:tcPr>
            <w:tcW w:w="1230" w:type="pct"/>
            <w:tcBorders>
              <w:top w:val="single" w:sz="4" w:space="0" w:color="auto"/>
              <w:bottom w:val="single" w:sz="4" w:space="0" w:color="auto"/>
            </w:tcBorders>
          </w:tcPr>
          <w:p w14:paraId="3414AD01" w14:textId="77777777" w:rsidR="00F33252" w:rsidRPr="00B10EC7" w:rsidRDefault="00F33252" w:rsidP="00AA3968">
            <w:pPr>
              <w:suppressAutoHyphens/>
              <w:spacing w:before="60" w:after="60"/>
              <w:ind w:firstLine="0"/>
              <w:rPr>
                <w:b/>
                <w:i/>
                <w:color w:val="000000"/>
                <w:szCs w:val="28"/>
              </w:rPr>
            </w:pPr>
            <w:r w:rsidRPr="00B10EC7">
              <w:rPr>
                <w:b/>
                <w:i/>
                <w:color w:val="000000"/>
                <w:szCs w:val="28"/>
              </w:rPr>
              <w:t xml:space="preserve">Các phương pháp nghiên cứu và học tập môn Sinh học </w:t>
            </w:r>
          </w:p>
        </w:tc>
        <w:tc>
          <w:tcPr>
            <w:tcW w:w="3770" w:type="pct"/>
            <w:tcBorders>
              <w:top w:val="single" w:sz="4" w:space="0" w:color="auto"/>
              <w:bottom w:val="single" w:sz="4" w:space="0" w:color="auto"/>
            </w:tcBorders>
          </w:tcPr>
          <w:p w14:paraId="183DC74C"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và vận dụng được một số phương pháp nghiên cứu sinh học, cụ thể:</w:t>
            </w:r>
          </w:p>
          <w:p w14:paraId="15137079" w14:textId="77777777" w:rsidR="00F33252" w:rsidRPr="00B10EC7" w:rsidRDefault="00AA3968" w:rsidP="00AA3968">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Phương pháp quan sát;</w:t>
            </w:r>
          </w:p>
          <w:p w14:paraId="25CE9ED6" w14:textId="77777777" w:rsidR="00F33252" w:rsidRPr="00B10EC7" w:rsidRDefault="00AA3968" w:rsidP="00AA3968">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Phương pháp làm việc trong phòng thí nghiệm (các kĩ thuật phòng thí nghiệm);</w:t>
            </w:r>
          </w:p>
          <w:p w14:paraId="02B03929" w14:textId="77777777" w:rsidR="00F33252" w:rsidRPr="00B10EC7" w:rsidRDefault="00AA3968" w:rsidP="00AA3968">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Phương pháp thực nghiệm khoa học.</w:t>
            </w:r>
          </w:p>
          <w:p w14:paraId="3D8D7CF6"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một số vật liệu, thiết bị nghiên cứu và học tập môn Sinh học.</w:t>
            </w:r>
          </w:p>
          <w:p w14:paraId="77FFC381"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và vận dụng được các kĩ năng trong tiến trình nghiên cứu:</w:t>
            </w:r>
          </w:p>
          <w:p w14:paraId="29FC306A" w14:textId="77777777" w:rsidR="00F33252" w:rsidRPr="00B10EC7" w:rsidRDefault="00AA3968" w:rsidP="00AA3968">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Quan sát: logic thực hiện quan sát; thu thập, lưu giữ kết quả quan sát; lựa chọn hình thức biểu đạt kết quả quan sát; </w:t>
            </w:r>
          </w:p>
          <w:p w14:paraId="4ADA126C" w14:textId="77777777" w:rsidR="00F33252" w:rsidRPr="00B10EC7" w:rsidRDefault="00AA3968" w:rsidP="00AA3968">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Xây dựng giả thuyết;</w:t>
            </w:r>
          </w:p>
          <w:p w14:paraId="2B0190C1" w14:textId="77777777" w:rsidR="00F33252" w:rsidRPr="00B10EC7" w:rsidRDefault="00AA3968" w:rsidP="00AA3968">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Thiết kế và tiến hành thí nghiệm;</w:t>
            </w:r>
          </w:p>
          <w:p w14:paraId="761AF595" w14:textId="77777777" w:rsidR="00F33252" w:rsidRPr="00B10EC7" w:rsidRDefault="00AA3968" w:rsidP="00AA3968">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Điều tra, khảo sát thực địa;</w:t>
            </w:r>
          </w:p>
          <w:p w14:paraId="034C3B2F" w14:textId="77777777" w:rsidR="00F33252" w:rsidRPr="00B10EC7" w:rsidRDefault="00AA3968" w:rsidP="00AA3968">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Làm báo cáo kết quả nghiên cứu;</w:t>
            </w:r>
          </w:p>
          <w:p w14:paraId="1E873CD6" w14:textId="77777777" w:rsidR="00A1547D" w:rsidRPr="00B10EC7" w:rsidRDefault="00F33252" w:rsidP="00A1547D">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Giới thiệu được phương pháp tin sinh học (Bioinfomatics) như là công cụ trong nghiên cứu và học tập sinh học.</w:t>
            </w:r>
          </w:p>
        </w:tc>
      </w:tr>
      <w:tr w:rsidR="00BD15C9" w:rsidRPr="00B10EC7" w14:paraId="55E0A904" w14:textId="77777777">
        <w:tc>
          <w:tcPr>
            <w:tcW w:w="5000" w:type="pct"/>
            <w:gridSpan w:val="2"/>
            <w:tcBorders>
              <w:top w:val="single" w:sz="4" w:space="0" w:color="auto"/>
              <w:bottom w:val="single" w:sz="4" w:space="0" w:color="auto"/>
            </w:tcBorders>
          </w:tcPr>
          <w:p w14:paraId="37E7E248" w14:textId="77777777" w:rsidR="00BD15C9" w:rsidRPr="00B10EC7" w:rsidRDefault="00BD15C9" w:rsidP="00AA3968">
            <w:pPr>
              <w:pStyle w:val="ListParagraph"/>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GIỚI THIỆU CHUNG VỀ CÁC CẤP ĐỘ TỔ CHỨC CỦA THẾ GIỚI SỐNG</w:t>
            </w:r>
          </w:p>
        </w:tc>
      </w:tr>
      <w:tr w:rsidR="00480E66" w:rsidRPr="00B10EC7" w14:paraId="10B57591" w14:textId="77777777" w:rsidTr="00480E66">
        <w:tc>
          <w:tcPr>
            <w:tcW w:w="1230" w:type="pct"/>
            <w:tcBorders>
              <w:top w:val="single" w:sz="4" w:space="0" w:color="auto"/>
              <w:bottom w:val="nil"/>
            </w:tcBorders>
          </w:tcPr>
          <w:p w14:paraId="26C0D586"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b/>
                <w:color w:val="000000"/>
                <w:sz w:val="28"/>
                <w:szCs w:val="28"/>
                <w:lang w:val="en-US" w:eastAsia="en-US"/>
              </w:rPr>
            </w:pPr>
            <w:r w:rsidRPr="00B10EC7">
              <w:rPr>
                <w:color w:val="000000"/>
                <w:sz w:val="28"/>
                <w:szCs w:val="28"/>
                <w:lang w:val="en-US" w:eastAsia="en-US"/>
              </w:rPr>
              <w:lastRenderedPageBreak/>
              <w:t>Khái niệm và đặc điểm của cấp độ tổ chức sống</w:t>
            </w:r>
          </w:p>
        </w:tc>
        <w:tc>
          <w:tcPr>
            <w:tcW w:w="3770" w:type="pct"/>
            <w:tcBorders>
              <w:top w:val="single" w:sz="4" w:space="0" w:color="auto"/>
              <w:bottom w:val="nil"/>
            </w:tcBorders>
          </w:tcPr>
          <w:p w14:paraId="4ECC2BB4"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cấp độ tổ chức sống.</w:t>
            </w:r>
          </w:p>
          <w:p w14:paraId="09B570CF"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các đặc điểm chung của </w:t>
            </w:r>
            <w:r w:rsidR="00BD15C9" w:rsidRPr="00B10EC7">
              <w:rPr>
                <w:color w:val="000000"/>
                <w:sz w:val="28"/>
                <w:szCs w:val="28"/>
                <w:lang w:val="en-US" w:eastAsia="en-US"/>
              </w:rPr>
              <w:t xml:space="preserve">các </w:t>
            </w:r>
            <w:r w:rsidRPr="00B10EC7">
              <w:rPr>
                <w:color w:val="000000"/>
                <w:sz w:val="28"/>
                <w:szCs w:val="28"/>
                <w:lang w:val="en-US" w:eastAsia="en-US"/>
              </w:rPr>
              <w:t>cấp độ tổ chức sống.</w:t>
            </w:r>
          </w:p>
        </w:tc>
      </w:tr>
      <w:tr w:rsidR="00480E66" w:rsidRPr="00B10EC7" w14:paraId="7D5C51DA" w14:textId="77777777" w:rsidTr="00480E66">
        <w:tc>
          <w:tcPr>
            <w:tcW w:w="1230" w:type="pct"/>
            <w:tcBorders>
              <w:top w:val="nil"/>
              <w:bottom w:val="nil"/>
            </w:tcBorders>
          </w:tcPr>
          <w:p w14:paraId="1C6BF047"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Các cấp độ tổ chức sống</w:t>
            </w:r>
          </w:p>
        </w:tc>
        <w:tc>
          <w:tcPr>
            <w:tcW w:w="3770" w:type="pct"/>
            <w:tcBorders>
              <w:top w:val="nil"/>
              <w:bottom w:val="nil"/>
            </w:tcBorders>
          </w:tcPr>
          <w:p w14:paraId="73ED9AE6"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Dựa vào sơ đồ, phân biệt đượ</w:t>
            </w:r>
            <w:r w:rsidR="00D6075C" w:rsidRPr="00B10EC7">
              <w:rPr>
                <w:color w:val="000000"/>
                <w:sz w:val="28"/>
                <w:szCs w:val="28"/>
                <w:lang w:val="en-US" w:eastAsia="en-US"/>
              </w:rPr>
              <w:t xml:space="preserve">c </w:t>
            </w:r>
            <w:r w:rsidRPr="00B10EC7">
              <w:rPr>
                <w:color w:val="000000"/>
                <w:sz w:val="28"/>
                <w:szCs w:val="28"/>
                <w:lang w:val="en-US" w:eastAsia="en-US"/>
              </w:rPr>
              <w:t xml:space="preserve">cấp độ tổ chức sống. </w:t>
            </w:r>
          </w:p>
        </w:tc>
      </w:tr>
      <w:tr w:rsidR="00480E66" w:rsidRPr="00B10EC7" w14:paraId="226BCB94" w14:textId="77777777" w:rsidTr="00480E66">
        <w:tc>
          <w:tcPr>
            <w:tcW w:w="1230" w:type="pct"/>
            <w:tcBorders>
              <w:top w:val="nil"/>
              <w:bottom w:val="single" w:sz="4" w:space="0" w:color="auto"/>
            </w:tcBorders>
          </w:tcPr>
          <w:p w14:paraId="59BD1267"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Quan hệ giữa các cấp độ </w:t>
            </w:r>
            <w:r w:rsidRPr="00B10EC7">
              <w:rPr>
                <w:color w:val="000000"/>
                <w:sz w:val="28"/>
                <w:szCs w:val="28"/>
                <w:lang w:val="en-US" w:eastAsia="en-US"/>
              </w:rPr>
              <w:br/>
              <w:t>tổ chức sống</w:t>
            </w:r>
          </w:p>
        </w:tc>
        <w:tc>
          <w:tcPr>
            <w:tcW w:w="3770" w:type="pct"/>
            <w:tcBorders>
              <w:top w:val="nil"/>
              <w:bottom w:val="single" w:sz="4" w:space="0" w:color="auto"/>
            </w:tcBorders>
          </w:tcPr>
          <w:p w14:paraId="4577DD26"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Giải thích được mối quan hệ giữa các cấp độ tổ chức sống.</w:t>
            </w:r>
          </w:p>
        </w:tc>
      </w:tr>
      <w:tr w:rsidR="00BD15C9" w:rsidRPr="00B10EC7" w14:paraId="394F46A8" w14:textId="77777777">
        <w:tc>
          <w:tcPr>
            <w:tcW w:w="5000" w:type="pct"/>
            <w:gridSpan w:val="2"/>
            <w:tcBorders>
              <w:top w:val="nil"/>
              <w:bottom w:val="single" w:sz="4" w:space="0" w:color="auto"/>
            </w:tcBorders>
          </w:tcPr>
          <w:p w14:paraId="1C6DBF44" w14:textId="77777777" w:rsidR="00BD15C9" w:rsidRPr="00B10EC7" w:rsidRDefault="00BD15C9" w:rsidP="00AA3968">
            <w:pPr>
              <w:pStyle w:val="ListParagraph"/>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SINH HỌC TẾ BÀO</w:t>
            </w:r>
          </w:p>
        </w:tc>
      </w:tr>
      <w:tr w:rsidR="00F33252" w:rsidRPr="00B10EC7" w14:paraId="6E0B09AB" w14:textId="77777777">
        <w:tc>
          <w:tcPr>
            <w:tcW w:w="1230" w:type="pct"/>
            <w:tcBorders>
              <w:top w:val="single" w:sz="4" w:space="0" w:color="auto"/>
              <w:bottom w:val="single" w:sz="4" w:space="0" w:color="auto"/>
            </w:tcBorders>
          </w:tcPr>
          <w:p w14:paraId="3156624A" w14:textId="77777777" w:rsidR="00F33252" w:rsidRPr="00B10EC7" w:rsidRDefault="00F33252" w:rsidP="00AA3968">
            <w:pPr>
              <w:pStyle w:val="ListParagraph"/>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Khái quát về tế bào</w:t>
            </w:r>
          </w:p>
        </w:tc>
        <w:tc>
          <w:tcPr>
            <w:tcW w:w="3770" w:type="pct"/>
            <w:tcBorders>
              <w:top w:val="single" w:sz="4" w:space="0" w:color="auto"/>
              <w:bottom w:val="single" w:sz="4" w:space="0" w:color="auto"/>
            </w:tcBorders>
          </w:tcPr>
          <w:p w14:paraId="5A0580C1"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quát học thuyết tế bào.</w:t>
            </w:r>
          </w:p>
          <w:p w14:paraId="20295E15"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Giải thích được tế bào là đơn vị cấu trúc và chức năng của cơ thể sống.</w:t>
            </w:r>
          </w:p>
        </w:tc>
      </w:tr>
      <w:tr w:rsidR="00F33252" w:rsidRPr="00B10EC7" w14:paraId="6BFD5B96" w14:textId="77777777">
        <w:tc>
          <w:tcPr>
            <w:tcW w:w="1230" w:type="pct"/>
            <w:tcBorders>
              <w:top w:val="single" w:sz="4" w:space="0" w:color="auto"/>
              <w:bottom w:val="single" w:sz="4" w:space="0" w:color="auto"/>
            </w:tcBorders>
          </w:tcPr>
          <w:p w14:paraId="387ECE3F" w14:textId="77777777" w:rsidR="00F33252" w:rsidRPr="00B10EC7" w:rsidRDefault="00F33252" w:rsidP="00AA3968">
            <w:pPr>
              <w:pStyle w:val="ListParagraph"/>
              <w:suppressAutoHyphens/>
              <w:spacing w:before="60" w:after="60"/>
              <w:ind w:left="0" w:firstLine="0"/>
              <w:contextualSpacing w:val="0"/>
              <w:rPr>
                <w:b/>
                <w:i/>
                <w:color w:val="000000"/>
                <w:spacing w:val="-16"/>
                <w:sz w:val="28"/>
                <w:szCs w:val="28"/>
                <w:lang w:val="en-US" w:eastAsia="en-US"/>
              </w:rPr>
            </w:pPr>
            <w:r w:rsidRPr="00B10EC7">
              <w:rPr>
                <w:b/>
                <w:i/>
                <w:color w:val="000000"/>
                <w:spacing w:val="-16"/>
                <w:sz w:val="28"/>
                <w:szCs w:val="28"/>
                <w:lang w:val="en-US" w:eastAsia="en-US"/>
              </w:rPr>
              <w:t>Thành phần hoá học của tế bào</w:t>
            </w:r>
          </w:p>
        </w:tc>
        <w:tc>
          <w:tcPr>
            <w:tcW w:w="3770" w:type="pct"/>
            <w:tcBorders>
              <w:top w:val="single" w:sz="4" w:space="0" w:color="auto"/>
              <w:bottom w:val="single" w:sz="4" w:space="0" w:color="auto"/>
            </w:tcBorders>
          </w:tcPr>
          <w:p w14:paraId="73BB1ABB" w14:textId="77777777" w:rsidR="00F33252" w:rsidRPr="00B10EC7" w:rsidRDefault="00F33252" w:rsidP="00AA3968">
            <w:pPr>
              <w:pStyle w:val="ListParagraph"/>
              <w:tabs>
                <w:tab w:val="left" w:pos="226"/>
              </w:tabs>
              <w:suppressAutoHyphens/>
              <w:spacing w:before="60" w:after="60"/>
              <w:ind w:left="0" w:firstLine="0"/>
              <w:contextualSpacing w:val="0"/>
              <w:rPr>
                <w:color w:val="000000"/>
                <w:sz w:val="28"/>
                <w:szCs w:val="28"/>
                <w:lang w:val="en-US" w:eastAsia="en-US"/>
              </w:rPr>
            </w:pPr>
          </w:p>
        </w:tc>
      </w:tr>
      <w:tr w:rsidR="00F33252" w:rsidRPr="00B10EC7" w14:paraId="44AD96C1" w14:textId="77777777">
        <w:tc>
          <w:tcPr>
            <w:tcW w:w="1230" w:type="pct"/>
            <w:tcBorders>
              <w:top w:val="nil"/>
              <w:bottom w:val="nil"/>
            </w:tcBorders>
          </w:tcPr>
          <w:p w14:paraId="71AF79CF"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Các nguyên tố hoá học</w:t>
            </w:r>
            <w:r w:rsidR="00D6075C" w:rsidRPr="00B10EC7">
              <w:rPr>
                <w:color w:val="000000"/>
                <w:sz w:val="28"/>
                <w:szCs w:val="28"/>
                <w:lang w:val="en-US" w:eastAsia="en-US"/>
              </w:rPr>
              <w:t xml:space="preserve"> trong tế bào</w:t>
            </w:r>
          </w:p>
        </w:tc>
        <w:tc>
          <w:tcPr>
            <w:tcW w:w="3770" w:type="pct"/>
            <w:tcBorders>
              <w:top w:val="nil"/>
              <w:bottom w:val="nil"/>
            </w:tcBorders>
          </w:tcPr>
          <w:p w14:paraId="73E0DED3"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Liệt kê được một số nguyên tố hoá học chính có trong tế bào (C, H, O, N, S, P).</w:t>
            </w:r>
          </w:p>
          <w:p w14:paraId="14D142C2"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vai trò của các nguyên tố vi lượng, đa lượng trong tế bào. </w:t>
            </w:r>
          </w:p>
          <w:p w14:paraId="3AFADAED"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vai trò quan trọng của nguyên tố carbon trong tế bào (cấu trúc nguyên tử C có thể liên kết với chính nó và nhiều nhóm chức khác nhau).</w:t>
            </w:r>
          </w:p>
        </w:tc>
      </w:tr>
      <w:tr w:rsidR="00F33252" w:rsidRPr="00B10EC7" w14:paraId="54F50DBD" w14:textId="77777777">
        <w:tc>
          <w:tcPr>
            <w:tcW w:w="1230" w:type="pct"/>
            <w:tcBorders>
              <w:top w:val="nil"/>
              <w:bottom w:val="nil"/>
            </w:tcBorders>
          </w:tcPr>
          <w:p w14:paraId="527D5017"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Nước trong tế bào</w:t>
            </w:r>
          </w:p>
        </w:tc>
        <w:tc>
          <w:tcPr>
            <w:tcW w:w="3770" w:type="pct"/>
            <w:tcBorders>
              <w:top w:val="nil"/>
              <w:bottom w:val="nil"/>
            </w:tcBorders>
          </w:tcPr>
          <w:p w14:paraId="2C76645D"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đặc điểm cấu tạo phân tử nước quy định tính chất vật lí, hoá học và sinh học của nước, từ đó quy định vai trò sinh học của nước trong tế bào.</w:t>
            </w:r>
          </w:p>
        </w:tc>
      </w:tr>
      <w:tr w:rsidR="00F33252" w:rsidRPr="00B10EC7" w14:paraId="2CE318E9" w14:textId="77777777">
        <w:tc>
          <w:tcPr>
            <w:tcW w:w="1230" w:type="pct"/>
            <w:tcBorders>
              <w:top w:val="nil"/>
              <w:bottom w:val="single" w:sz="4" w:space="0" w:color="auto"/>
            </w:tcBorders>
          </w:tcPr>
          <w:p w14:paraId="581CF036" w14:textId="77777777" w:rsidR="00F33252" w:rsidRPr="00B10EC7" w:rsidRDefault="00F33252"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Các phân tử sinh học trong tế bào </w:t>
            </w:r>
          </w:p>
        </w:tc>
        <w:tc>
          <w:tcPr>
            <w:tcW w:w="3770" w:type="pct"/>
            <w:tcBorders>
              <w:top w:val="nil"/>
              <w:bottom w:val="single" w:sz="4" w:space="0" w:color="auto"/>
            </w:tcBorders>
          </w:tcPr>
          <w:p w14:paraId="69383EAD"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khái niệm phân tử sinh học. </w:t>
            </w:r>
          </w:p>
          <w:p w14:paraId="2DC964BD"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thành phần cấu tạo (các nguyên tố hoá học và đơn phân) và vai trò của các phân tử sinh học trong tế bào: carbohydrate, lipid, protein, nucleic acid.</w:t>
            </w:r>
          </w:p>
          <w:p w14:paraId="222A8419"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mối quan hệ giữa cấu tạo và vai trò của các phân tử sinh học.</w:t>
            </w:r>
          </w:p>
          <w:p w14:paraId="541A79F7"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Nêu được một số nguồn thực phẩm cung cấp các phân tử sinh học cho cơ thể.</w:t>
            </w:r>
          </w:p>
          <w:p w14:paraId="16C5CC21"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Vận dụng được kiến thức về thành phần h</w:t>
            </w:r>
            <w:r w:rsidR="00BD15C9" w:rsidRPr="00B10EC7">
              <w:rPr>
                <w:color w:val="000000"/>
                <w:sz w:val="28"/>
                <w:szCs w:val="28"/>
                <w:lang w:val="en-US" w:eastAsia="en-US"/>
              </w:rPr>
              <w:t>oá</w:t>
            </w:r>
            <w:r w:rsidRPr="00B10EC7">
              <w:rPr>
                <w:color w:val="000000"/>
                <w:sz w:val="28"/>
                <w:szCs w:val="28"/>
                <w:lang w:val="en-US" w:eastAsia="en-US"/>
              </w:rPr>
              <w:t xml:space="preserve"> học của tế bào vào giải thích các hiện tượng và ứng dụng trong thực tiễn (ví dụ: ăn uống hợp lí; giải thích vì sao thịt lợn, thịt bò cùng là protein nhưng có nhiều đặc điểm khác nhau; giải thích vai trò </w:t>
            </w:r>
            <w:r w:rsidR="00D6075C" w:rsidRPr="00B10EC7">
              <w:rPr>
                <w:color w:val="000000"/>
                <w:sz w:val="28"/>
                <w:szCs w:val="28"/>
                <w:lang w:val="en-US" w:eastAsia="en-US"/>
              </w:rPr>
              <w:t xml:space="preserve">của </w:t>
            </w:r>
            <w:r w:rsidRPr="00B10EC7">
              <w:rPr>
                <w:color w:val="000000"/>
                <w:sz w:val="28"/>
                <w:szCs w:val="28"/>
                <w:lang w:val="en-US" w:eastAsia="en-US"/>
              </w:rPr>
              <w:t>DNA trong xác định huyết thống, truy tìm tội phạm,</w:t>
            </w:r>
            <w:r w:rsidR="00BD15C9" w:rsidRPr="00B10EC7">
              <w:rPr>
                <w:color w:val="000000"/>
                <w:sz w:val="28"/>
                <w:szCs w:val="28"/>
                <w:lang w:val="en-US" w:eastAsia="en-US"/>
              </w:rPr>
              <w:t>...</w:t>
            </w:r>
            <w:r w:rsidRPr="00B10EC7">
              <w:rPr>
                <w:color w:val="000000"/>
                <w:sz w:val="28"/>
                <w:szCs w:val="28"/>
                <w:lang w:val="en-US" w:eastAsia="en-US"/>
              </w:rPr>
              <w:t>).</w:t>
            </w:r>
          </w:p>
          <w:p w14:paraId="3D34C7D5"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pacing w:val="-10"/>
                <w:sz w:val="28"/>
                <w:szCs w:val="28"/>
                <w:lang w:val="en-US" w:eastAsia="en-US"/>
              </w:rPr>
            </w:pPr>
            <w:r w:rsidRPr="00B10EC7">
              <w:rPr>
                <w:color w:val="000000"/>
                <w:spacing w:val="-10"/>
                <w:sz w:val="28"/>
                <w:szCs w:val="28"/>
                <w:lang w:val="en-US" w:eastAsia="en-US"/>
              </w:rPr>
              <w:t>Thực hành xác định (định tính) được một số thành phần hoá học có trong tế bào (protein, lipid,</w:t>
            </w:r>
            <w:r w:rsidR="00BD15C9" w:rsidRPr="00B10EC7">
              <w:rPr>
                <w:color w:val="000000"/>
                <w:spacing w:val="-10"/>
                <w:sz w:val="28"/>
                <w:szCs w:val="28"/>
                <w:lang w:val="en-US" w:eastAsia="en-US"/>
              </w:rPr>
              <w:t>...</w:t>
            </w:r>
            <w:r w:rsidRPr="00B10EC7">
              <w:rPr>
                <w:color w:val="000000"/>
                <w:spacing w:val="-10"/>
                <w:sz w:val="28"/>
                <w:szCs w:val="28"/>
                <w:lang w:val="en-US" w:eastAsia="en-US"/>
              </w:rPr>
              <w:t>).</w:t>
            </w:r>
          </w:p>
        </w:tc>
      </w:tr>
      <w:tr w:rsidR="00F33252" w:rsidRPr="00B10EC7" w14:paraId="1804A438" w14:textId="77777777">
        <w:tc>
          <w:tcPr>
            <w:tcW w:w="1230" w:type="pct"/>
            <w:tcBorders>
              <w:top w:val="nil"/>
              <w:bottom w:val="single" w:sz="4" w:space="0" w:color="auto"/>
            </w:tcBorders>
          </w:tcPr>
          <w:p w14:paraId="1F3F7704" w14:textId="77777777" w:rsidR="00F33252" w:rsidRPr="00B10EC7" w:rsidRDefault="00F33252" w:rsidP="00AA3968">
            <w:pPr>
              <w:pStyle w:val="ListParagraph"/>
              <w:tabs>
                <w:tab w:val="left" w:pos="226"/>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lastRenderedPageBreak/>
              <w:t>Cấu trúc tế bào</w:t>
            </w:r>
          </w:p>
        </w:tc>
        <w:tc>
          <w:tcPr>
            <w:tcW w:w="3770" w:type="pct"/>
            <w:tcBorders>
              <w:top w:val="nil"/>
              <w:bottom w:val="single" w:sz="4" w:space="0" w:color="auto"/>
            </w:tcBorders>
          </w:tcPr>
          <w:p w14:paraId="60C59C28" w14:textId="77777777" w:rsidR="00F33252" w:rsidRPr="00B10EC7" w:rsidRDefault="00F33252" w:rsidP="00AA3968">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BD15C9" w:rsidRPr="00B10EC7" w14:paraId="565B6B88" w14:textId="77777777">
        <w:tc>
          <w:tcPr>
            <w:tcW w:w="1230" w:type="pct"/>
            <w:tcBorders>
              <w:top w:val="nil"/>
            </w:tcBorders>
          </w:tcPr>
          <w:p w14:paraId="051CAB39" w14:textId="77777777" w:rsidR="00BD15C9" w:rsidRPr="00B10EC7" w:rsidRDefault="00BD15C9"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Tế bào nhân sơ</w:t>
            </w:r>
          </w:p>
          <w:p w14:paraId="37E169FF" w14:textId="77777777" w:rsidR="00BD15C9" w:rsidRPr="00B10EC7" w:rsidRDefault="00BD15C9" w:rsidP="00AA3968">
            <w:pPr>
              <w:pStyle w:val="ListParagraph"/>
              <w:numPr>
                <w:ilvl w:val="0"/>
                <w:numId w:val="3"/>
              </w:numPr>
              <w:tabs>
                <w:tab w:val="left" w:pos="226"/>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Tế bào nhân thực</w:t>
            </w:r>
          </w:p>
        </w:tc>
        <w:tc>
          <w:tcPr>
            <w:tcW w:w="3770" w:type="pct"/>
            <w:tcBorders>
              <w:top w:val="nil"/>
            </w:tcBorders>
          </w:tcPr>
          <w:p w14:paraId="5DAC2FA1" w14:textId="77777777" w:rsidR="00BD15C9" w:rsidRPr="00B10EC7" w:rsidRDefault="00BD15C9"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Mô tả được kích thước, cấu tạo và chức năng các thành phần của tế bào nhân sơ. </w:t>
            </w:r>
          </w:p>
          <w:p w14:paraId="31AC2515" w14:textId="77777777" w:rsidR="00BD15C9" w:rsidRPr="00B10EC7" w:rsidRDefault="00BD15C9"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tích được mối quan hệ phù hợp giữa cấu tạo và chức năng của thành tế bào (ở tế bào thực vật) và màng sinh chất. </w:t>
            </w:r>
          </w:p>
          <w:p w14:paraId="34175831" w14:textId="77777777" w:rsidR="00BD15C9" w:rsidRPr="00B10EC7" w:rsidRDefault="00BD15C9"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cấu tạo và chức năng của tế bào chất. </w:t>
            </w:r>
          </w:p>
          <w:p w14:paraId="7E9F272A" w14:textId="77777777" w:rsidR="00BD15C9" w:rsidRPr="00B10EC7" w:rsidRDefault="00BD15C9"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cấu trúc của nhân tế bào và chức năng quan trọng của nhân.</w:t>
            </w:r>
          </w:p>
          <w:p w14:paraId="3AAE6E85" w14:textId="77777777" w:rsidR="00BD15C9" w:rsidRPr="00B10EC7" w:rsidRDefault="00BD15C9"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mối quan hệ giữa cấu tạo và chức năng của các bào quan trong tế bào.</w:t>
            </w:r>
          </w:p>
          <w:p w14:paraId="50D2AC52" w14:textId="77777777" w:rsidR="00BD15C9" w:rsidRPr="00B10EC7" w:rsidRDefault="00BD15C9"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Quan sát hình vẽ, lập được bảng so sánh cấu tạo tế bào thực vật và động vật. </w:t>
            </w:r>
          </w:p>
          <w:p w14:paraId="3D29B4FC" w14:textId="77777777" w:rsidR="00BD15C9" w:rsidRPr="00B10EC7" w:rsidRDefault="00BD15C9"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Lập được bảng so sánh tế bào nhân sơ và tế bào nhân thực.</w:t>
            </w:r>
          </w:p>
          <w:p w14:paraId="0410F04E" w14:textId="77777777" w:rsidR="00BD15C9" w:rsidRPr="00B10EC7" w:rsidRDefault="00BD15C9"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hành làm được tiêu bản và quan sát được tế bào sinh vật nhân sơ (vi khuẩn).</w:t>
            </w:r>
          </w:p>
          <w:p w14:paraId="18DFA220" w14:textId="77777777" w:rsidR="00BD15C9" w:rsidRPr="00B10EC7" w:rsidRDefault="00BD15C9" w:rsidP="00AA3968">
            <w:pPr>
              <w:pStyle w:val="ListParagraph"/>
              <w:numPr>
                <w:ilvl w:val="0"/>
                <w:numId w:val="3"/>
              </w:numPr>
              <w:tabs>
                <w:tab w:val="left" w:pos="226"/>
                <w:tab w:val="left" w:pos="254"/>
              </w:tabs>
              <w:suppressAutoHyphens/>
              <w:spacing w:before="60" w:after="60"/>
              <w:ind w:left="0" w:firstLine="0"/>
              <w:rPr>
                <w:color w:val="000000"/>
                <w:sz w:val="28"/>
                <w:szCs w:val="28"/>
                <w:lang w:val="en-US" w:eastAsia="en-US"/>
              </w:rPr>
            </w:pPr>
            <w:r w:rsidRPr="00B10EC7">
              <w:rPr>
                <w:color w:val="000000"/>
                <w:sz w:val="28"/>
                <w:szCs w:val="28"/>
                <w:lang w:val="en-US" w:eastAsia="en-US"/>
              </w:rPr>
              <w:t>Làm được tiêu bản hiển vi tế bào nhân thực (củ hành tây, hành ta, thài lài tía, hoa lúa, bí ngô, tế bào niêm mạc xoang miệng,...) và quan sát nhân, một số bào quan trên tiêu bản đó.</w:t>
            </w:r>
          </w:p>
        </w:tc>
      </w:tr>
      <w:tr w:rsidR="00480E66" w:rsidRPr="00B10EC7" w14:paraId="37555AFD" w14:textId="77777777" w:rsidTr="00480E66">
        <w:tc>
          <w:tcPr>
            <w:tcW w:w="1230" w:type="pct"/>
            <w:tcBorders>
              <w:bottom w:val="single" w:sz="4" w:space="0" w:color="auto"/>
            </w:tcBorders>
          </w:tcPr>
          <w:p w14:paraId="0C392C4E" w14:textId="77777777" w:rsidR="00F33252" w:rsidRPr="00B10EC7" w:rsidRDefault="00F33252" w:rsidP="00AA3968">
            <w:pPr>
              <w:pStyle w:val="ListParagraph"/>
              <w:tabs>
                <w:tab w:val="left" w:pos="226"/>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Trao đổi chất và chuyển hoá năng lượng ở tế bào</w:t>
            </w:r>
          </w:p>
        </w:tc>
        <w:tc>
          <w:tcPr>
            <w:tcW w:w="3770" w:type="pct"/>
            <w:tcBorders>
              <w:top w:val="nil"/>
              <w:bottom w:val="single" w:sz="4" w:space="0" w:color="auto"/>
            </w:tcBorders>
          </w:tcPr>
          <w:p w14:paraId="08657565" w14:textId="77777777" w:rsidR="00F33252" w:rsidRPr="00B10EC7" w:rsidRDefault="00F33252" w:rsidP="00AA3968">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480E66" w:rsidRPr="00B10EC7" w14:paraId="207E22BA" w14:textId="77777777" w:rsidTr="00480E66">
        <w:tc>
          <w:tcPr>
            <w:tcW w:w="1230" w:type="pct"/>
            <w:tcBorders>
              <w:top w:val="single" w:sz="4" w:space="0" w:color="auto"/>
              <w:bottom w:val="nil"/>
            </w:tcBorders>
          </w:tcPr>
          <w:p w14:paraId="609077B2"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 xml:space="preserve">Khái niệm trao đổi chất ở tế bào </w:t>
            </w:r>
          </w:p>
          <w:p w14:paraId="214CD510"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Sự vận chuyển các chất qua màng sinh chất</w:t>
            </w:r>
          </w:p>
          <w:p w14:paraId="1B9681C9" w14:textId="77777777" w:rsidR="00F33252" w:rsidRPr="00B10EC7" w:rsidRDefault="00F33252" w:rsidP="00AA3968">
            <w:pPr>
              <w:pStyle w:val="ListParagraph"/>
              <w:numPr>
                <w:ilvl w:val="0"/>
                <w:numId w:val="5"/>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Vận chuyển thụ động</w:t>
            </w:r>
          </w:p>
          <w:p w14:paraId="77FDAD9E" w14:textId="77777777" w:rsidR="00F33252" w:rsidRPr="00B10EC7" w:rsidRDefault="00F33252" w:rsidP="00AA3968">
            <w:pPr>
              <w:pStyle w:val="ListParagraph"/>
              <w:numPr>
                <w:ilvl w:val="0"/>
                <w:numId w:val="5"/>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Vận chuyển chủ động </w:t>
            </w:r>
          </w:p>
          <w:p w14:paraId="59FA900A" w14:textId="77777777" w:rsidR="00F33252" w:rsidRPr="00B10EC7" w:rsidRDefault="00F33252" w:rsidP="00AA3968">
            <w:pPr>
              <w:pStyle w:val="ListParagraph"/>
              <w:numPr>
                <w:ilvl w:val="0"/>
                <w:numId w:val="5"/>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Nhập, xuất bào</w:t>
            </w:r>
          </w:p>
          <w:p w14:paraId="7C74C365" w14:textId="77777777" w:rsidR="00F33252" w:rsidRPr="00B10EC7" w:rsidRDefault="00F33252" w:rsidP="00AA3968">
            <w:pPr>
              <w:pStyle w:val="ListParagraph"/>
              <w:suppressAutoHyphens/>
              <w:spacing w:before="60" w:after="60"/>
              <w:ind w:left="0" w:firstLine="0"/>
              <w:contextualSpacing w:val="0"/>
              <w:rPr>
                <w:color w:val="000000"/>
                <w:sz w:val="28"/>
                <w:szCs w:val="28"/>
                <w:lang w:val="en-US" w:eastAsia="en-US"/>
              </w:rPr>
            </w:pPr>
          </w:p>
        </w:tc>
        <w:tc>
          <w:tcPr>
            <w:tcW w:w="3770" w:type="pct"/>
            <w:tcBorders>
              <w:top w:val="single" w:sz="4" w:space="0" w:color="auto"/>
              <w:bottom w:val="nil"/>
            </w:tcBorders>
          </w:tcPr>
          <w:p w14:paraId="2678EBE2"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trao đổi chất ở tế bào.</w:t>
            </w:r>
          </w:p>
          <w:p w14:paraId="07FE100D" w14:textId="77777777" w:rsidR="00BD15C9" w:rsidRPr="00B10EC7" w:rsidRDefault="00BD15C9" w:rsidP="00AA3968">
            <w:pPr>
              <w:pStyle w:val="ListParagraph"/>
              <w:tabs>
                <w:tab w:val="left" w:pos="226"/>
                <w:tab w:val="left" w:pos="254"/>
              </w:tabs>
              <w:suppressAutoHyphens/>
              <w:spacing w:before="60" w:after="60"/>
              <w:ind w:left="0" w:firstLine="0"/>
              <w:contextualSpacing w:val="0"/>
              <w:rPr>
                <w:color w:val="000000"/>
                <w:sz w:val="28"/>
                <w:szCs w:val="28"/>
                <w:lang w:val="en-US" w:eastAsia="en-US"/>
              </w:rPr>
            </w:pPr>
          </w:p>
          <w:p w14:paraId="38BA791F"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biệt được các hình thức vận chuyển </w:t>
            </w:r>
            <w:r w:rsidR="00AB47E3" w:rsidRPr="00B10EC7">
              <w:rPr>
                <w:color w:val="000000"/>
                <w:sz w:val="28"/>
                <w:szCs w:val="28"/>
                <w:lang w:val="en-US" w:eastAsia="en-US"/>
              </w:rPr>
              <w:t xml:space="preserve">các chất </w:t>
            </w:r>
            <w:r w:rsidRPr="00B10EC7">
              <w:rPr>
                <w:color w:val="000000"/>
                <w:sz w:val="28"/>
                <w:szCs w:val="28"/>
                <w:lang w:val="en-US" w:eastAsia="en-US"/>
              </w:rPr>
              <w:t>qua màng sinh chất: vận chuyển thụ động, chủ động. Nêu được ý nghĩa của các hình thức đó. Lấy được ví dụ minh hoạ.</w:t>
            </w:r>
          </w:p>
          <w:p w14:paraId="64C56F27"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hiện tượng nhập bào và xuất bào thông qua biến dạng của màng sinh chất. Lấy được ví dụ minh hoạ.</w:t>
            </w:r>
          </w:p>
          <w:p w14:paraId="054623A8"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Vận dụng </w:t>
            </w:r>
            <w:r w:rsidR="00B33D46" w:rsidRPr="00B10EC7">
              <w:rPr>
                <w:color w:val="000000"/>
                <w:sz w:val="28"/>
                <w:szCs w:val="28"/>
                <w:lang w:val="en-US" w:eastAsia="en-US"/>
              </w:rPr>
              <w:t xml:space="preserve">những </w:t>
            </w:r>
            <w:r w:rsidRPr="00B10EC7">
              <w:rPr>
                <w:color w:val="000000"/>
                <w:sz w:val="28"/>
                <w:szCs w:val="28"/>
                <w:lang w:val="en-US" w:eastAsia="en-US"/>
              </w:rPr>
              <w:t xml:space="preserve">hiểu biết </w:t>
            </w:r>
            <w:r w:rsidR="00B33D46" w:rsidRPr="00B10EC7">
              <w:rPr>
                <w:color w:val="000000"/>
                <w:sz w:val="28"/>
                <w:szCs w:val="28"/>
                <w:lang w:val="en-US" w:eastAsia="en-US"/>
              </w:rPr>
              <w:t xml:space="preserve">về </w:t>
            </w:r>
            <w:r w:rsidRPr="00B10EC7">
              <w:rPr>
                <w:color w:val="000000"/>
                <w:sz w:val="28"/>
                <w:szCs w:val="28"/>
                <w:lang w:val="en-US" w:eastAsia="en-US"/>
              </w:rPr>
              <w:t>sự vận chuyển các chất qua màng sinh chất để giải thích một số hiện tượng thực tiễn (muối dưa, muố</w:t>
            </w:r>
            <w:r w:rsidR="00E24FDF" w:rsidRPr="00B10EC7">
              <w:rPr>
                <w:color w:val="000000"/>
                <w:sz w:val="28"/>
                <w:szCs w:val="28"/>
                <w:lang w:val="en-US" w:eastAsia="en-US"/>
              </w:rPr>
              <w:t>i cà).</w:t>
            </w:r>
          </w:p>
          <w:p w14:paraId="6ED29A80"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Làm được thí nghiệm và quan sát hiện tượng co và phản co nguyên sinh (tế bào hành, tế bào máu,...); thí nghiệm tính thấm có chọn lọc của màng sinh chất tế bào sống.</w:t>
            </w:r>
          </w:p>
        </w:tc>
      </w:tr>
      <w:tr w:rsidR="00480E66" w:rsidRPr="00B10EC7" w14:paraId="30873FDD" w14:textId="77777777" w:rsidTr="00480E66">
        <w:tc>
          <w:tcPr>
            <w:tcW w:w="1230" w:type="pct"/>
            <w:tcBorders>
              <w:top w:val="nil"/>
              <w:bottom w:val="nil"/>
            </w:tcBorders>
          </w:tcPr>
          <w:p w14:paraId="220707B9"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Các loại năng lượng </w:t>
            </w:r>
          </w:p>
        </w:tc>
        <w:tc>
          <w:tcPr>
            <w:tcW w:w="3770" w:type="pct"/>
            <w:tcBorders>
              <w:top w:val="nil"/>
              <w:bottom w:val="nil"/>
            </w:tcBorders>
          </w:tcPr>
          <w:p w14:paraId="02C008FF"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biệt được các dạng năng lượng trong chuyển hoá năng lượng </w:t>
            </w:r>
            <w:r w:rsidR="00D6075C" w:rsidRPr="00B10EC7">
              <w:rPr>
                <w:color w:val="000000"/>
                <w:sz w:val="28"/>
                <w:szCs w:val="28"/>
                <w:lang w:val="en-US" w:eastAsia="en-US"/>
              </w:rPr>
              <w:t>ở</w:t>
            </w:r>
            <w:r w:rsidRPr="00B10EC7">
              <w:rPr>
                <w:color w:val="000000"/>
                <w:sz w:val="28"/>
                <w:szCs w:val="28"/>
                <w:lang w:val="en-US" w:eastAsia="en-US"/>
              </w:rPr>
              <w:t xml:space="preserve"> tế bào. </w:t>
            </w:r>
          </w:p>
          <w:p w14:paraId="1C25C860"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Giải thích được năng lượng được tích luỹ và sử dụng cho các hoạt động sống của tế bào là dạng hoá năng (năng lượng tiềm ẩn trong các liên kết hoá học).</w:t>
            </w:r>
          </w:p>
          <w:p w14:paraId="7084C505"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cấu tạo và chức năng của ATP về giá trị năng lượng sinh học.</w:t>
            </w:r>
          </w:p>
        </w:tc>
      </w:tr>
      <w:tr w:rsidR="00F33252" w:rsidRPr="00B10EC7" w14:paraId="643E6FAF" w14:textId="77777777" w:rsidTr="00DE3428">
        <w:trPr>
          <w:trHeight w:val="1377"/>
        </w:trPr>
        <w:tc>
          <w:tcPr>
            <w:tcW w:w="1230" w:type="pct"/>
            <w:tcBorders>
              <w:top w:val="nil"/>
              <w:bottom w:val="nil"/>
            </w:tcBorders>
          </w:tcPr>
          <w:p w14:paraId="4FA9BC41" w14:textId="77777777" w:rsidR="00F33252" w:rsidRPr="00B10EC7" w:rsidRDefault="00BD15C9" w:rsidP="00AA3968">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Khái niệm trao đổi chất </w:t>
            </w:r>
            <w:r w:rsidR="00F33252" w:rsidRPr="00B10EC7">
              <w:rPr>
                <w:color w:val="000000"/>
                <w:sz w:val="28"/>
                <w:szCs w:val="28"/>
                <w:lang w:val="en-US" w:eastAsia="en-US"/>
              </w:rPr>
              <w:br/>
              <w:t>và chuyển hoá năng lượng trong tế bào</w:t>
            </w:r>
          </w:p>
        </w:tc>
        <w:tc>
          <w:tcPr>
            <w:tcW w:w="3770" w:type="pct"/>
            <w:tcBorders>
              <w:top w:val="nil"/>
              <w:bottom w:val="nil"/>
            </w:tcBorders>
          </w:tcPr>
          <w:p w14:paraId="3DA7E194"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Phát biểu được khái niệm chuyển hoá năng lượng trong tế bào. </w:t>
            </w:r>
          </w:p>
          <w:p w14:paraId="6C85CE0B"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quá trình tổng hợp và phân giải ATP gắn liền với quá trình tích lũy, </w:t>
            </w:r>
            <w:r w:rsidR="00FF6C70" w:rsidRPr="00B10EC7">
              <w:rPr>
                <w:color w:val="000000"/>
                <w:sz w:val="28"/>
                <w:szCs w:val="28"/>
                <w:lang w:val="en-US" w:eastAsia="en-US"/>
              </w:rPr>
              <w:t>giải phóng</w:t>
            </w:r>
            <w:r w:rsidR="00EC4761" w:rsidRPr="00B10EC7">
              <w:rPr>
                <w:color w:val="000000"/>
                <w:sz w:val="28"/>
                <w:szCs w:val="28"/>
                <w:lang w:val="en-US" w:eastAsia="en-US"/>
              </w:rPr>
              <w:t xml:space="preserve"> </w:t>
            </w:r>
            <w:r w:rsidRPr="00B10EC7">
              <w:rPr>
                <w:color w:val="000000"/>
                <w:sz w:val="28"/>
                <w:szCs w:val="28"/>
                <w:lang w:val="en-US" w:eastAsia="en-US"/>
              </w:rPr>
              <w:t>năng lượng.</w:t>
            </w:r>
          </w:p>
        </w:tc>
      </w:tr>
      <w:tr w:rsidR="00F33252" w:rsidRPr="00B10EC7" w14:paraId="1ACC3F6F" w14:textId="77777777">
        <w:tc>
          <w:tcPr>
            <w:tcW w:w="1230" w:type="pct"/>
            <w:tcBorders>
              <w:top w:val="nil"/>
              <w:bottom w:val="nil"/>
            </w:tcBorders>
          </w:tcPr>
          <w:p w14:paraId="4A4F77CC"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Enzyme</w:t>
            </w:r>
          </w:p>
          <w:p w14:paraId="65B3A42D" w14:textId="77777777" w:rsidR="00F33252" w:rsidRPr="00B10EC7" w:rsidRDefault="00F33252" w:rsidP="00AA3968">
            <w:pPr>
              <w:suppressAutoHyphens/>
              <w:spacing w:before="60" w:after="60"/>
              <w:ind w:firstLine="0"/>
              <w:rPr>
                <w:color w:val="000000"/>
                <w:szCs w:val="28"/>
              </w:rPr>
            </w:pPr>
          </w:p>
        </w:tc>
        <w:tc>
          <w:tcPr>
            <w:tcW w:w="3770" w:type="pct"/>
            <w:tcBorders>
              <w:top w:val="nil"/>
              <w:bottom w:val="nil"/>
            </w:tcBorders>
          </w:tcPr>
          <w:p w14:paraId="37AE2EBC"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vai trò của enzyme trong quá trình trao đổi chất và chuyển hoá năng lượng. Nêu được khái niệm, cấu trúc và cơ chế tác động của enzyme.</w:t>
            </w:r>
          </w:p>
          <w:p w14:paraId="3043BAB7"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các yếu tố ảnh hưởng đến hoạt động xúc tác của enzyme.</w:t>
            </w:r>
          </w:p>
          <w:p w14:paraId="315EBED8"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Thực hành: làm được thí nghiệm phân tích ảnh hưởng của một số yếu tố đến hoạt tính của </w:t>
            </w:r>
            <w:r w:rsidRPr="00B10EC7">
              <w:rPr>
                <w:color w:val="000000"/>
                <w:sz w:val="28"/>
                <w:szCs w:val="28"/>
                <w:lang w:val="en-US" w:eastAsia="en-US"/>
              </w:rPr>
              <w:lastRenderedPageBreak/>
              <w:t>enzyme; thí nghiệm kiểm tra hoạt tính thuỷ phân tinh bột của amylase.</w:t>
            </w:r>
          </w:p>
        </w:tc>
      </w:tr>
      <w:tr w:rsidR="00F33252" w:rsidRPr="00B10EC7" w14:paraId="4859AC9A" w14:textId="77777777">
        <w:tc>
          <w:tcPr>
            <w:tcW w:w="1230" w:type="pct"/>
            <w:tcBorders>
              <w:top w:val="nil"/>
              <w:bottom w:val="nil"/>
            </w:tcBorders>
          </w:tcPr>
          <w:p w14:paraId="28AA4C6F"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 xml:space="preserve">Tổng hợp các chất và tích luỹ năng lượng trong tế bào </w:t>
            </w:r>
          </w:p>
          <w:p w14:paraId="28430043" w14:textId="77777777" w:rsidR="00F33252" w:rsidRPr="00B10EC7" w:rsidRDefault="00F33252" w:rsidP="00AA3968">
            <w:pPr>
              <w:suppressAutoHyphens/>
              <w:spacing w:before="60" w:after="60"/>
              <w:ind w:firstLine="0"/>
              <w:rPr>
                <w:color w:val="000000"/>
                <w:szCs w:val="28"/>
              </w:rPr>
            </w:pPr>
          </w:p>
        </w:tc>
        <w:tc>
          <w:tcPr>
            <w:tcW w:w="3770" w:type="pct"/>
            <w:tcBorders>
              <w:top w:val="nil"/>
              <w:bottom w:val="nil"/>
            </w:tcBorders>
          </w:tcPr>
          <w:p w14:paraId="2D6DDE30"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tổng hợp các chất trong tế bào. Lấy được ví dụ minh hoạ (tổng hợp protein, lipid, carbohydrate,...).</w:t>
            </w:r>
          </w:p>
          <w:p w14:paraId="6AF194BA"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quá trình tổng hợp các chất song song với tích luỹ năng lượng.</w:t>
            </w:r>
          </w:p>
          <w:p w14:paraId="50E393BD"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vai trò quan trọng của quang hợp trong việc tổng hợp các chất và tích luỹ năng lượng trong tế bào </w:t>
            </w:r>
            <w:r w:rsidR="00B33D46" w:rsidRPr="00B10EC7">
              <w:rPr>
                <w:color w:val="000000"/>
                <w:sz w:val="28"/>
                <w:szCs w:val="28"/>
                <w:lang w:val="en-US" w:eastAsia="en-US"/>
              </w:rPr>
              <w:t>thực vật</w:t>
            </w:r>
            <w:r w:rsidRPr="00B10EC7">
              <w:rPr>
                <w:color w:val="000000"/>
                <w:sz w:val="28"/>
                <w:szCs w:val="28"/>
                <w:lang w:val="en-US" w:eastAsia="en-US"/>
              </w:rPr>
              <w:t xml:space="preserve">. </w:t>
            </w:r>
          </w:p>
          <w:p w14:paraId="45A7905A"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vai trò của h</w:t>
            </w:r>
            <w:r w:rsidR="00BD15C9" w:rsidRPr="00B10EC7">
              <w:rPr>
                <w:color w:val="000000"/>
                <w:sz w:val="28"/>
                <w:szCs w:val="28"/>
                <w:lang w:val="en-US" w:eastAsia="en-US"/>
              </w:rPr>
              <w:t>oá</w:t>
            </w:r>
            <w:r w:rsidRPr="00B10EC7">
              <w:rPr>
                <w:color w:val="000000"/>
                <w:sz w:val="28"/>
                <w:szCs w:val="28"/>
                <w:lang w:val="en-US" w:eastAsia="en-US"/>
              </w:rPr>
              <w:t xml:space="preserve"> tổng hợp và quang khử ở vi khuẩn.</w:t>
            </w:r>
          </w:p>
        </w:tc>
      </w:tr>
      <w:tr w:rsidR="00F33252" w:rsidRPr="00B10EC7" w14:paraId="6924D46A" w14:textId="77777777">
        <w:tc>
          <w:tcPr>
            <w:tcW w:w="1230" w:type="pct"/>
            <w:tcBorders>
              <w:top w:val="nil"/>
              <w:bottom w:val="single" w:sz="4" w:space="0" w:color="auto"/>
            </w:tcBorders>
          </w:tcPr>
          <w:p w14:paraId="333F7CF8" w14:textId="77777777" w:rsidR="00F33252" w:rsidRPr="00B10EC7" w:rsidRDefault="00D6075C" w:rsidP="00AA3968">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Phân giải các chất và giải phóng năng lượng trong tế bào</w:t>
            </w:r>
          </w:p>
          <w:p w14:paraId="25A9F496" w14:textId="77777777" w:rsidR="00F33252" w:rsidRPr="00B10EC7" w:rsidRDefault="00F33252" w:rsidP="00AA3968">
            <w:pPr>
              <w:pStyle w:val="ListParagraph"/>
              <w:suppressAutoHyphens/>
              <w:spacing w:before="60" w:after="60"/>
              <w:ind w:left="0" w:firstLine="0"/>
              <w:contextualSpacing w:val="0"/>
              <w:rPr>
                <w:color w:val="000000"/>
                <w:sz w:val="28"/>
                <w:szCs w:val="28"/>
                <w:lang w:val="en-US" w:eastAsia="en-US"/>
              </w:rPr>
            </w:pPr>
          </w:p>
        </w:tc>
        <w:tc>
          <w:tcPr>
            <w:tcW w:w="3770" w:type="pct"/>
            <w:tcBorders>
              <w:top w:val="nil"/>
              <w:bottom w:val="single" w:sz="4" w:space="0" w:color="auto"/>
            </w:tcBorders>
          </w:tcPr>
          <w:p w14:paraId="0418E4B4"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Phát biểu được khái niệm phân giải các chất trong tế bào. </w:t>
            </w:r>
          </w:p>
          <w:p w14:paraId="4A0A886F"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các giai đoạn phân giải hiếu khí (hô hấp tế bào) và các giai đoạn phân giải kị khí (lên men).</w:t>
            </w:r>
          </w:p>
          <w:p w14:paraId="1120E943"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quá trình phân giải các chất song song với giải phóng năng lượng.</w:t>
            </w:r>
          </w:p>
          <w:p w14:paraId="36A16823"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mối quan hệ giữa tổng hợp và phân giải các chất trong tế bào.</w:t>
            </w:r>
          </w:p>
        </w:tc>
      </w:tr>
      <w:tr w:rsidR="00F33252" w:rsidRPr="00B10EC7" w14:paraId="5A13CD86" w14:textId="77777777">
        <w:tc>
          <w:tcPr>
            <w:tcW w:w="1230" w:type="pct"/>
            <w:tcBorders>
              <w:top w:val="nil"/>
              <w:bottom w:val="single" w:sz="4" w:space="0" w:color="auto"/>
            </w:tcBorders>
          </w:tcPr>
          <w:p w14:paraId="44F5CE35" w14:textId="77777777" w:rsidR="00F33252" w:rsidRPr="00B10EC7" w:rsidRDefault="00F33252" w:rsidP="00AA3968">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 xml:space="preserve">Thông tin </w:t>
            </w:r>
            <w:r w:rsidR="003E02AF" w:rsidRPr="00B10EC7">
              <w:rPr>
                <w:b/>
                <w:i/>
                <w:color w:val="000000"/>
                <w:sz w:val="28"/>
                <w:szCs w:val="28"/>
                <w:lang w:val="en-US" w:eastAsia="en-US"/>
              </w:rPr>
              <w:t xml:space="preserve">ở </w:t>
            </w:r>
            <w:r w:rsidRPr="00B10EC7">
              <w:rPr>
                <w:b/>
                <w:i/>
                <w:color w:val="000000"/>
                <w:sz w:val="28"/>
                <w:szCs w:val="28"/>
                <w:lang w:val="en-US" w:eastAsia="en-US"/>
              </w:rPr>
              <w:t>tế bào</w:t>
            </w:r>
          </w:p>
        </w:tc>
        <w:tc>
          <w:tcPr>
            <w:tcW w:w="3770" w:type="pct"/>
            <w:tcBorders>
              <w:top w:val="nil"/>
              <w:bottom w:val="single" w:sz="4" w:space="0" w:color="auto"/>
            </w:tcBorders>
          </w:tcPr>
          <w:p w14:paraId="24F4B015" w14:textId="77777777" w:rsidR="00F33252" w:rsidRPr="00B10EC7" w:rsidRDefault="00F33252" w:rsidP="00AA3968">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12F6FC7B" w14:textId="77777777">
        <w:tc>
          <w:tcPr>
            <w:tcW w:w="1230" w:type="pct"/>
            <w:tcBorders>
              <w:top w:val="nil"/>
              <w:bottom w:val="single" w:sz="4" w:space="0" w:color="auto"/>
            </w:tcBorders>
          </w:tcPr>
          <w:p w14:paraId="44C07ADA" w14:textId="77777777" w:rsidR="00635A5F" w:rsidRPr="00B10EC7" w:rsidRDefault="00635A5F" w:rsidP="000F218A">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Khái niệm </w:t>
            </w:r>
          </w:p>
          <w:p w14:paraId="2735C9A0" w14:textId="77777777" w:rsidR="00635A5F" w:rsidRPr="00B10EC7" w:rsidRDefault="00635A5F" w:rsidP="000F218A">
            <w:pPr>
              <w:pStyle w:val="ListParagraph"/>
              <w:numPr>
                <w:ilvl w:val="0"/>
                <w:numId w:val="3"/>
              </w:numPr>
              <w:tabs>
                <w:tab w:val="left" w:pos="226"/>
                <w:tab w:val="left" w:pos="254"/>
              </w:tabs>
              <w:suppressAutoHyphens/>
              <w:spacing w:before="60" w:after="60"/>
              <w:ind w:left="0" w:firstLine="0"/>
              <w:contextualSpacing w:val="0"/>
              <w:rPr>
                <w:strike/>
                <w:color w:val="000000"/>
                <w:sz w:val="28"/>
                <w:szCs w:val="28"/>
                <w:lang w:val="en-US" w:eastAsia="en-US"/>
              </w:rPr>
            </w:pPr>
            <w:r w:rsidRPr="00B10EC7">
              <w:rPr>
                <w:color w:val="000000"/>
                <w:sz w:val="28"/>
                <w:szCs w:val="28"/>
                <w:lang w:val="en-US" w:eastAsia="en-US"/>
              </w:rPr>
              <w:t>Quá trình</w:t>
            </w:r>
            <w:r w:rsidRPr="00B10EC7">
              <w:rPr>
                <w:strike/>
                <w:color w:val="000000"/>
                <w:sz w:val="28"/>
                <w:szCs w:val="28"/>
                <w:lang w:val="en-US" w:eastAsia="en-US"/>
              </w:rPr>
              <w:t xml:space="preserve"> </w:t>
            </w:r>
          </w:p>
        </w:tc>
        <w:tc>
          <w:tcPr>
            <w:tcW w:w="3770" w:type="pct"/>
            <w:tcBorders>
              <w:top w:val="nil"/>
              <w:bottom w:val="single" w:sz="4" w:space="0" w:color="auto"/>
            </w:tcBorders>
          </w:tcPr>
          <w:p w14:paraId="5584BD17"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khái niệm về thông tin </w:t>
            </w:r>
            <w:r w:rsidR="00E24FDF" w:rsidRPr="00B10EC7">
              <w:rPr>
                <w:color w:val="000000"/>
                <w:sz w:val="28"/>
                <w:szCs w:val="28"/>
                <w:lang w:val="en-US" w:eastAsia="en-US"/>
              </w:rPr>
              <w:t>giữa các</w:t>
            </w:r>
            <w:r w:rsidRPr="00B10EC7">
              <w:rPr>
                <w:color w:val="000000"/>
                <w:sz w:val="28"/>
                <w:szCs w:val="28"/>
                <w:lang w:val="en-US" w:eastAsia="en-US"/>
              </w:rPr>
              <w:t xml:space="preserve"> tế bào. </w:t>
            </w:r>
          </w:p>
          <w:p w14:paraId="6056FD83"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Dựa vào sơ đồ thông tin giữa các tế bào, trình bày được các quá trình:</w:t>
            </w:r>
          </w:p>
          <w:p w14:paraId="0448627C" w14:textId="77777777" w:rsidR="00F33252" w:rsidRPr="00B10EC7" w:rsidRDefault="00AA3968" w:rsidP="0082315C">
            <w:pPr>
              <w:pStyle w:val="ListParagraph"/>
              <w:tabs>
                <w:tab w:val="left" w:pos="464"/>
              </w:tabs>
              <w:suppressAutoHyphens/>
              <w:spacing w:before="60" w:after="60"/>
              <w:ind w:left="0" w:firstLine="0"/>
              <w:contextualSpacing w:val="0"/>
              <w:rPr>
                <w:color w:val="000000"/>
                <w:spacing w:val="-8"/>
                <w:sz w:val="28"/>
                <w:szCs w:val="28"/>
                <w:lang w:val="en-US" w:eastAsia="en-US"/>
              </w:rPr>
            </w:pPr>
            <w:r w:rsidRPr="00B10EC7">
              <w:rPr>
                <w:color w:val="000000"/>
                <w:spacing w:val="-8"/>
                <w:sz w:val="28"/>
                <w:szCs w:val="28"/>
                <w:lang w:val="en-US" w:eastAsia="en-US"/>
              </w:rPr>
              <w:t xml:space="preserve">+ </w:t>
            </w:r>
            <w:r w:rsidR="00F33252" w:rsidRPr="00B10EC7">
              <w:rPr>
                <w:color w:val="000000"/>
                <w:spacing w:val="-8"/>
                <w:sz w:val="28"/>
                <w:szCs w:val="28"/>
                <w:lang w:val="en-US" w:eastAsia="en-US"/>
              </w:rPr>
              <w:t>Tiếp nhận: Một phân tử truyền tin liên kết vào một protein thụ thể làm thụ thể thay đổ</w:t>
            </w:r>
            <w:r w:rsidR="0082315C" w:rsidRPr="00B10EC7">
              <w:rPr>
                <w:color w:val="000000"/>
                <w:spacing w:val="-8"/>
                <w:sz w:val="28"/>
                <w:szCs w:val="28"/>
                <w:lang w:val="en-US" w:eastAsia="en-US"/>
              </w:rPr>
              <w:t xml:space="preserve">i </w:t>
            </w:r>
            <w:r w:rsidR="00F33252" w:rsidRPr="00B10EC7">
              <w:rPr>
                <w:color w:val="000000"/>
                <w:spacing w:val="-8"/>
                <w:sz w:val="28"/>
                <w:szCs w:val="28"/>
                <w:lang w:val="en-US" w:eastAsia="en-US"/>
              </w:rPr>
              <w:t>hình dạ</w:t>
            </w:r>
            <w:r w:rsidR="004E25BD" w:rsidRPr="00B10EC7">
              <w:rPr>
                <w:color w:val="000000"/>
                <w:spacing w:val="-8"/>
                <w:sz w:val="28"/>
                <w:szCs w:val="28"/>
                <w:lang w:val="en-US" w:eastAsia="en-US"/>
              </w:rPr>
              <w:t>ng;</w:t>
            </w:r>
          </w:p>
          <w:p w14:paraId="67F6E4FE" w14:textId="77777777" w:rsidR="00F33252" w:rsidRPr="00B10EC7" w:rsidRDefault="00AA3968" w:rsidP="00AA3968">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Truyền tin: các chuỗi tương tác phân tử chuyển tiếp tín hiệu từ các thụ thể tới các phân tử đích trong tế</w:t>
            </w:r>
            <w:r w:rsidR="004E25BD" w:rsidRPr="00B10EC7">
              <w:rPr>
                <w:color w:val="000000"/>
                <w:sz w:val="28"/>
                <w:szCs w:val="28"/>
                <w:lang w:val="en-US" w:eastAsia="en-US"/>
              </w:rPr>
              <w:t xml:space="preserve"> bào;</w:t>
            </w:r>
          </w:p>
          <w:p w14:paraId="05BBDC16" w14:textId="77777777" w:rsidR="00F33252" w:rsidRPr="00B10EC7" w:rsidRDefault="00AA3968" w:rsidP="00AA3968">
            <w:pPr>
              <w:pStyle w:val="ListParagraph"/>
              <w:tabs>
                <w:tab w:val="left" w:pos="464"/>
              </w:tabs>
              <w:suppressAutoHyphens/>
              <w:spacing w:before="60" w:after="60"/>
              <w:ind w:left="0" w:firstLine="0"/>
              <w:contextualSpacing w:val="0"/>
              <w:rPr>
                <w:color w:val="000000"/>
                <w:spacing w:val="-6"/>
                <w:sz w:val="28"/>
                <w:szCs w:val="28"/>
                <w:lang w:val="en-US" w:eastAsia="en-US"/>
              </w:rPr>
            </w:pPr>
            <w:r w:rsidRPr="00B10EC7">
              <w:rPr>
                <w:color w:val="000000"/>
                <w:spacing w:val="-6"/>
                <w:sz w:val="28"/>
                <w:szCs w:val="28"/>
                <w:lang w:val="en-US" w:eastAsia="en-US"/>
              </w:rPr>
              <w:t xml:space="preserve">+ </w:t>
            </w:r>
            <w:r w:rsidR="00F33252" w:rsidRPr="00B10EC7">
              <w:rPr>
                <w:color w:val="000000"/>
                <w:spacing w:val="-6"/>
                <w:sz w:val="28"/>
                <w:szCs w:val="28"/>
                <w:lang w:val="en-US" w:eastAsia="en-US"/>
              </w:rPr>
              <w:t xml:space="preserve">Đáp ứng: Tế bào phát tín hiệu điều khiển phiên mã, dịch mã hoặc điều hoà hoạt động </w:t>
            </w:r>
            <w:r w:rsidR="00D6075C" w:rsidRPr="00B10EC7">
              <w:rPr>
                <w:color w:val="000000"/>
                <w:spacing w:val="-6"/>
                <w:sz w:val="28"/>
                <w:szCs w:val="28"/>
                <w:lang w:val="en-US" w:eastAsia="en-US"/>
              </w:rPr>
              <w:t xml:space="preserve">của </w:t>
            </w:r>
            <w:r w:rsidR="00F33252" w:rsidRPr="00B10EC7">
              <w:rPr>
                <w:color w:val="000000"/>
                <w:spacing w:val="-6"/>
                <w:sz w:val="28"/>
                <w:szCs w:val="28"/>
                <w:lang w:val="en-US" w:eastAsia="en-US"/>
              </w:rPr>
              <w:t>tế bào.</w:t>
            </w:r>
          </w:p>
        </w:tc>
      </w:tr>
      <w:tr w:rsidR="00F33252" w:rsidRPr="00B10EC7" w14:paraId="3D88B2F9" w14:textId="77777777">
        <w:tc>
          <w:tcPr>
            <w:tcW w:w="1230" w:type="pct"/>
            <w:tcBorders>
              <w:top w:val="nil"/>
              <w:bottom w:val="single" w:sz="4" w:space="0" w:color="auto"/>
            </w:tcBorders>
          </w:tcPr>
          <w:p w14:paraId="2840AEE9" w14:textId="77777777" w:rsidR="00F33252" w:rsidRPr="00B10EC7" w:rsidRDefault="00F33252" w:rsidP="00AA3968">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Chu kì tế bào và phân bào</w:t>
            </w:r>
          </w:p>
        </w:tc>
        <w:tc>
          <w:tcPr>
            <w:tcW w:w="3770" w:type="pct"/>
            <w:tcBorders>
              <w:top w:val="nil"/>
              <w:bottom w:val="single" w:sz="4" w:space="0" w:color="auto"/>
            </w:tcBorders>
          </w:tcPr>
          <w:p w14:paraId="5482EB46" w14:textId="77777777" w:rsidR="00F33252" w:rsidRPr="00B10EC7" w:rsidRDefault="00F33252" w:rsidP="00AA3968">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480E66" w:rsidRPr="00B10EC7" w14:paraId="3DFFEA07" w14:textId="77777777" w:rsidTr="00480E66">
        <w:tc>
          <w:tcPr>
            <w:tcW w:w="1230" w:type="pct"/>
            <w:tcBorders>
              <w:top w:val="nil"/>
              <w:bottom w:val="nil"/>
            </w:tcBorders>
          </w:tcPr>
          <w:p w14:paraId="4046CC6E"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Chu kì tế bào và nguyên phân</w:t>
            </w:r>
          </w:p>
        </w:tc>
        <w:tc>
          <w:tcPr>
            <w:tcW w:w="3770" w:type="pct"/>
            <w:tcBorders>
              <w:top w:val="nil"/>
              <w:bottom w:val="nil"/>
            </w:tcBorders>
          </w:tcPr>
          <w:p w14:paraId="771D66DB"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khái niệm chu kì tế bào. Dựa vào sơ đồ, trình bày được các giai đoạn và mối quan hệ giữa các giai đoạn trong chu kì tế bào. </w:t>
            </w:r>
          </w:p>
        </w:tc>
      </w:tr>
      <w:tr w:rsidR="00480E66" w:rsidRPr="00B10EC7" w14:paraId="03D51EB8" w14:textId="77777777" w:rsidTr="00480E66">
        <w:tc>
          <w:tcPr>
            <w:tcW w:w="1230" w:type="pct"/>
            <w:tcBorders>
              <w:top w:val="nil"/>
              <w:bottom w:val="nil"/>
            </w:tcBorders>
          </w:tcPr>
          <w:p w14:paraId="1DC1DBCC" w14:textId="77777777" w:rsidR="00F33252" w:rsidRPr="00B10EC7" w:rsidRDefault="00F33252" w:rsidP="00AA3968">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c>
          <w:tcPr>
            <w:tcW w:w="3770" w:type="pct"/>
            <w:tcBorders>
              <w:top w:val="nil"/>
              <w:bottom w:val="nil"/>
            </w:tcBorders>
          </w:tcPr>
          <w:p w14:paraId="3119DF00"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Dựa vào cơ chế nhân đôi và phân li của nhiễm sắc thể để giải thích được quá trình nguyên phân là cơ chế sinh sản của tế bào. </w:t>
            </w:r>
          </w:p>
          <w:p w14:paraId="488CDE30"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Giải thích được sự phân chia tế bào một cách không bình thường có thể dẫn đến ung thư. Trình bày được một số thông tin về bệnh ung thư ở Việt Nam. Nêu được một số biện pháp phòng tránh ung thư.</w:t>
            </w:r>
          </w:p>
          <w:p w14:paraId="5F34B373"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hành làm được tiêu bản nhiễm sắc thể để quan sát quá trình nguyên phân (hành tây, hành ta, đại mạch, cây tỏi, lay ơn, khoai môn,...)</w:t>
            </w:r>
            <w:r w:rsidR="00D6075C" w:rsidRPr="00B10EC7">
              <w:rPr>
                <w:color w:val="000000"/>
                <w:sz w:val="28"/>
                <w:szCs w:val="28"/>
                <w:lang w:val="en-US" w:eastAsia="en-US"/>
              </w:rPr>
              <w:t>.</w:t>
            </w:r>
          </w:p>
        </w:tc>
      </w:tr>
      <w:tr w:rsidR="00480E66" w:rsidRPr="00B10EC7" w14:paraId="42DB0A10" w14:textId="77777777" w:rsidTr="00480E66">
        <w:tc>
          <w:tcPr>
            <w:tcW w:w="1230" w:type="pct"/>
            <w:tcBorders>
              <w:top w:val="nil"/>
              <w:bottom w:val="single" w:sz="4" w:space="0" w:color="auto"/>
            </w:tcBorders>
          </w:tcPr>
          <w:p w14:paraId="22082774"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Quá trình giảm phân</w:t>
            </w:r>
          </w:p>
          <w:p w14:paraId="2DDE3FDE" w14:textId="77777777" w:rsidR="00F33252" w:rsidRPr="00B10EC7" w:rsidRDefault="00F33252" w:rsidP="00AA3968">
            <w:pPr>
              <w:pStyle w:val="ListParagraph"/>
              <w:suppressAutoHyphens/>
              <w:spacing w:before="60" w:after="60"/>
              <w:ind w:left="0" w:firstLine="0"/>
              <w:contextualSpacing w:val="0"/>
              <w:rPr>
                <w:color w:val="000000"/>
                <w:sz w:val="28"/>
                <w:szCs w:val="28"/>
                <w:lang w:val="en-US" w:eastAsia="en-US"/>
              </w:rPr>
            </w:pPr>
          </w:p>
        </w:tc>
        <w:tc>
          <w:tcPr>
            <w:tcW w:w="3770" w:type="pct"/>
            <w:tcBorders>
              <w:top w:val="nil"/>
              <w:bottom w:val="single" w:sz="4" w:space="0" w:color="auto"/>
            </w:tcBorders>
          </w:tcPr>
          <w:p w14:paraId="4245005D"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Dựa vào cơ chế nhân đôi và phân li của nhiễm sắc thể để giải thích được quá trình giảm phân, thụ tinh cùng với nguyên phân là cơ sở của sinh sản hữu tính ở sinh vật.</w:t>
            </w:r>
          </w:p>
          <w:p w14:paraId="6C2BCC05"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một số nhân tố ảnh hưởng đến quá trình giảm phân.</w:t>
            </w:r>
          </w:p>
          <w:p w14:paraId="673ECCA8"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Lập được bảng so sánh quá trình nguyên phân và quá trình giảm phân.</w:t>
            </w:r>
          </w:p>
          <w:p w14:paraId="6F3E3826" w14:textId="77777777" w:rsidR="00F33252" w:rsidRPr="00B10EC7" w:rsidRDefault="00F33252" w:rsidP="00A1547D">
            <w:pPr>
              <w:pStyle w:val="ListParagraph"/>
              <w:numPr>
                <w:ilvl w:val="0"/>
                <w:numId w:val="3"/>
              </w:numPr>
              <w:tabs>
                <w:tab w:val="left" w:pos="226"/>
                <w:tab w:val="left" w:pos="254"/>
              </w:tabs>
              <w:suppressAutoHyphens/>
              <w:spacing w:before="60" w:after="60"/>
              <w:ind w:left="0" w:firstLine="0"/>
              <w:contextualSpacing w:val="0"/>
              <w:rPr>
                <w:color w:val="000000"/>
                <w:spacing w:val="-8"/>
                <w:sz w:val="28"/>
                <w:szCs w:val="28"/>
                <w:lang w:val="en-US" w:eastAsia="en-US"/>
              </w:rPr>
            </w:pPr>
            <w:r w:rsidRPr="00B10EC7">
              <w:rPr>
                <w:color w:val="000000"/>
                <w:spacing w:val="-8"/>
                <w:sz w:val="28"/>
                <w:szCs w:val="28"/>
                <w:lang w:val="en-US" w:eastAsia="en-US"/>
              </w:rPr>
              <w:t>Vận dụng kiến thức về nguyên phân và giảm phân vào giải thích một số vấn đề trong</w:t>
            </w:r>
            <w:r w:rsidR="00A1547D" w:rsidRPr="00B10EC7">
              <w:rPr>
                <w:color w:val="000000"/>
                <w:spacing w:val="-8"/>
                <w:sz w:val="28"/>
                <w:szCs w:val="28"/>
                <w:lang w:val="en-US" w:eastAsia="en-US"/>
              </w:rPr>
              <w:t xml:space="preserve"> </w:t>
            </w:r>
            <w:r w:rsidRPr="00B10EC7">
              <w:rPr>
                <w:color w:val="000000"/>
                <w:spacing w:val="-8"/>
                <w:sz w:val="28"/>
                <w:szCs w:val="28"/>
                <w:lang w:val="en-US" w:eastAsia="en-US"/>
              </w:rPr>
              <w:t>thực tiễn.</w:t>
            </w:r>
          </w:p>
          <w:p w14:paraId="40FCF1F5"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Làm được tiêu bản quan sát quá trình </w:t>
            </w:r>
            <w:r w:rsidR="00F47E1C" w:rsidRPr="00B10EC7">
              <w:rPr>
                <w:color w:val="000000"/>
                <w:sz w:val="28"/>
                <w:szCs w:val="28"/>
                <w:lang w:val="en-US" w:eastAsia="en-US"/>
              </w:rPr>
              <w:t>giảm phân</w:t>
            </w:r>
            <w:r w:rsidRPr="00B10EC7">
              <w:rPr>
                <w:color w:val="000000"/>
                <w:sz w:val="28"/>
                <w:szCs w:val="28"/>
                <w:lang w:val="en-US" w:eastAsia="en-US"/>
              </w:rPr>
              <w:t xml:space="preserve"> ở tế bào động vật, thực vật (châu chấu đực, hoa hành,...).</w:t>
            </w:r>
          </w:p>
        </w:tc>
      </w:tr>
      <w:tr w:rsidR="00F33252" w:rsidRPr="00B10EC7" w14:paraId="6F5B7AA0" w14:textId="77777777">
        <w:tc>
          <w:tcPr>
            <w:tcW w:w="1230" w:type="pct"/>
            <w:tcBorders>
              <w:top w:val="nil"/>
              <w:bottom w:val="single" w:sz="4" w:space="0" w:color="auto"/>
            </w:tcBorders>
          </w:tcPr>
          <w:p w14:paraId="681DDB48" w14:textId="77777777" w:rsidR="00F33252" w:rsidRPr="00B10EC7" w:rsidRDefault="00F33252" w:rsidP="00AA3968">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 xml:space="preserve">Công nghệ tế bào </w:t>
            </w:r>
          </w:p>
        </w:tc>
        <w:tc>
          <w:tcPr>
            <w:tcW w:w="3770" w:type="pct"/>
            <w:tcBorders>
              <w:top w:val="nil"/>
              <w:bottom w:val="single" w:sz="4" w:space="0" w:color="auto"/>
            </w:tcBorders>
          </w:tcPr>
          <w:p w14:paraId="5C724055"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khái niệm, </w:t>
            </w:r>
            <w:r w:rsidR="00BD15C9" w:rsidRPr="00B10EC7">
              <w:rPr>
                <w:color w:val="000000"/>
                <w:sz w:val="28"/>
                <w:szCs w:val="28"/>
                <w:lang w:val="en-US" w:eastAsia="en-US"/>
              </w:rPr>
              <w:t>nguyên lí</w:t>
            </w:r>
            <w:r w:rsidRPr="00B10EC7">
              <w:rPr>
                <w:color w:val="000000"/>
                <w:sz w:val="28"/>
                <w:szCs w:val="28"/>
                <w:lang w:val="en-US" w:eastAsia="en-US"/>
              </w:rPr>
              <w:t xml:space="preserve"> công nghệ và một số thành tựu củ</w:t>
            </w:r>
            <w:r w:rsidR="00D6075C" w:rsidRPr="00B10EC7">
              <w:rPr>
                <w:color w:val="000000"/>
                <w:sz w:val="28"/>
                <w:szCs w:val="28"/>
                <w:lang w:val="en-US" w:eastAsia="en-US"/>
              </w:rPr>
              <w:t xml:space="preserve">a </w:t>
            </w:r>
            <w:r w:rsidRPr="00B10EC7">
              <w:rPr>
                <w:color w:val="000000"/>
                <w:sz w:val="28"/>
                <w:szCs w:val="28"/>
                <w:lang w:val="en-US" w:eastAsia="en-US"/>
              </w:rPr>
              <w:t xml:space="preserve">công nghệ tế bào </w:t>
            </w:r>
            <w:r w:rsidR="00D6075C" w:rsidRPr="00B10EC7">
              <w:rPr>
                <w:color w:val="000000"/>
                <w:sz w:val="28"/>
                <w:szCs w:val="28"/>
                <w:lang w:val="en-US" w:eastAsia="en-US"/>
              </w:rPr>
              <w:br/>
            </w:r>
            <w:r w:rsidRPr="00B10EC7">
              <w:rPr>
                <w:color w:val="000000"/>
                <w:sz w:val="28"/>
                <w:szCs w:val="28"/>
                <w:lang w:val="en-US" w:eastAsia="en-US"/>
              </w:rPr>
              <w:t>thực vật.</w:t>
            </w:r>
          </w:p>
          <w:p w14:paraId="261ADB4A" w14:textId="77777777" w:rsidR="00F33252" w:rsidRPr="00B10EC7" w:rsidRDefault="00F33252" w:rsidP="004571F2">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w:t>
            </w:r>
            <w:r w:rsidR="004571F2" w:rsidRPr="00B10EC7">
              <w:rPr>
                <w:color w:val="000000"/>
                <w:sz w:val="28"/>
                <w:szCs w:val="28"/>
                <w:lang w:val="en-US" w:eastAsia="en-US"/>
              </w:rPr>
              <w:t xml:space="preserve"> </w:t>
            </w:r>
            <w:r w:rsidRPr="00B10EC7">
              <w:rPr>
                <w:color w:val="000000"/>
                <w:sz w:val="28"/>
                <w:szCs w:val="28"/>
                <w:lang w:val="en-US" w:eastAsia="en-US"/>
              </w:rPr>
              <w:t>được</w:t>
            </w:r>
            <w:r w:rsidR="004571F2" w:rsidRPr="00B10EC7">
              <w:rPr>
                <w:color w:val="000000"/>
                <w:sz w:val="28"/>
                <w:szCs w:val="28"/>
                <w:lang w:val="en-US" w:eastAsia="en-US"/>
              </w:rPr>
              <w:t xml:space="preserve"> </w:t>
            </w:r>
            <w:r w:rsidRPr="00B10EC7">
              <w:rPr>
                <w:color w:val="000000"/>
                <w:sz w:val="28"/>
                <w:szCs w:val="28"/>
                <w:lang w:val="en-US" w:eastAsia="en-US"/>
              </w:rPr>
              <w:t xml:space="preserve">khái niệm, </w:t>
            </w:r>
            <w:r w:rsidR="00BD15C9" w:rsidRPr="00B10EC7">
              <w:rPr>
                <w:color w:val="000000"/>
                <w:sz w:val="28"/>
                <w:szCs w:val="28"/>
                <w:lang w:val="en-US" w:eastAsia="en-US"/>
              </w:rPr>
              <w:t>nguyên lí</w:t>
            </w:r>
            <w:r w:rsidRPr="00B10EC7">
              <w:rPr>
                <w:color w:val="000000"/>
                <w:sz w:val="28"/>
                <w:szCs w:val="28"/>
                <w:lang w:val="en-US" w:eastAsia="en-US"/>
              </w:rPr>
              <w:t xml:space="preserve"> công nghệ và một số thành tựu công nghệ tế bào động</w:t>
            </w:r>
            <w:r w:rsidR="004571F2" w:rsidRPr="00B10EC7">
              <w:rPr>
                <w:color w:val="000000"/>
                <w:sz w:val="28"/>
                <w:szCs w:val="28"/>
                <w:lang w:val="en-US" w:eastAsia="en-US"/>
              </w:rPr>
              <w:t xml:space="preserve"> v</w:t>
            </w:r>
            <w:r w:rsidR="002D5E7F" w:rsidRPr="00B10EC7">
              <w:rPr>
                <w:color w:val="000000"/>
                <w:sz w:val="28"/>
                <w:szCs w:val="28"/>
                <w:lang w:val="en-US" w:eastAsia="en-US"/>
              </w:rPr>
              <w:t>ật</w:t>
            </w:r>
            <w:r w:rsidRPr="00B10EC7">
              <w:rPr>
                <w:color w:val="000000"/>
                <w:sz w:val="28"/>
                <w:szCs w:val="28"/>
                <w:lang w:val="en-US" w:eastAsia="en-US"/>
              </w:rPr>
              <w:t>.</w:t>
            </w:r>
          </w:p>
        </w:tc>
      </w:tr>
      <w:tr w:rsidR="00BD15C9" w:rsidRPr="00B10EC7" w14:paraId="6F4A49B6" w14:textId="77777777">
        <w:tc>
          <w:tcPr>
            <w:tcW w:w="5000" w:type="pct"/>
            <w:gridSpan w:val="2"/>
            <w:tcBorders>
              <w:top w:val="nil"/>
              <w:bottom w:val="single" w:sz="4" w:space="0" w:color="auto"/>
            </w:tcBorders>
          </w:tcPr>
          <w:p w14:paraId="237C36AD" w14:textId="77777777" w:rsidR="00BD15C9" w:rsidRPr="00B10EC7" w:rsidRDefault="00BD15C9" w:rsidP="00574AA7">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SINH HỌC VI SINH VẬT VÀ VIRUS</w:t>
            </w:r>
          </w:p>
        </w:tc>
      </w:tr>
      <w:tr w:rsidR="008A7D7E" w:rsidRPr="00B10EC7" w14:paraId="3B0FA9C9" w14:textId="77777777" w:rsidTr="000D43D7">
        <w:tc>
          <w:tcPr>
            <w:tcW w:w="1230" w:type="pct"/>
            <w:tcBorders>
              <w:top w:val="nil"/>
              <w:bottom w:val="single" w:sz="4" w:space="0" w:color="auto"/>
            </w:tcBorders>
          </w:tcPr>
          <w:p w14:paraId="0FFAB42C" w14:textId="77777777" w:rsidR="008A7D7E" w:rsidRPr="00B10EC7" w:rsidRDefault="008A7D7E" w:rsidP="00AA3968">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lastRenderedPageBreak/>
              <w:t>Vi sinh vật</w:t>
            </w:r>
          </w:p>
        </w:tc>
        <w:tc>
          <w:tcPr>
            <w:tcW w:w="3770" w:type="pct"/>
            <w:tcBorders>
              <w:top w:val="single" w:sz="4" w:space="0" w:color="auto"/>
              <w:bottom w:val="single" w:sz="4" w:space="0" w:color="auto"/>
            </w:tcBorders>
          </w:tcPr>
          <w:p w14:paraId="1FDEA293" w14:textId="77777777" w:rsidR="008A7D7E" w:rsidRPr="00B10EC7" w:rsidRDefault="008A7D7E" w:rsidP="00AA3968">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7ADE1956" w14:textId="77777777" w:rsidTr="000D43D7">
        <w:tc>
          <w:tcPr>
            <w:tcW w:w="1230" w:type="pct"/>
            <w:tcBorders>
              <w:top w:val="single" w:sz="4" w:space="0" w:color="auto"/>
              <w:bottom w:val="single" w:sz="4" w:space="0" w:color="auto"/>
            </w:tcBorders>
          </w:tcPr>
          <w:p w14:paraId="62F14954"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Khái niệm và các nhóm vi sinh vật</w:t>
            </w:r>
          </w:p>
        </w:tc>
        <w:tc>
          <w:tcPr>
            <w:tcW w:w="3770" w:type="pct"/>
            <w:tcBorders>
              <w:top w:val="single" w:sz="4" w:space="0" w:color="auto"/>
              <w:bottom w:val="single" w:sz="4" w:space="0" w:color="auto"/>
            </w:tcBorders>
          </w:tcPr>
          <w:p w14:paraId="5D96F607"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khái niệm vi sinh vật. Kể tên được các nhóm vi sinh vật. </w:t>
            </w:r>
          </w:p>
          <w:p w14:paraId="03695492"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biệt được các kiểu dinh dưỡng ở vi sinh vật.</w:t>
            </w:r>
          </w:p>
        </w:tc>
      </w:tr>
      <w:tr w:rsidR="00480E66" w:rsidRPr="00B10EC7" w14:paraId="3533196A" w14:textId="77777777" w:rsidTr="00480E66">
        <w:tc>
          <w:tcPr>
            <w:tcW w:w="1230" w:type="pct"/>
            <w:tcBorders>
              <w:top w:val="single" w:sz="4" w:space="0" w:color="auto"/>
              <w:bottom w:val="nil"/>
            </w:tcBorders>
          </w:tcPr>
          <w:p w14:paraId="357EF034"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Các phương pháp nghiên cứu vi sinh vật</w:t>
            </w:r>
          </w:p>
        </w:tc>
        <w:tc>
          <w:tcPr>
            <w:tcW w:w="3770" w:type="pct"/>
            <w:tcBorders>
              <w:top w:val="single" w:sz="4" w:space="0" w:color="auto"/>
              <w:bottom w:val="nil"/>
            </w:tcBorders>
          </w:tcPr>
          <w:p w14:paraId="61D1CD63"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một số phương pháp nghiên cứu vi sinh vật.</w:t>
            </w:r>
          </w:p>
          <w:p w14:paraId="48C12847"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hành được một số phương pháp nghiên cứu vi sinh vật thông dụng.</w:t>
            </w:r>
          </w:p>
        </w:tc>
      </w:tr>
      <w:tr w:rsidR="00480E66" w:rsidRPr="00B10EC7" w14:paraId="215E2F5F" w14:textId="77777777" w:rsidTr="00480E66">
        <w:tc>
          <w:tcPr>
            <w:tcW w:w="1230" w:type="pct"/>
            <w:tcBorders>
              <w:top w:val="nil"/>
              <w:bottom w:val="nil"/>
            </w:tcBorders>
          </w:tcPr>
          <w:p w14:paraId="0462C763"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Quá trình tổng hợ</w:t>
            </w:r>
            <w:r w:rsidR="000D43D7" w:rsidRPr="00B10EC7">
              <w:rPr>
                <w:color w:val="000000"/>
                <w:sz w:val="28"/>
                <w:szCs w:val="28"/>
                <w:lang w:val="en-US" w:eastAsia="en-US"/>
              </w:rPr>
              <w:t xml:space="preserve">p và </w:t>
            </w:r>
            <w:r w:rsidRPr="00B10EC7">
              <w:rPr>
                <w:color w:val="000000"/>
                <w:sz w:val="28"/>
                <w:szCs w:val="28"/>
                <w:lang w:val="en-US" w:eastAsia="en-US"/>
              </w:rPr>
              <w:t xml:space="preserve">phân giải ở vi sinh vật </w:t>
            </w:r>
          </w:p>
        </w:tc>
        <w:tc>
          <w:tcPr>
            <w:tcW w:w="3770" w:type="pct"/>
            <w:tcBorders>
              <w:top w:val="nil"/>
              <w:bottom w:val="nil"/>
            </w:tcBorders>
          </w:tcPr>
          <w:p w14:paraId="5C87C634"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một số ví dụ về quá trình tổng hợp và phân giải các chất ở vi sinh vật. </w:t>
            </w:r>
          </w:p>
          <w:p w14:paraId="5FCB9D4B"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vai trò của vi sinh vật trong đời sống con người và trong tự nhiên.</w:t>
            </w:r>
          </w:p>
        </w:tc>
      </w:tr>
      <w:tr w:rsidR="00480E66" w:rsidRPr="00B10EC7" w14:paraId="300D29E8" w14:textId="77777777" w:rsidTr="00480E66">
        <w:tc>
          <w:tcPr>
            <w:tcW w:w="1230" w:type="pct"/>
            <w:tcBorders>
              <w:top w:val="nil"/>
              <w:bottom w:val="nil"/>
            </w:tcBorders>
          </w:tcPr>
          <w:p w14:paraId="354C2348"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Quá trình sinh trưởng và sinh sản ở vi sinh vật </w:t>
            </w:r>
          </w:p>
        </w:tc>
        <w:tc>
          <w:tcPr>
            <w:tcW w:w="3770" w:type="pct"/>
            <w:tcBorders>
              <w:top w:val="nil"/>
              <w:bottom w:val="nil"/>
            </w:tcBorders>
          </w:tcPr>
          <w:p w14:paraId="44F25DD8"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sinh trưởng ở vi sinh vật. Trình bày được đặc điểm các pha sinh trưởng của quần thể vi khuẩn.</w:t>
            </w:r>
          </w:p>
          <w:p w14:paraId="2106F565"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biệt được các hình thức sinh sản ở vi sinh vật nhân sơ và vi sinh vật nhân thực.</w:t>
            </w:r>
          </w:p>
          <w:p w14:paraId="2300F9F0"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các yếu tố ảnh hưởng đến sinh trưởng của vi sinh vật. </w:t>
            </w:r>
          </w:p>
          <w:p w14:paraId="77812248"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ý nghĩa của việc sử dụng kháng sinh để ức chế hoặc tiêu diệt vi sinh vật gây bệnh và tác hại của việc lạm dụng thuốc kháng sinh trong chữa bệnh cho con người và động vật.</w:t>
            </w:r>
          </w:p>
        </w:tc>
      </w:tr>
      <w:tr w:rsidR="00F33252" w:rsidRPr="00B10EC7" w14:paraId="3C4606DB" w14:textId="77777777">
        <w:tc>
          <w:tcPr>
            <w:tcW w:w="1230" w:type="pct"/>
            <w:tcBorders>
              <w:top w:val="nil"/>
              <w:bottom w:val="single" w:sz="4" w:space="0" w:color="auto"/>
            </w:tcBorders>
          </w:tcPr>
          <w:p w14:paraId="040D659A"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Một số ứng dụng vi sinh vật trong thực tiễn</w:t>
            </w:r>
          </w:p>
        </w:tc>
        <w:tc>
          <w:tcPr>
            <w:tcW w:w="3770" w:type="pct"/>
            <w:tcBorders>
              <w:top w:val="nil"/>
              <w:bottom w:val="single" w:sz="4" w:space="0" w:color="auto"/>
            </w:tcBorders>
          </w:tcPr>
          <w:p w14:paraId="10FF80E4"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Kể tên được một số thành tựu hiện đại của công nghệ vi sinh</w:t>
            </w:r>
            <w:r w:rsidR="008A7D7E" w:rsidRPr="00B10EC7">
              <w:rPr>
                <w:color w:val="000000"/>
                <w:sz w:val="28"/>
                <w:szCs w:val="28"/>
                <w:lang w:val="en-US" w:eastAsia="en-US"/>
              </w:rPr>
              <w:t xml:space="preserve"> vật</w:t>
            </w:r>
            <w:r w:rsidRPr="00B10EC7">
              <w:rPr>
                <w:color w:val="000000"/>
                <w:sz w:val="28"/>
                <w:szCs w:val="28"/>
                <w:lang w:val="en-US" w:eastAsia="en-US"/>
              </w:rPr>
              <w:t>.</w:t>
            </w:r>
          </w:p>
          <w:p w14:paraId="35006A4B"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cơ sở khoa học của việc ứng dụng vi sinh vật trong thực tiễn.</w:t>
            </w:r>
          </w:p>
          <w:p w14:paraId="6BFA9350"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một số ứng dụng vi sinh vật trong thực tiễn (sản xuất và bảo quản thực phẩm, sản xuất thuốc, xử lí môi trường,</w:t>
            </w:r>
            <w:r w:rsidR="00BD15C9" w:rsidRPr="00B10EC7">
              <w:rPr>
                <w:color w:val="000000"/>
                <w:sz w:val="28"/>
                <w:szCs w:val="28"/>
                <w:lang w:val="en-US" w:eastAsia="en-US"/>
              </w:rPr>
              <w:t>...</w:t>
            </w:r>
            <w:r w:rsidRPr="00B10EC7">
              <w:rPr>
                <w:color w:val="000000"/>
                <w:sz w:val="28"/>
                <w:szCs w:val="28"/>
                <w:lang w:val="en-US" w:eastAsia="en-US"/>
              </w:rPr>
              <w:t xml:space="preserve">). </w:t>
            </w:r>
          </w:p>
          <w:p w14:paraId="06F25CA0"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hiện được dự án hoặc đề tài tìm hiểu về các sản phẩm công nghệ vi sinh vật. Làm được tập san các bài viết, tranh ảnh về công nghệ vi sinh vật.</w:t>
            </w:r>
          </w:p>
          <w:p w14:paraId="1AD823A5"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Làm được một số sản phẩm lên men từ vi sinh vật (sữa chua, dưa chua, bánh mì,...).</w:t>
            </w:r>
          </w:p>
          <w:p w14:paraId="70DC2949"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triển vọng công nghệ vi sinh vật trong tương lai.</w:t>
            </w:r>
          </w:p>
          <w:p w14:paraId="4928C623"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Kể tên được một số ngành nghề liên quan đến công nghệ vi sinh vật và triển vọng phát triển của ngành nghề đó.</w:t>
            </w:r>
          </w:p>
        </w:tc>
      </w:tr>
      <w:tr w:rsidR="00F33252" w:rsidRPr="00B10EC7" w14:paraId="54E58D2F" w14:textId="77777777">
        <w:tc>
          <w:tcPr>
            <w:tcW w:w="1230" w:type="pct"/>
            <w:tcBorders>
              <w:top w:val="nil"/>
              <w:bottom w:val="single" w:sz="4" w:space="0" w:color="auto"/>
            </w:tcBorders>
          </w:tcPr>
          <w:p w14:paraId="6581C6BD" w14:textId="77777777" w:rsidR="00F33252" w:rsidRPr="00B10EC7" w:rsidRDefault="00F33252" w:rsidP="00AA3968">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lastRenderedPageBreak/>
              <w:t>Virus và các ứng dụng</w:t>
            </w:r>
          </w:p>
        </w:tc>
        <w:tc>
          <w:tcPr>
            <w:tcW w:w="3770" w:type="pct"/>
            <w:tcBorders>
              <w:top w:val="nil"/>
              <w:bottom w:val="single" w:sz="4" w:space="0" w:color="auto"/>
            </w:tcBorders>
          </w:tcPr>
          <w:p w14:paraId="3EB22FEE" w14:textId="77777777" w:rsidR="00F33252" w:rsidRPr="00B10EC7" w:rsidRDefault="00F33252" w:rsidP="00AA3968">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480E66" w:rsidRPr="00B10EC7" w14:paraId="70160CBA" w14:textId="77777777" w:rsidTr="00480E66">
        <w:tc>
          <w:tcPr>
            <w:tcW w:w="1230" w:type="pct"/>
            <w:tcBorders>
              <w:top w:val="single" w:sz="4" w:space="0" w:color="auto"/>
              <w:bottom w:val="nil"/>
            </w:tcBorders>
          </w:tcPr>
          <w:p w14:paraId="0566281B"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Khái niệm và đặc điểm virus</w:t>
            </w:r>
          </w:p>
        </w:tc>
        <w:tc>
          <w:tcPr>
            <w:tcW w:w="3770" w:type="pct"/>
            <w:tcBorders>
              <w:top w:val="single" w:sz="4" w:space="0" w:color="auto"/>
              <w:bottom w:val="nil"/>
            </w:tcBorders>
          </w:tcPr>
          <w:p w14:paraId="3B1D5A18"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và các đặc điểm của virus. Trình bày được cấu tạo của virus.</w:t>
            </w:r>
          </w:p>
        </w:tc>
      </w:tr>
      <w:tr w:rsidR="00480E66" w:rsidRPr="00B10EC7" w14:paraId="103D09EB" w14:textId="77777777" w:rsidTr="00480E66">
        <w:tc>
          <w:tcPr>
            <w:tcW w:w="1230" w:type="pct"/>
            <w:tcBorders>
              <w:top w:val="nil"/>
              <w:bottom w:val="nil"/>
            </w:tcBorders>
          </w:tcPr>
          <w:p w14:paraId="18F33CC0"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Quá trình nhân lên của virus trong tế bào chủ</w:t>
            </w:r>
          </w:p>
        </w:tc>
        <w:tc>
          <w:tcPr>
            <w:tcW w:w="3770" w:type="pct"/>
            <w:tcBorders>
              <w:top w:val="nil"/>
              <w:bottom w:val="nil"/>
            </w:tcBorders>
          </w:tcPr>
          <w:p w14:paraId="466E4AEC"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các giai đoạn nhân lên của virus trong tế bào chủ. Từ đó giải thích được cơ chế gây bệnh do virus.</w:t>
            </w:r>
          </w:p>
        </w:tc>
      </w:tr>
      <w:tr w:rsidR="00480E66" w:rsidRPr="00B10EC7" w14:paraId="2A351918" w14:textId="77777777" w:rsidTr="00480E66">
        <w:tc>
          <w:tcPr>
            <w:tcW w:w="1230" w:type="pct"/>
            <w:tcBorders>
              <w:top w:val="nil"/>
              <w:bottom w:val="nil"/>
            </w:tcBorders>
          </w:tcPr>
          <w:p w14:paraId="10B2291B"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Một số thành tựu ứng dụng virus trong sản xuất</w:t>
            </w:r>
          </w:p>
        </w:tc>
        <w:tc>
          <w:tcPr>
            <w:tcW w:w="3770" w:type="pct"/>
            <w:tcBorders>
              <w:top w:val="nil"/>
              <w:bottom w:val="nil"/>
            </w:tcBorders>
          </w:tcPr>
          <w:p w14:paraId="1DDFB525"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Kể tên được một số thành tựu ứng dụng virus trong sản xuất chế phẩm sinh học; trong </w:t>
            </w:r>
            <w:r w:rsidR="00FA78EA" w:rsidRPr="00B10EC7">
              <w:rPr>
                <w:color w:val="000000"/>
                <w:sz w:val="28"/>
                <w:szCs w:val="28"/>
                <w:lang w:val="en-US" w:eastAsia="en-US"/>
              </w:rPr>
              <w:br/>
            </w:r>
            <w:r w:rsidRPr="00B10EC7">
              <w:rPr>
                <w:color w:val="000000"/>
                <w:sz w:val="28"/>
                <w:szCs w:val="28"/>
                <w:lang w:val="en-US" w:eastAsia="en-US"/>
              </w:rPr>
              <w:t>y học và nông nghiệp; sản xuất thuốc trừ sâu từ virus.</w:t>
            </w:r>
          </w:p>
        </w:tc>
      </w:tr>
      <w:tr w:rsidR="00F33252" w:rsidRPr="00B10EC7" w14:paraId="7F4F4620" w14:textId="77777777">
        <w:tc>
          <w:tcPr>
            <w:tcW w:w="1230" w:type="pct"/>
            <w:tcBorders>
              <w:top w:val="nil"/>
            </w:tcBorders>
          </w:tcPr>
          <w:p w14:paraId="52108097"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Virus gây bệnh</w:t>
            </w:r>
          </w:p>
          <w:p w14:paraId="5E21F6A6" w14:textId="77777777" w:rsidR="00F33252" w:rsidRPr="00B10EC7" w:rsidRDefault="00F33252" w:rsidP="00AA3968">
            <w:pPr>
              <w:suppressAutoHyphens/>
              <w:spacing w:before="60" w:after="60"/>
              <w:ind w:firstLine="0"/>
              <w:rPr>
                <w:color w:val="000000"/>
                <w:szCs w:val="28"/>
              </w:rPr>
            </w:pPr>
          </w:p>
        </w:tc>
        <w:tc>
          <w:tcPr>
            <w:tcW w:w="3770" w:type="pct"/>
            <w:tcBorders>
              <w:top w:val="nil"/>
            </w:tcBorders>
          </w:tcPr>
          <w:p w14:paraId="58001751"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phương thức lây truyền một số bệnh do virus ở người, thực vật và động vật (HIV, cúm, sởi,...) và cách phòng chống. Giải thích được các bệnh do virus thường lây lan nhanh, rộng và có nhiều biến thể.</w:t>
            </w:r>
          </w:p>
          <w:p w14:paraId="168B768A" w14:textId="77777777" w:rsidR="00F33252" w:rsidRPr="00B10EC7" w:rsidRDefault="00F33252" w:rsidP="00AA396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Thực hiện được dự án hoặc đề tài điều tra một số bệnh do virus gây ra và tuyên truyền phòng chống bệnh. </w:t>
            </w:r>
          </w:p>
        </w:tc>
      </w:tr>
    </w:tbl>
    <w:p w14:paraId="1F422A18" w14:textId="77777777" w:rsidR="00260E12" w:rsidRPr="00B10EC7" w:rsidRDefault="00260E12" w:rsidP="00260E12">
      <w:pPr>
        <w:pStyle w:val="0noidung"/>
        <w:ind w:firstLine="0"/>
        <w:jc w:val="center"/>
        <w:outlineLvl w:val="0"/>
        <w:rPr>
          <w:color w:val="000000"/>
        </w:rPr>
      </w:pPr>
      <w:r w:rsidRPr="00B10EC7">
        <w:rPr>
          <w:color w:val="000000"/>
        </w:rPr>
        <w:t>CHUYÊN ĐỀ</w:t>
      </w:r>
      <w:r w:rsidR="00A1547D" w:rsidRPr="00B10EC7">
        <w:rPr>
          <w:color w:val="000000"/>
        </w:rPr>
        <w:t xml:space="preserve"> HỌC TẬP</w:t>
      </w:r>
    </w:p>
    <w:p w14:paraId="4855A6EC" w14:textId="77777777" w:rsidR="00F33252" w:rsidRPr="00B10EC7" w:rsidRDefault="00A1547D" w:rsidP="008A2DA4">
      <w:pPr>
        <w:pStyle w:val="0noidung"/>
        <w:outlineLvl w:val="0"/>
        <w:rPr>
          <w:color w:val="000000"/>
        </w:rPr>
      </w:pPr>
      <w:r w:rsidRPr="00B10EC7">
        <w:rPr>
          <w:color w:val="000000"/>
        </w:rPr>
        <w:t>Chuyên đề</w:t>
      </w:r>
      <w:r w:rsidR="00F33252" w:rsidRPr="00B10EC7">
        <w:rPr>
          <w:color w:val="000000"/>
        </w:rPr>
        <w:t xml:space="preserve"> 1</w:t>
      </w:r>
      <w:r w:rsidR="00260E12" w:rsidRPr="00B10EC7">
        <w:rPr>
          <w:color w:val="000000"/>
        </w:rPr>
        <w:t>0.1</w:t>
      </w:r>
      <w:r w:rsidR="00F33252" w:rsidRPr="00B10EC7">
        <w:rPr>
          <w:color w:val="000000"/>
        </w:rPr>
        <w:t xml:space="preserve">: CÔNG NGHỆ TẾ BÀO VÀ MỘT SỐ THÀNH TỰU </w:t>
      </w:r>
    </w:p>
    <w:p w14:paraId="18F17B29" w14:textId="77777777" w:rsidR="00ED558A" w:rsidRPr="00B10EC7" w:rsidRDefault="00ED558A" w:rsidP="000D43D7">
      <w:pPr>
        <w:pStyle w:val="0noidung"/>
        <w:rPr>
          <w:color w:val="000000"/>
        </w:rPr>
      </w:pPr>
      <w:r w:rsidRPr="00B10EC7">
        <w:rPr>
          <w:color w:val="000000"/>
        </w:rPr>
        <w:t>Nội dung chuyên đề này được phát triển từ chủ đề sinh học tế bào,  đặc biệt là sinh học phát triển tế bào làm cơ sở cho công nghệ tế bào. Học sinh được làm quen với các thành tựu công nghệ tế bào như nuôi cấy mô, ứng dụng tế bào gốc, ứng dụng trong tạo giống mới, y dược,... Học chuyên đề này</w:t>
      </w:r>
      <w:r w:rsidR="003B1DE5" w:rsidRPr="00B10EC7">
        <w:rPr>
          <w:color w:val="000000"/>
        </w:rPr>
        <w:t>,</w:t>
      </w:r>
      <w:r w:rsidRPr="00B10EC7">
        <w:rPr>
          <w:color w:val="000000"/>
        </w:rPr>
        <w:t xml:space="preserve"> học sinh biết lựa chọn, huy động kiến thức tế bào học đã học để </w:t>
      </w:r>
      <w:r w:rsidRPr="00B10EC7">
        <w:rPr>
          <w:color w:val="000000"/>
        </w:rPr>
        <w:lastRenderedPageBreak/>
        <w:t>giải thích được các quy trình công nghệ, qua đó phát triển kĩ năng ứng dụng và tư duy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1"/>
        <w:gridCol w:w="10594"/>
      </w:tblGrid>
      <w:tr w:rsidR="00F33252" w:rsidRPr="00B10EC7" w14:paraId="34F9234A" w14:textId="77777777" w:rsidTr="00923BBC">
        <w:trPr>
          <w:tblHeader/>
        </w:trPr>
        <w:tc>
          <w:tcPr>
            <w:tcW w:w="1215" w:type="pct"/>
            <w:shd w:val="clear" w:color="auto" w:fill="FFFFFF"/>
            <w:vAlign w:val="center"/>
          </w:tcPr>
          <w:p w14:paraId="030E9C0E" w14:textId="77777777" w:rsidR="00F33252" w:rsidRPr="00B10EC7" w:rsidRDefault="000D78B4" w:rsidP="00ED558A">
            <w:pPr>
              <w:suppressAutoHyphens/>
              <w:spacing w:before="60" w:after="60"/>
              <w:ind w:firstLine="0"/>
              <w:jc w:val="center"/>
              <w:rPr>
                <w:b/>
                <w:color w:val="000000"/>
                <w:szCs w:val="28"/>
              </w:rPr>
            </w:pPr>
            <w:r w:rsidRPr="00B10EC7">
              <w:rPr>
                <w:color w:val="000000"/>
              </w:rPr>
              <w:t xml:space="preserve"> </w:t>
            </w:r>
            <w:r w:rsidR="00F33252" w:rsidRPr="00B10EC7">
              <w:rPr>
                <w:b/>
                <w:color w:val="000000"/>
                <w:szCs w:val="28"/>
              </w:rPr>
              <w:t>Nội dung</w:t>
            </w:r>
          </w:p>
        </w:tc>
        <w:tc>
          <w:tcPr>
            <w:tcW w:w="3785" w:type="pct"/>
            <w:tcBorders>
              <w:bottom w:val="single" w:sz="4" w:space="0" w:color="auto"/>
            </w:tcBorders>
            <w:shd w:val="clear" w:color="auto" w:fill="FFFFFF"/>
            <w:vAlign w:val="center"/>
          </w:tcPr>
          <w:p w14:paraId="6285757D" w14:textId="77777777" w:rsidR="00F33252" w:rsidRPr="00B10EC7" w:rsidRDefault="00F33252" w:rsidP="000D43D7">
            <w:pPr>
              <w:suppressAutoHyphens/>
              <w:spacing w:before="60" w:after="60"/>
              <w:ind w:firstLine="0"/>
              <w:jc w:val="center"/>
              <w:rPr>
                <w:b/>
                <w:color w:val="000000"/>
                <w:szCs w:val="28"/>
              </w:rPr>
            </w:pPr>
            <w:r w:rsidRPr="00B10EC7">
              <w:rPr>
                <w:b/>
                <w:color w:val="000000"/>
                <w:szCs w:val="28"/>
              </w:rPr>
              <w:t>Yêu cầu cần đạt</w:t>
            </w:r>
          </w:p>
        </w:tc>
      </w:tr>
      <w:tr w:rsidR="00F33252" w:rsidRPr="00B10EC7" w14:paraId="44370BB9" w14:textId="77777777">
        <w:trPr>
          <w:trHeight w:val="1577"/>
        </w:trPr>
        <w:tc>
          <w:tcPr>
            <w:tcW w:w="1215" w:type="pct"/>
            <w:tcBorders>
              <w:bottom w:val="nil"/>
            </w:tcBorders>
          </w:tcPr>
          <w:p w14:paraId="54CBA76C" w14:textId="77777777" w:rsidR="00F33252" w:rsidRPr="00B10EC7" w:rsidRDefault="00F33252" w:rsidP="000D43D7">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Thành tựu công nghệ tế bào </w:t>
            </w:r>
          </w:p>
          <w:p w14:paraId="23E2B666" w14:textId="77777777" w:rsidR="00F33252" w:rsidRPr="00B10EC7" w:rsidRDefault="00F33252" w:rsidP="000D43D7">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Các giai đoạn của công nghệ tế bào </w:t>
            </w:r>
          </w:p>
        </w:tc>
        <w:tc>
          <w:tcPr>
            <w:tcW w:w="3785" w:type="pct"/>
            <w:tcBorders>
              <w:bottom w:val="nil"/>
            </w:tcBorders>
          </w:tcPr>
          <w:p w14:paraId="4B7C2A91" w14:textId="77777777" w:rsidR="00F33252" w:rsidRPr="00B10EC7" w:rsidRDefault="00F33252" w:rsidP="000D43D7">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Kể được tên một số thành tựu hiện đại của công nghệ tế bào.</w:t>
            </w:r>
          </w:p>
          <w:p w14:paraId="7579C966" w14:textId="77777777" w:rsidR="00F33252" w:rsidRPr="00B10EC7" w:rsidRDefault="00F33252" w:rsidP="000D43D7">
            <w:pPr>
              <w:pStyle w:val="ListParagraph"/>
              <w:tabs>
                <w:tab w:val="left" w:pos="226"/>
                <w:tab w:val="left" w:pos="254"/>
              </w:tabs>
              <w:suppressAutoHyphens/>
              <w:spacing w:before="60" w:after="60"/>
              <w:ind w:left="0" w:firstLine="0"/>
              <w:contextualSpacing w:val="0"/>
              <w:rPr>
                <w:color w:val="000000"/>
                <w:sz w:val="28"/>
                <w:szCs w:val="28"/>
                <w:lang w:val="en-US" w:eastAsia="en-US"/>
              </w:rPr>
            </w:pPr>
          </w:p>
          <w:p w14:paraId="5C304E41" w14:textId="77777777" w:rsidR="00F33252" w:rsidRPr="00B10EC7" w:rsidRDefault="00F33252" w:rsidP="000D43D7">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tính toàn năng và các giai đoạn chung của công nghệ tế bào. Lấy được ví dụ về công nghệ tế bào thực vật, công nghệ tế bào động vật.</w:t>
            </w:r>
          </w:p>
        </w:tc>
      </w:tr>
      <w:tr w:rsidR="00F33252" w:rsidRPr="00B10EC7" w14:paraId="16BBC2E6" w14:textId="77777777">
        <w:tc>
          <w:tcPr>
            <w:tcW w:w="1215" w:type="pct"/>
            <w:tcBorders>
              <w:top w:val="nil"/>
            </w:tcBorders>
          </w:tcPr>
          <w:p w14:paraId="0EC99891" w14:textId="77777777" w:rsidR="00F33252" w:rsidRPr="00B10EC7" w:rsidRDefault="00F33252" w:rsidP="000D43D7">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Tế bào gốc và ứng dụng</w:t>
            </w:r>
          </w:p>
        </w:tc>
        <w:tc>
          <w:tcPr>
            <w:tcW w:w="3785" w:type="pct"/>
            <w:tcBorders>
              <w:top w:val="nil"/>
            </w:tcBorders>
          </w:tcPr>
          <w:p w14:paraId="66EEBCC7" w14:textId="77777777" w:rsidR="00F33252" w:rsidRPr="00B10EC7" w:rsidRDefault="00F33252" w:rsidP="000D43D7">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tế bào gốc. Trình bày được một số thành tựu trong sử dụng tế bào gốc.</w:t>
            </w:r>
          </w:p>
          <w:p w14:paraId="6FCD10C8" w14:textId="77777777" w:rsidR="00F33252" w:rsidRPr="00B10EC7" w:rsidRDefault="00F33252" w:rsidP="000D43D7">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triển vọng của công nghệ tế bào trong tương lai.</w:t>
            </w:r>
          </w:p>
          <w:p w14:paraId="2909B77A" w14:textId="77777777" w:rsidR="00F33252" w:rsidRPr="00B10EC7" w:rsidRDefault="00F33252" w:rsidP="000D43D7">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hiện được dự án hoặc đề tài tìm hiểu về các thành tựu nuôi cấy mô, thành tựu tế bào gốc. Thiết kế được tập san các bài viết, tranh ảnh về công nghệ tế bào.</w:t>
            </w:r>
          </w:p>
          <w:p w14:paraId="74D08FAB" w14:textId="77777777" w:rsidR="00F33252" w:rsidRPr="00B10EC7" w:rsidRDefault="00F33252" w:rsidP="000D43D7">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quan điểm của bản thân về tầm quan trọng của việc sử dụng tế bào gốc trong thực tiễn. </w:t>
            </w:r>
          </w:p>
          <w:p w14:paraId="002496D9" w14:textId="77777777" w:rsidR="00F33252" w:rsidRPr="00B10EC7" w:rsidRDefault="00F33252" w:rsidP="000D43D7">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Tranh luận, phản biện được quan điểm về nhân bản vô tính động vật, con người.</w:t>
            </w:r>
          </w:p>
        </w:tc>
      </w:tr>
    </w:tbl>
    <w:p w14:paraId="3C30B0A5" w14:textId="77777777" w:rsidR="00F33252" w:rsidRPr="00B10EC7" w:rsidRDefault="00A1547D" w:rsidP="008A2DA4">
      <w:pPr>
        <w:pStyle w:val="0noidung"/>
        <w:outlineLvl w:val="0"/>
        <w:rPr>
          <w:color w:val="000000"/>
        </w:rPr>
      </w:pPr>
      <w:r w:rsidRPr="00B10EC7">
        <w:rPr>
          <w:color w:val="000000"/>
        </w:rPr>
        <w:t>Chuyên đề</w:t>
      </w:r>
      <w:r w:rsidR="00260E12" w:rsidRPr="00B10EC7">
        <w:rPr>
          <w:color w:val="000000"/>
        </w:rPr>
        <w:t xml:space="preserve"> 10.2</w:t>
      </w:r>
      <w:r w:rsidR="00F33252" w:rsidRPr="00B10EC7">
        <w:rPr>
          <w:color w:val="000000"/>
        </w:rPr>
        <w:t>: CÔNG NGHỆ ENZYME VÀ ỨNG DỤNG</w:t>
      </w:r>
    </w:p>
    <w:p w14:paraId="32F58FE7" w14:textId="77777777" w:rsidR="00F33252" w:rsidRPr="00B10EC7" w:rsidRDefault="00420227" w:rsidP="00BC507F">
      <w:pPr>
        <w:pStyle w:val="0noidung"/>
        <w:rPr>
          <w:color w:val="000000"/>
          <w:spacing w:val="-6"/>
        </w:rPr>
      </w:pPr>
      <w:r w:rsidRPr="00B10EC7">
        <w:rPr>
          <w:color w:val="000000"/>
          <w:spacing w:val="-6"/>
        </w:rPr>
        <w:t xml:space="preserve"> </w:t>
      </w:r>
      <w:r w:rsidR="00F33252" w:rsidRPr="00B10EC7">
        <w:rPr>
          <w:color w:val="000000"/>
          <w:spacing w:val="-6"/>
        </w:rPr>
        <w:t>Chuyên đề này có nội dung phát triển sâu hơn nội dung tế bào học theo hướng làm cơ sở cho ứng dụng công nghệ</w:t>
      </w:r>
      <w:r w:rsidR="00FA78EA" w:rsidRPr="00B10EC7">
        <w:rPr>
          <w:color w:val="000000"/>
          <w:spacing w:val="-6"/>
        </w:rPr>
        <w:t xml:space="preserve"> enzyme</w:t>
      </w:r>
      <w:r w:rsidR="00F33252" w:rsidRPr="00B10EC7">
        <w:rPr>
          <w:color w:val="000000"/>
          <w:spacing w:val="-6"/>
        </w:rPr>
        <w:t xml:space="preserve">. Học xong chuyên đề này, học sinh có thể: </w:t>
      </w:r>
      <w:r w:rsidR="00B63275" w:rsidRPr="00B10EC7">
        <w:rPr>
          <w:color w:val="000000"/>
          <w:spacing w:val="-6"/>
        </w:rPr>
        <w:t>n</w:t>
      </w:r>
      <w:r w:rsidR="00F33252" w:rsidRPr="00B10EC7">
        <w:rPr>
          <w:color w:val="000000"/>
          <w:spacing w:val="-6"/>
        </w:rPr>
        <w:t xml:space="preserve">êu được một số thành tựu của công nghệ enzyme và triển vọng của lĩnh vực này; </w:t>
      </w:r>
      <w:r w:rsidR="00B63275" w:rsidRPr="00B10EC7">
        <w:rPr>
          <w:color w:val="000000"/>
          <w:spacing w:val="-6"/>
        </w:rPr>
        <w:t>c</w:t>
      </w:r>
      <w:r w:rsidR="00F33252" w:rsidRPr="00B10EC7">
        <w:rPr>
          <w:color w:val="000000"/>
          <w:spacing w:val="-6"/>
        </w:rPr>
        <w:t>ủng cố được kiến thức sinh hoá tế bào, enzyme với mục đích làm cơ sở cho công nghệ enzyme. Trong chuyên đề này, học sinh cũng sẽ trình bày được một số ứng dụng của enzyme trong các lĩnh vực: công nghệ thực phẩm, y dược, kĩ thuật di truyền.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10597"/>
      </w:tblGrid>
      <w:tr w:rsidR="00F33252" w:rsidRPr="00B10EC7" w14:paraId="32CE55C7" w14:textId="77777777" w:rsidTr="00923BBC">
        <w:trPr>
          <w:tblHeader/>
        </w:trPr>
        <w:tc>
          <w:tcPr>
            <w:tcW w:w="1214" w:type="pct"/>
            <w:tcBorders>
              <w:bottom w:val="single" w:sz="4" w:space="0" w:color="auto"/>
            </w:tcBorders>
            <w:shd w:val="clear" w:color="auto" w:fill="FFFFFF"/>
            <w:vAlign w:val="center"/>
          </w:tcPr>
          <w:p w14:paraId="119E546E" w14:textId="77777777" w:rsidR="00F33252" w:rsidRPr="00B10EC7" w:rsidRDefault="00F33252" w:rsidP="00BC507F">
            <w:pPr>
              <w:suppressAutoHyphens/>
              <w:spacing w:before="60" w:after="60"/>
              <w:ind w:firstLine="0"/>
              <w:jc w:val="center"/>
              <w:rPr>
                <w:b/>
                <w:color w:val="000000"/>
                <w:szCs w:val="28"/>
              </w:rPr>
            </w:pPr>
            <w:r w:rsidRPr="00B10EC7">
              <w:rPr>
                <w:b/>
                <w:color w:val="000000"/>
                <w:szCs w:val="28"/>
              </w:rPr>
              <w:t>Nội dung</w:t>
            </w:r>
          </w:p>
        </w:tc>
        <w:tc>
          <w:tcPr>
            <w:tcW w:w="3786" w:type="pct"/>
            <w:tcBorders>
              <w:bottom w:val="single" w:sz="4" w:space="0" w:color="auto"/>
            </w:tcBorders>
            <w:shd w:val="clear" w:color="auto" w:fill="FFFFFF"/>
            <w:vAlign w:val="center"/>
          </w:tcPr>
          <w:p w14:paraId="0219CCB1" w14:textId="77777777" w:rsidR="00F33252" w:rsidRPr="00B10EC7" w:rsidRDefault="00F33252" w:rsidP="00BC507F">
            <w:pPr>
              <w:suppressAutoHyphens/>
              <w:spacing w:before="60" w:after="60"/>
              <w:ind w:firstLine="0"/>
              <w:jc w:val="center"/>
              <w:rPr>
                <w:b/>
                <w:color w:val="000000"/>
                <w:szCs w:val="28"/>
              </w:rPr>
            </w:pPr>
            <w:r w:rsidRPr="00B10EC7">
              <w:rPr>
                <w:b/>
                <w:color w:val="000000"/>
                <w:szCs w:val="28"/>
              </w:rPr>
              <w:t>Yêu cầu cần đạt</w:t>
            </w:r>
          </w:p>
        </w:tc>
      </w:tr>
      <w:tr w:rsidR="00F33252" w:rsidRPr="00B10EC7" w14:paraId="7054B28B" w14:textId="77777777" w:rsidTr="00BC507F">
        <w:tc>
          <w:tcPr>
            <w:tcW w:w="1214" w:type="pct"/>
            <w:tcBorders>
              <w:top w:val="single" w:sz="4" w:space="0" w:color="auto"/>
            </w:tcBorders>
          </w:tcPr>
          <w:p w14:paraId="30BD84F8" w14:textId="77777777" w:rsidR="00F33252" w:rsidRPr="00B10EC7" w:rsidRDefault="00F33252" w:rsidP="00BC507F">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softHyphen/>
              <w:t>Cơ sở khoa học ứng dụng công nghệ enzyme</w:t>
            </w:r>
          </w:p>
          <w:p w14:paraId="71A2E81F" w14:textId="77777777" w:rsidR="00F33252" w:rsidRPr="00B10EC7" w:rsidRDefault="00F33252" w:rsidP="00BC507F">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lastRenderedPageBreak/>
              <w:t>Quy trình công nghệ sản xuất enzyme</w:t>
            </w:r>
          </w:p>
          <w:p w14:paraId="11AFD8C9" w14:textId="77777777" w:rsidR="00F33252" w:rsidRPr="00B10EC7" w:rsidRDefault="00F33252" w:rsidP="00BC507F">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Ứng dụng của công nghệ enzyme</w:t>
            </w:r>
          </w:p>
        </w:tc>
        <w:tc>
          <w:tcPr>
            <w:tcW w:w="3786" w:type="pct"/>
            <w:tcBorders>
              <w:top w:val="single" w:sz="4" w:space="0" w:color="auto"/>
            </w:tcBorders>
          </w:tcPr>
          <w:p w14:paraId="221C63AC" w14:textId="77777777" w:rsidR="00F33252" w:rsidRPr="00B10EC7" w:rsidRDefault="00F33252" w:rsidP="00BC507F">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Trình bày được một số thành tựu của công nghệ enzyme.</w:t>
            </w:r>
          </w:p>
          <w:p w14:paraId="3628905B" w14:textId="77777777" w:rsidR="00F33252" w:rsidRPr="00B10EC7" w:rsidRDefault="00F33252" w:rsidP="00BC507F">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cơ sở khoa học ứng dụng công nghệ enzyme.</w:t>
            </w:r>
          </w:p>
          <w:p w14:paraId="4D36C8DA" w14:textId="77777777" w:rsidR="00F33252" w:rsidRPr="00B10EC7" w:rsidRDefault="00F33252" w:rsidP="00BC507F">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Trình bày được quy trình công nghệ sản xuất enzyme. Lấy được một số ví dụ minh hoạ.</w:t>
            </w:r>
          </w:p>
          <w:p w14:paraId="49C42C36" w14:textId="77777777" w:rsidR="00F33252" w:rsidRPr="00B10EC7" w:rsidRDefault="00F33252" w:rsidP="00BC507F">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một số ứng dụng của enzyme trong các lĩnh vực: công nghệ thực phẩm, </w:t>
            </w:r>
            <w:r w:rsidRPr="00B10EC7">
              <w:rPr>
                <w:color w:val="000000"/>
                <w:sz w:val="28"/>
                <w:szCs w:val="28"/>
                <w:lang w:val="en-US" w:eastAsia="en-US"/>
              </w:rPr>
              <w:br/>
              <w:t>y dược, kĩ thuật di truyền.</w:t>
            </w:r>
          </w:p>
          <w:p w14:paraId="05E0E55E" w14:textId="77777777" w:rsidR="00F33252" w:rsidRPr="00B10EC7" w:rsidRDefault="00F33252" w:rsidP="00BC507F">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triển vọng công nghệ enzyme trong tương lai.</w:t>
            </w:r>
          </w:p>
          <w:p w14:paraId="1FCC0125" w14:textId="77777777" w:rsidR="00F33252" w:rsidRPr="00B10EC7" w:rsidRDefault="00F33252" w:rsidP="00BC507F">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Thực hiện được dự án hoặc đề tài </w:t>
            </w:r>
            <w:r w:rsidR="00C25E27" w:rsidRPr="00B10EC7">
              <w:rPr>
                <w:color w:val="000000"/>
                <w:sz w:val="28"/>
                <w:szCs w:val="28"/>
                <w:lang w:val="en-US" w:eastAsia="en-US"/>
              </w:rPr>
              <w:t xml:space="preserve">tìm hiểu </w:t>
            </w:r>
            <w:r w:rsidRPr="00B10EC7">
              <w:rPr>
                <w:color w:val="000000"/>
                <w:sz w:val="28"/>
                <w:szCs w:val="28"/>
                <w:lang w:val="en-US" w:eastAsia="en-US"/>
              </w:rPr>
              <w:t>về ứng dụng enzyme.</w:t>
            </w:r>
          </w:p>
        </w:tc>
      </w:tr>
    </w:tbl>
    <w:p w14:paraId="7C5270FC" w14:textId="77777777" w:rsidR="00F33252" w:rsidRPr="00B10EC7" w:rsidRDefault="00A1547D" w:rsidP="008A2DA4">
      <w:pPr>
        <w:pStyle w:val="0noidung"/>
        <w:outlineLvl w:val="0"/>
        <w:rPr>
          <w:color w:val="000000"/>
        </w:rPr>
      </w:pPr>
      <w:r w:rsidRPr="00B10EC7">
        <w:rPr>
          <w:color w:val="000000"/>
        </w:rPr>
        <w:lastRenderedPageBreak/>
        <w:t>Chuyên đề</w:t>
      </w:r>
      <w:r w:rsidR="00F33252" w:rsidRPr="00B10EC7">
        <w:rPr>
          <w:color w:val="000000"/>
        </w:rPr>
        <w:t xml:space="preserve"> </w:t>
      </w:r>
      <w:r w:rsidR="00260E12" w:rsidRPr="00B10EC7">
        <w:rPr>
          <w:color w:val="000000"/>
        </w:rPr>
        <w:t>10.</w:t>
      </w:r>
      <w:r w:rsidR="00F33252" w:rsidRPr="00B10EC7">
        <w:rPr>
          <w:color w:val="000000"/>
        </w:rPr>
        <w:t>3: CÔNG NGHỆ VI SINH VẬT TRONG XỬ LÍ Ô NHIỄM MÔI TRƯỜNG</w:t>
      </w:r>
    </w:p>
    <w:p w14:paraId="01C5625F" w14:textId="77777777" w:rsidR="00F33252" w:rsidRPr="00B10EC7" w:rsidRDefault="001F1C5B" w:rsidP="001F1C5B">
      <w:pPr>
        <w:pStyle w:val="0noidung"/>
        <w:rPr>
          <w:strike/>
          <w:color w:val="000000"/>
        </w:rPr>
      </w:pPr>
      <w:r w:rsidRPr="00B10EC7">
        <w:rPr>
          <w:color w:val="000000"/>
        </w:rPr>
        <w:t xml:space="preserve">Nội dung chuyên đề là tổ chức học sinh tìm hiểu quy trình công nghệ vi sinh trong xử lí một số chất thải phổ biến hiện nay. </w:t>
      </w:r>
      <w:r w:rsidR="00F33252" w:rsidRPr="00B10EC7">
        <w:rPr>
          <w:color w:val="000000"/>
        </w:rPr>
        <w:t xml:space="preserve">Chuyên đề giúp học sinh vừa nâng cao kiến thức vi sinh vật học, vừa biết phân tích những nội dung kiến thức sâu hơn làm cơ sở khoa học cho công nghệ ứng dụng vi sinh vật trong lĩnh vực xử lí ô nhiễm môi trường – một vấn đề cấp bách đang được cả thế giới và Việt Nam quan tâm giải quyết.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4"/>
        <w:gridCol w:w="10121"/>
      </w:tblGrid>
      <w:tr w:rsidR="00F33252" w:rsidRPr="00B10EC7" w14:paraId="79D45030" w14:textId="77777777" w:rsidTr="00923BBC">
        <w:trPr>
          <w:tblHeader/>
        </w:trPr>
        <w:tc>
          <w:tcPr>
            <w:tcW w:w="1384" w:type="pct"/>
            <w:shd w:val="clear" w:color="auto" w:fill="FFFFFF"/>
            <w:vAlign w:val="center"/>
          </w:tcPr>
          <w:p w14:paraId="0C5B7C81" w14:textId="77777777" w:rsidR="00F33252" w:rsidRPr="00B10EC7" w:rsidRDefault="00F33252" w:rsidP="00B00DA6">
            <w:pPr>
              <w:suppressAutoHyphens/>
              <w:spacing w:before="60" w:after="60"/>
              <w:ind w:firstLine="0"/>
              <w:jc w:val="center"/>
              <w:rPr>
                <w:b/>
                <w:color w:val="000000"/>
                <w:szCs w:val="28"/>
              </w:rPr>
            </w:pPr>
            <w:r w:rsidRPr="00B10EC7">
              <w:rPr>
                <w:b/>
                <w:color w:val="000000"/>
                <w:szCs w:val="28"/>
              </w:rPr>
              <w:t>Nội dung</w:t>
            </w:r>
          </w:p>
        </w:tc>
        <w:tc>
          <w:tcPr>
            <w:tcW w:w="3616" w:type="pct"/>
            <w:tcBorders>
              <w:bottom w:val="single" w:sz="4" w:space="0" w:color="auto"/>
            </w:tcBorders>
            <w:shd w:val="clear" w:color="auto" w:fill="FFFFFF"/>
            <w:vAlign w:val="center"/>
          </w:tcPr>
          <w:p w14:paraId="2CC417DD" w14:textId="77777777" w:rsidR="00F33252" w:rsidRPr="00B10EC7" w:rsidRDefault="00F33252" w:rsidP="00B00DA6">
            <w:pPr>
              <w:suppressAutoHyphens/>
              <w:spacing w:before="60" w:after="60"/>
              <w:ind w:firstLine="0"/>
              <w:jc w:val="center"/>
              <w:rPr>
                <w:b/>
                <w:color w:val="000000"/>
                <w:szCs w:val="28"/>
              </w:rPr>
            </w:pPr>
            <w:r w:rsidRPr="00B10EC7">
              <w:rPr>
                <w:b/>
                <w:color w:val="000000"/>
                <w:szCs w:val="28"/>
              </w:rPr>
              <w:t>Yêu cầu cần đạt</w:t>
            </w:r>
          </w:p>
        </w:tc>
      </w:tr>
      <w:tr w:rsidR="00F33252" w:rsidRPr="00B10EC7" w14:paraId="5C673EB5" w14:textId="77777777">
        <w:tc>
          <w:tcPr>
            <w:tcW w:w="1384" w:type="pct"/>
          </w:tcPr>
          <w:p w14:paraId="61154D5D"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Vai trò của vi sinh vật trong xử lí ô nhiễm môi trường</w:t>
            </w:r>
          </w:p>
          <w:p w14:paraId="0945DE0D"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Vi sinh vật trong việc phân huỷ các hợp chất </w:t>
            </w:r>
          </w:p>
          <w:p w14:paraId="58645676"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Một số công nghệ ứng dụng vi sinh vật trong xử lí môi trường</w:t>
            </w:r>
          </w:p>
        </w:tc>
        <w:tc>
          <w:tcPr>
            <w:tcW w:w="3616" w:type="pct"/>
          </w:tcPr>
          <w:p w14:paraId="1C55E07C"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vai trò của vi sinh vật trong xử lí ô nhiễm môi trường.</w:t>
            </w:r>
          </w:p>
          <w:p w14:paraId="2591B2F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Mô tả được quá trình phân giải các hợp chất trong xử lí môi trường bằng công nghệ vi sinh: phân giải hiếu khí, kị khí, lên men.</w:t>
            </w:r>
          </w:p>
          <w:p w14:paraId="618A7C60"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một số công nghệ ứng dụng vi sinh vật trong xử lí môi trường.</w:t>
            </w:r>
          </w:p>
          <w:p w14:paraId="18D24AE4" w14:textId="77777777" w:rsidR="00F33252" w:rsidRPr="00B10EC7" w:rsidRDefault="00B00DA6" w:rsidP="00B00DA6">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Xử lí ô nhiễm môi trường đất;</w:t>
            </w:r>
          </w:p>
          <w:p w14:paraId="568FC267" w14:textId="77777777" w:rsidR="00F33252" w:rsidRPr="00B10EC7" w:rsidRDefault="00B00DA6" w:rsidP="00B00DA6">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Xử lí nước thải và làm sạch nước;</w:t>
            </w:r>
          </w:p>
          <w:p w14:paraId="6421BE63" w14:textId="77777777" w:rsidR="00F33252" w:rsidRPr="00B10EC7" w:rsidRDefault="00B00DA6" w:rsidP="00B00DA6">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Thu nhận khí sinh học;</w:t>
            </w:r>
          </w:p>
          <w:p w14:paraId="7D91B50D" w14:textId="77777777" w:rsidR="00F33252" w:rsidRPr="00B10EC7" w:rsidRDefault="00B00DA6" w:rsidP="00B00DA6">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Xử lí chất thải rắn.</w:t>
            </w:r>
          </w:p>
          <w:p w14:paraId="59DBB2CD"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Thực hiện được dự án: Điều tra công nghệ ứng dụng vi sinh vật xử lí ô nhiễm môi </w:t>
            </w:r>
            <w:r w:rsidRPr="00B10EC7">
              <w:rPr>
                <w:color w:val="000000"/>
                <w:sz w:val="28"/>
                <w:szCs w:val="28"/>
                <w:lang w:val="en-US" w:eastAsia="en-US"/>
              </w:rPr>
              <w:lastRenderedPageBreak/>
              <w:t>trường tại địa phương (xử lí rác thải, nước thải,...).</w:t>
            </w:r>
          </w:p>
        </w:tc>
      </w:tr>
    </w:tbl>
    <w:p w14:paraId="7FDD9698" w14:textId="77777777" w:rsidR="00F33252" w:rsidRPr="00B10EC7" w:rsidRDefault="00F33252" w:rsidP="00902B34">
      <w:pPr>
        <w:pStyle w:val="7lop"/>
        <w:tabs>
          <w:tab w:val="left" w:pos="555"/>
          <w:tab w:val="center" w:pos="7002"/>
        </w:tabs>
        <w:rPr>
          <w:color w:val="000000"/>
        </w:rPr>
      </w:pPr>
      <w:bookmarkStart w:id="32" w:name="_Toc516560867"/>
      <w:r w:rsidRPr="00B10EC7">
        <w:rPr>
          <w:color w:val="000000"/>
        </w:rPr>
        <w:lastRenderedPageBreak/>
        <w:t>LỚP 11</w:t>
      </w:r>
      <w:bookmarkEnd w:id="32"/>
    </w:p>
    <w:p w14:paraId="72E7342F" w14:textId="77777777" w:rsidR="00F33252" w:rsidRPr="00B10EC7" w:rsidRDefault="00902B34" w:rsidP="001F1C5B">
      <w:pPr>
        <w:pStyle w:val="0noidung"/>
        <w:rPr>
          <w:strike/>
          <w:color w:val="000000"/>
        </w:rPr>
      </w:pPr>
      <w:r w:rsidRPr="00B10EC7">
        <w:rPr>
          <w:color w:val="000000"/>
        </w:rPr>
        <w:t xml:space="preserve"> H</w:t>
      </w:r>
      <w:r w:rsidR="00F33252" w:rsidRPr="00B10EC7">
        <w:rPr>
          <w:color w:val="000000"/>
        </w:rPr>
        <w:t>ọc xong</w:t>
      </w:r>
      <w:r w:rsidR="00DC2944" w:rsidRPr="00B10EC7">
        <w:rPr>
          <w:color w:val="000000"/>
        </w:rPr>
        <w:t xml:space="preserve"> chương trình Sinh học 11</w:t>
      </w:r>
      <w:r w:rsidR="00F33252" w:rsidRPr="00B10EC7">
        <w:rPr>
          <w:color w:val="000000"/>
        </w:rPr>
        <w:t xml:space="preserve">, học sinh </w:t>
      </w:r>
      <w:r w:rsidR="005C5F61" w:rsidRPr="00B10EC7">
        <w:rPr>
          <w:color w:val="000000"/>
        </w:rPr>
        <w:t xml:space="preserve">phân tích </w:t>
      </w:r>
      <w:r w:rsidR="00F33252" w:rsidRPr="00B10EC7">
        <w:rPr>
          <w:color w:val="000000"/>
        </w:rPr>
        <w:t>được các đặc tính của chung của tổ chức sống cấp độ cơ thể, trong</w:t>
      </w:r>
      <w:r w:rsidR="00DC2944" w:rsidRPr="00B10EC7">
        <w:rPr>
          <w:color w:val="000000"/>
        </w:rPr>
        <w:t xml:space="preserve"> </w:t>
      </w:r>
      <w:r w:rsidR="00F33252" w:rsidRPr="00B10EC7">
        <w:rPr>
          <w:color w:val="000000"/>
        </w:rPr>
        <w:t>đó</w:t>
      </w:r>
      <w:r w:rsidR="00DC2944" w:rsidRPr="00B10EC7">
        <w:rPr>
          <w:color w:val="000000"/>
        </w:rPr>
        <w:t xml:space="preserve"> </w:t>
      </w:r>
      <w:r w:rsidR="00F33252" w:rsidRPr="00B10EC7">
        <w:rPr>
          <w:color w:val="000000"/>
        </w:rPr>
        <w:t>phần</w:t>
      </w:r>
      <w:r w:rsidR="00DC2944" w:rsidRPr="00B10EC7">
        <w:rPr>
          <w:color w:val="000000"/>
        </w:rPr>
        <w:t xml:space="preserve"> </w:t>
      </w:r>
      <w:r w:rsidR="00F33252" w:rsidRPr="00B10EC7">
        <w:rPr>
          <w:color w:val="000000"/>
        </w:rPr>
        <w:t>sinh</w:t>
      </w:r>
      <w:r w:rsidR="00DC2944" w:rsidRPr="00B10EC7">
        <w:rPr>
          <w:color w:val="000000"/>
        </w:rPr>
        <w:t xml:space="preserve"> </w:t>
      </w:r>
      <w:r w:rsidR="00F33252" w:rsidRPr="00B10EC7">
        <w:rPr>
          <w:color w:val="000000"/>
        </w:rPr>
        <w:t>học</w:t>
      </w:r>
      <w:r w:rsidR="00DC2944" w:rsidRPr="00B10EC7">
        <w:rPr>
          <w:color w:val="000000"/>
        </w:rPr>
        <w:t xml:space="preserve"> </w:t>
      </w:r>
      <w:r w:rsidR="00F33252" w:rsidRPr="00B10EC7">
        <w:rPr>
          <w:color w:val="000000"/>
        </w:rPr>
        <w:t>cơ</w:t>
      </w:r>
      <w:r w:rsidR="00DC2944" w:rsidRPr="00B10EC7">
        <w:rPr>
          <w:color w:val="000000"/>
        </w:rPr>
        <w:t xml:space="preserve"> </w:t>
      </w:r>
      <w:r w:rsidR="00F33252" w:rsidRPr="00B10EC7">
        <w:rPr>
          <w:color w:val="000000"/>
        </w:rPr>
        <w:t>thể</w:t>
      </w:r>
      <w:r w:rsidR="00DC2944" w:rsidRPr="00B10EC7">
        <w:rPr>
          <w:color w:val="000000"/>
        </w:rPr>
        <w:t xml:space="preserve"> </w:t>
      </w:r>
      <w:r w:rsidR="00F33252" w:rsidRPr="00B10EC7">
        <w:rPr>
          <w:color w:val="000000"/>
        </w:rPr>
        <w:t>động</w:t>
      </w:r>
      <w:r w:rsidR="009703F6" w:rsidRPr="00B10EC7">
        <w:rPr>
          <w:color w:val="000000"/>
        </w:rPr>
        <w:t xml:space="preserve"> </w:t>
      </w:r>
      <w:r w:rsidR="00F33252" w:rsidRPr="00B10EC7">
        <w:rPr>
          <w:color w:val="000000"/>
        </w:rPr>
        <w:t>vật</w:t>
      </w:r>
      <w:r w:rsidR="00FF755E" w:rsidRPr="00B10EC7">
        <w:rPr>
          <w:color w:val="000000"/>
        </w:rPr>
        <w:t xml:space="preserve"> </w:t>
      </w:r>
      <w:r w:rsidR="00F33252" w:rsidRPr="00B10EC7">
        <w:rPr>
          <w:color w:val="000000"/>
        </w:rPr>
        <w:t>chú</w:t>
      </w:r>
      <w:r w:rsidR="00FF755E" w:rsidRPr="00B10EC7">
        <w:rPr>
          <w:color w:val="000000"/>
        </w:rPr>
        <w:t xml:space="preserve"> </w:t>
      </w:r>
      <w:r w:rsidR="00F33252" w:rsidRPr="00B10EC7">
        <w:rPr>
          <w:color w:val="000000"/>
        </w:rPr>
        <w:t>trọng</w:t>
      </w:r>
      <w:r w:rsidR="00FF755E" w:rsidRPr="00B10EC7">
        <w:rPr>
          <w:color w:val="000000"/>
        </w:rPr>
        <w:t xml:space="preserve"> </w:t>
      </w:r>
      <w:r w:rsidR="00F33252" w:rsidRPr="00B10EC7">
        <w:rPr>
          <w:color w:val="000000"/>
        </w:rPr>
        <w:t>cơ</w:t>
      </w:r>
      <w:r w:rsidR="00FF755E" w:rsidRPr="00B10EC7">
        <w:rPr>
          <w:color w:val="000000"/>
        </w:rPr>
        <w:t xml:space="preserve"> </w:t>
      </w:r>
      <w:r w:rsidR="00F33252" w:rsidRPr="00B10EC7">
        <w:rPr>
          <w:color w:val="000000"/>
        </w:rPr>
        <w:t>thể</w:t>
      </w:r>
      <w:r w:rsidR="00FF755E" w:rsidRPr="00B10EC7">
        <w:rPr>
          <w:color w:val="000000"/>
        </w:rPr>
        <w:t xml:space="preserve"> </w:t>
      </w:r>
      <w:r w:rsidR="00F33252" w:rsidRPr="00B10EC7">
        <w:rPr>
          <w:color w:val="000000"/>
        </w:rPr>
        <w:t>ngườ</w:t>
      </w:r>
      <w:r w:rsidR="001F1C5B" w:rsidRPr="00B10EC7">
        <w:rPr>
          <w:color w:val="000000"/>
        </w:rPr>
        <w:t>i, t</w:t>
      </w:r>
      <w:r w:rsidR="00F33252" w:rsidRPr="00B10EC7">
        <w:rPr>
          <w:color w:val="000000"/>
        </w:rPr>
        <w:t>ừ đó học</w:t>
      </w:r>
      <w:r w:rsidR="00FF755E" w:rsidRPr="00B10EC7">
        <w:rPr>
          <w:color w:val="000000"/>
        </w:rPr>
        <w:t xml:space="preserve"> </w:t>
      </w:r>
      <w:r w:rsidR="00F33252" w:rsidRPr="00B10EC7">
        <w:rPr>
          <w:color w:val="000000"/>
        </w:rPr>
        <w:t>sinh</w:t>
      </w:r>
      <w:r w:rsidR="00FF755E" w:rsidRPr="00B10EC7">
        <w:rPr>
          <w:color w:val="000000"/>
        </w:rPr>
        <w:t xml:space="preserve"> </w:t>
      </w:r>
      <w:r w:rsidR="00F33252" w:rsidRPr="00B10EC7">
        <w:rPr>
          <w:color w:val="000000"/>
        </w:rPr>
        <w:t xml:space="preserve">được </w:t>
      </w:r>
      <w:r w:rsidR="009802E4" w:rsidRPr="00B10EC7">
        <w:rPr>
          <w:color w:val="000000"/>
        </w:rPr>
        <w:t xml:space="preserve">thực hành </w:t>
      </w:r>
      <w:r w:rsidR="00F33252" w:rsidRPr="00B10EC7">
        <w:rPr>
          <w:color w:val="000000"/>
        </w:rPr>
        <w:t>ứng dụng liên quan đến trồng trọt, chăn nuôi, y học, bảo vệ sức khoẻ. Sinh</w:t>
      </w:r>
      <w:r w:rsidR="00FF755E" w:rsidRPr="00B10EC7">
        <w:rPr>
          <w:color w:val="000000"/>
        </w:rPr>
        <w:t xml:space="preserve"> </w:t>
      </w:r>
      <w:r w:rsidR="00F33252" w:rsidRPr="00B10EC7">
        <w:rPr>
          <w:color w:val="000000"/>
        </w:rPr>
        <w:t>học</w:t>
      </w:r>
      <w:r w:rsidR="00FF755E" w:rsidRPr="00B10EC7">
        <w:rPr>
          <w:color w:val="000000"/>
        </w:rPr>
        <w:t xml:space="preserve"> </w:t>
      </w:r>
      <w:r w:rsidR="00F33252" w:rsidRPr="00B10EC7">
        <w:rPr>
          <w:color w:val="000000"/>
        </w:rPr>
        <w:t>11</w:t>
      </w:r>
      <w:r w:rsidR="008154B2" w:rsidRPr="00B10EC7">
        <w:rPr>
          <w:color w:val="000000"/>
        </w:rPr>
        <w:t xml:space="preserve"> </w:t>
      </w:r>
      <w:r w:rsidR="00F33252" w:rsidRPr="00B10EC7">
        <w:rPr>
          <w:color w:val="000000"/>
        </w:rPr>
        <w:t>được</w:t>
      </w:r>
      <w:r w:rsidR="0036489E" w:rsidRPr="00B10EC7">
        <w:rPr>
          <w:color w:val="000000"/>
        </w:rPr>
        <w:t xml:space="preserve"> </w:t>
      </w:r>
      <w:r w:rsidR="00F33252" w:rsidRPr="00B10EC7">
        <w:rPr>
          <w:color w:val="000000"/>
        </w:rPr>
        <w:t>trình</w:t>
      </w:r>
      <w:r w:rsidR="0036489E" w:rsidRPr="00B10EC7">
        <w:rPr>
          <w:color w:val="000000"/>
        </w:rPr>
        <w:t xml:space="preserve"> </w:t>
      </w:r>
      <w:r w:rsidR="00F33252" w:rsidRPr="00B10EC7">
        <w:rPr>
          <w:color w:val="000000"/>
        </w:rPr>
        <w:t>bày</w:t>
      </w:r>
      <w:r w:rsidR="0036489E" w:rsidRPr="00B10EC7">
        <w:rPr>
          <w:color w:val="000000"/>
        </w:rPr>
        <w:t xml:space="preserve"> </w:t>
      </w:r>
      <w:r w:rsidR="00F33252" w:rsidRPr="00B10EC7">
        <w:rPr>
          <w:color w:val="000000"/>
        </w:rPr>
        <w:t>theo</w:t>
      </w:r>
      <w:r w:rsidR="00FF755E" w:rsidRPr="00B10EC7">
        <w:rPr>
          <w:color w:val="000000"/>
        </w:rPr>
        <w:t xml:space="preserve"> </w:t>
      </w:r>
      <w:r w:rsidR="00F33252" w:rsidRPr="00B10EC7">
        <w:rPr>
          <w:color w:val="000000"/>
        </w:rPr>
        <w:t>các</w:t>
      </w:r>
      <w:r w:rsidR="00FF755E" w:rsidRPr="00B10EC7">
        <w:rPr>
          <w:color w:val="000000"/>
        </w:rPr>
        <w:t xml:space="preserve"> </w:t>
      </w:r>
      <w:r w:rsidR="00F33252" w:rsidRPr="00B10EC7">
        <w:rPr>
          <w:color w:val="000000"/>
        </w:rPr>
        <w:t>quá</w:t>
      </w:r>
      <w:r w:rsidR="00FF755E" w:rsidRPr="00B10EC7">
        <w:rPr>
          <w:color w:val="000000"/>
        </w:rPr>
        <w:t xml:space="preserve"> </w:t>
      </w:r>
      <w:r w:rsidR="00F33252" w:rsidRPr="00B10EC7">
        <w:rPr>
          <w:color w:val="000000"/>
        </w:rPr>
        <w:t>trình</w:t>
      </w:r>
      <w:r w:rsidR="00FF755E" w:rsidRPr="00B10EC7">
        <w:rPr>
          <w:color w:val="000000"/>
        </w:rPr>
        <w:t xml:space="preserve"> </w:t>
      </w:r>
      <w:r w:rsidR="00F33252" w:rsidRPr="00B10EC7">
        <w:rPr>
          <w:color w:val="000000"/>
        </w:rPr>
        <w:t>sống</w:t>
      </w:r>
      <w:r w:rsidR="00FF755E" w:rsidRPr="00B10EC7">
        <w:rPr>
          <w:color w:val="000000"/>
        </w:rPr>
        <w:t xml:space="preserve"> </w:t>
      </w:r>
      <w:r w:rsidR="00F33252" w:rsidRPr="00B10EC7">
        <w:rPr>
          <w:color w:val="000000"/>
        </w:rPr>
        <w:t>cấp</w:t>
      </w:r>
      <w:r w:rsidR="00FF755E" w:rsidRPr="00B10EC7">
        <w:rPr>
          <w:color w:val="000000"/>
        </w:rPr>
        <w:t xml:space="preserve"> </w:t>
      </w:r>
      <w:r w:rsidR="00F33252" w:rsidRPr="00B10EC7">
        <w:rPr>
          <w:color w:val="000000"/>
        </w:rPr>
        <w:t>độ</w:t>
      </w:r>
      <w:r w:rsidR="00FF755E" w:rsidRPr="00B10EC7">
        <w:rPr>
          <w:color w:val="000000"/>
        </w:rPr>
        <w:t xml:space="preserve"> </w:t>
      </w:r>
      <w:r w:rsidR="00F33252" w:rsidRPr="00B10EC7">
        <w:rPr>
          <w:color w:val="000000"/>
        </w:rPr>
        <w:t>cơ</w:t>
      </w:r>
      <w:r w:rsidR="00FF755E" w:rsidRPr="00B10EC7">
        <w:rPr>
          <w:color w:val="000000"/>
        </w:rPr>
        <w:t xml:space="preserve"> </w:t>
      </w:r>
      <w:r w:rsidR="00F33252" w:rsidRPr="00B10EC7">
        <w:rPr>
          <w:color w:val="000000"/>
        </w:rPr>
        <w:t>thể</w:t>
      </w:r>
      <w:r w:rsidR="00FF755E" w:rsidRPr="00B10EC7">
        <w:rPr>
          <w:color w:val="000000"/>
        </w:rPr>
        <w:t xml:space="preserve"> </w:t>
      </w:r>
      <w:r w:rsidR="00F33252" w:rsidRPr="00B10EC7">
        <w:rPr>
          <w:color w:val="000000"/>
        </w:rPr>
        <w:t>tương</w:t>
      </w:r>
      <w:r w:rsidR="00FF755E" w:rsidRPr="00B10EC7">
        <w:rPr>
          <w:color w:val="000000"/>
        </w:rPr>
        <w:t xml:space="preserve"> </w:t>
      </w:r>
      <w:r w:rsidR="00F33252" w:rsidRPr="00B10EC7">
        <w:rPr>
          <w:color w:val="000000"/>
        </w:rPr>
        <w:t>đồng</w:t>
      </w:r>
      <w:r w:rsidR="00FF755E" w:rsidRPr="00B10EC7">
        <w:rPr>
          <w:color w:val="000000"/>
        </w:rPr>
        <w:t xml:space="preserve"> </w:t>
      </w:r>
      <w:r w:rsidR="00F33252" w:rsidRPr="00B10EC7">
        <w:rPr>
          <w:color w:val="000000"/>
        </w:rPr>
        <w:t>ở</w:t>
      </w:r>
      <w:r w:rsidR="00FF755E" w:rsidRPr="00B10EC7">
        <w:rPr>
          <w:color w:val="000000"/>
        </w:rPr>
        <w:t xml:space="preserve"> </w:t>
      </w:r>
      <w:r w:rsidR="00F33252" w:rsidRPr="00B10EC7">
        <w:rPr>
          <w:color w:val="000000"/>
        </w:rPr>
        <w:t>thực</w:t>
      </w:r>
      <w:r w:rsidR="00FF755E" w:rsidRPr="00B10EC7">
        <w:rPr>
          <w:color w:val="000000"/>
        </w:rPr>
        <w:t xml:space="preserve"> </w:t>
      </w:r>
      <w:r w:rsidR="00F33252" w:rsidRPr="00B10EC7">
        <w:rPr>
          <w:color w:val="000000"/>
        </w:rPr>
        <w:t>vật</w:t>
      </w:r>
      <w:r w:rsidR="00FF755E" w:rsidRPr="00B10EC7">
        <w:rPr>
          <w:color w:val="000000"/>
        </w:rPr>
        <w:t xml:space="preserve"> </w:t>
      </w:r>
      <w:r w:rsidR="00F33252" w:rsidRPr="00B10EC7">
        <w:rPr>
          <w:color w:val="000000"/>
        </w:rPr>
        <w:t>và</w:t>
      </w:r>
      <w:r w:rsidR="00FF755E" w:rsidRPr="00B10EC7">
        <w:rPr>
          <w:color w:val="000000"/>
        </w:rPr>
        <w:t xml:space="preserve"> </w:t>
      </w:r>
      <w:r w:rsidR="00F33252" w:rsidRPr="00B10EC7">
        <w:rPr>
          <w:color w:val="000000"/>
        </w:rPr>
        <w:t>động</w:t>
      </w:r>
      <w:r w:rsidR="00FF755E" w:rsidRPr="00B10EC7">
        <w:rPr>
          <w:color w:val="000000"/>
        </w:rPr>
        <w:t xml:space="preserve"> </w:t>
      </w:r>
      <w:r w:rsidR="00F33252" w:rsidRPr="00B10EC7">
        <w:rPr>
          <w:color w:val="000000"/>
        </w:rPr>
        <w:t>vật</w:t>
      </w:r>
      <w:r w:rsidR="00FF755E" w:rsidRPr="00B10EC7">
        <w:rPr>
          <w:color w:val="000000"/>
        </w:rPr>
        <w:t>,</w:t>
      </w:r>
      <w:r w:rsidR="00DE3926" w:rsidRPr="00B10EC7">
        <w:rPr>
          <w:color w:val="000000"/>
        </w:rPr>
        <w:t xml:space="preserve"> </w:t>
      </w:r>
      <w:r w:rsidR="00F33252" w:rsidRPr="00B10EC7">
        <w:rPr>
          <w:color w:val="000000"/>
        </w:rPr>
        <w:t>ở</w:t>
      </w:r>
      <w:r w:rsidR="00FF755E" w:rsidRPr="00B10EC7">
        <w:rPr>
          <w:color w:val="000000"/>
        </w:rPr>
        <w:t xml:space="preserve"> </w:t>
      </w:r>
      <w:r w:rsidR="00F33252" w:rsidRPr="00B10EC7">
        <w:rPr>
          <w:color w:val="000000"/>
        </w:rPr>
        <w:t>mỗi</w:t>
      </w:r>
      <w:r w:rsidR="00FF755E" w:rsidRPr="00B10EC7">
        <w:rPr>
          <w:color w:val="000000"/>
        </w:rPr>
        <w:t xml:space="preserve"> </w:t>
      </w:r>
      <w:r w:rsidR="00F33252" w:rsidRPr="00B10EC7">
        <w:rPr>
          <w:color w:val="000000"/>
        </w:rPr>
        <w:t>quá</w:t>
      </w:r>
      <w:r w:rsidR="00FF755E" w:rsidRPr="00B10EC7">
        <w:rPr>
          <w:color w:val="000000"/>
        </w:rPr>
        <w:t xml:space="preserve"> </w:t>
      </w:r>
      <w:r w:rsidR="00F33252" w:rsidRPr="00B10EC7">
        <w:rPr>
          <w:color w:val="000000"/>
        </w:rPr>
        <w:t>trình</w:t>
      </w:r>
      <w:r w:rsidR="00FF755E" w:rsidRPr="00B10EC7">
        <w:rPr>
          <w:color w:val="000000"/>
        </w:rPr>
        <w:t xml:space="preserve"> </w:t>
      </w:r>
      <w:r w:rsidR="00F33252" w:rsidRPr="00B10EC7">
        <w:rPr>
          <w:color w:val="000000"/>
        </w:rPr>
        <w:t>sống</w:t>
      </w:r>
      <w:r w:rsidR="00FF755E" w:rsidRPr="00B10EC7">
        <w:rPr>
          <w:color w:val="000000"/>
        </w:rPr>
        <w:t xml:space="preserve"> trình bày </w:t>
      </w:r>
      <w:r w:rsidR="006E6198" w:rsidRPr="00B10EC7">
        <w:rPr>
          <w:color w:val="000000"/>
        </w:rPr>
        <w:t>khái</w:t>
      </w:r>
      <w:r w:rsidR="00FF755E" w:rsidRPr="00B10EC7">
        <w:rPr>
          <w:color w:val="000000"/>
        </w:rPr>
        <w:t xml:space="preserve"> </w:t>
      </w:r>
      <w:r w:rsidR="00F33252" w:rsidRPr="00B10EC7">
        <w:rPr>
          <w:color w:val="000000"/>
        </w:rPr>
        <w:t>quát</w:t>
      </w:r>
      <w:r w:rsidR="00FF755E" w:rsidRPr="00B10EC7">
        <w:rPr>
          <w:color w:val="000000"/>
        </w:rPr>
        <w:t xml:space="preserve"> </w:t>
      </w:r>
      <w:r w:rsidR="00F33252" w:rsidRPr="00B10EC7">
        <w:rPr>
          <w:color w:val="000000"/>
        </w:rPr>
        <w:t>những</w:t>
      </w:r>
      <w:r w:rsidR="00FF755E" w:rsidRPr="00B10EC7">
        <w:rPr>
          <w:color w:val="000000"/>
        </w:rPr>
        <w:t xml:space="preserve"> </w:t>
      </w:r>
      <w:r w:rsidR="00F33252" w:rsidRPr="00B10EC7">
        <w:rPr>
          <w:color w:val="000000"/>
        </w:rPr>
        <w:t>đặc</w:t>
      </w:r>
      <w:r w:rsidR="00FF755E" w:rsidRPr="00B10EC7">
        <w:rPr>
          <w:color w:val="000000"/>
        </w:rPr>
        <w:t xml:space="preserve"> </w:t>
      </w:r>
      <w:r w:rsidR="00F33252" w:rsidRPr="00B10EC7">
        <w:rPr>
          <w:color w:val="000000"/>
        </w:rPr>
        <w:t>điểm</w:t>
      </w:r>
      <w:r w:rsidR="00FF755E" w:rsidRPr="00B10EC7">
        <w:rPr>
          <w:color w:val="000000"/>
        </w:rPr>
        <w:t xml:space="preserve"> </w:t>
      </w:r>
      <w:r w:rsidR="00F33252" w:rsidRPr="00B10EC7">
        <w:rPr>
          <w:color w:val="000000"/>
        </w:rPr>
        <w:t>chung</w:t>
      </w:r>
      <w:r w:rsidR="00FF755E" w:rsidRPr="00B10EC7">
        <w:rPr>
          <w:color w:val="000000"/>
        </w:rPr>
        <w:t xml:space="preserve"> </w:t>
      </w:r>
      <w:r w:rsidR="00F33252" w:rsidRPr="00B10EC7">
        <w:rPr>
          <w:color w:val="000000"/>
        </w:rPr>
        <w:t>cho</w:t>
      </w:r>
      <w:r w:rsidR="00FF755E" w:rsidRPr="00B10EC7">
        <w:rPr>
          <w:color w:val="000000"/>
        </w:rPr>
        <w:t xml:space="preserve"> </w:t>
      </w:r>
      <w:r w:rsidR="00F33252" w:rsidRPr="00B10EC7">
        <w:rPr>
          <w:color w:val="000000"/>
        </w:rPr>
        <w:t>cấp</w:t>
      </w:r>
      <w:r w:rsidR="00FF755E" w:rsidRPr="00B10EC7">
        <w:rPr>
          <w:color w:val="000000"/>
        </w:rPr>
        <w:t xml:space="preserve"> </w:t>
      </w:r>
      <w:r w:rsidR="00F33252" w:rsidRPr="00B10EC7">
        <w:rPr>
          <w:color w:val="000000"/>
        </w:rPr>
        <w:t>độ</w:t>
      </w:r>
      <w:r w:rsidR="00FF755E" w:rsidRPr="00B10EC7">
        <w:rPr>
          <w:color w:val="000000"/>
        </w:rPr>
        <w:t xml:space="preserve"> </w:t>
      </w:r>
      <w:r w:rsidR="00F33252" w:rsidRPr="00B10EC7">
        <w:rPr>
          <w:color w:val="000000"/>
        </w:rPr>
        <w:t>cơ</w:t>
      </w:r>
      <w:r w:rsidR="00FF755E" w:rsidRPr="00B10EC7">
        <w:rPr>
          <w:color w:val="000000"/>
        </w:rPr>
        <w:t xml:space="preserve"> </w:t>
      </w:r>
      <w:r w:rsidR="00F33252" w:rsidRPr="00B10EC7">
        <w:rPr>
          <w:color w:val="000000"/>
        </w:rPr>
        <w:t>thể</w:t>
      </w:r>
      <w:r w:rsidR="00FF755E" w:rsidRPr="00B10EC7">
        <w:rPr>
          <w:color w:val="000000"/>
        </w:rPr>
        <w:t>,</w:t>
      </w:r>
      <w:r w:rsidR="00DE3926" w:rsidRPr="00B10EC7">
        <w:rPr>
          <w:color w:val="000000"/>
        </w:rPr>
        <w:t xml:space="preserve"> </w:t>
      </w:r>
      <w:r w:rsidR="00F33252" w:rsidRPr="00B10EC7">
        <w:rPr>
          <w:color w:val="000000"/>
        </w:rPr>
        <w:t>sau</w:t>
      </w:r>
      <w:r w:rsidR="00FF755E" w:rsidRPr="00B10EC7">
        <w:rPr>
          <w:color w:val="000000"/>
        </w:rPr>
        <w:t xml:space="preserve"> </w:t>
      </w:r>
      <w:r w:rsidR="00F33252" w:rsidRPr="00B10EC7">
        <w:rPr>
          <w:color w:val="000000"/>
        </w:rPr>
        <w:t>đó</w:t>
      </w:r>
      <w:r w:rsidR="00FF755E" w:rsidRPr="00B10EC7">
        <w:rPr>
          <w:color w:val="000000"/>
        </w:rPr>
        <w:t xml:space="preserve"> </w:t>
      </w:r>
      <w:r w:rsidR="00F33252" w:rsidRPr="00B10EC7">
        <w:rPr>
          <w:color w:val="000000"/>
        </w:rPr>
        <w:t>đi</w:t>
      </w:r>
      <w:r w:rsidR="00FF755E" w:rsidRPr="00B10EC7">
        <w:rPr>
          <w:color w:val="000000"/>
        </w:rPr>
        <w:t xml:space="preserve"> </w:t>
      </w:r>
      <w:r w:rsidR="00F33252" w:rsidRPr="00B10EC7">
        <w:rPr>
          <w:color w:val="000000"/>
        </w:rPr>
        <w:t>sâu</w:t>
      </w:r>
      <w:r w:rsidR="00FF755E" w:rsidRPr="00B10EC7">
        <w:rPr>
          <w:color w:val="000000"/>
        </w:rPr>
        <w:t xml:space="preserve"> </w:t>
      </w:r>
      <w:r w:rsidR="00F33252" w:rsidRPr="00B10EC7">
        <w:rPr>
          <w:color w:val="000000"/>
        </w:rPr>
        <w:t>nghiên</w:t>
      </w:r>
      <w:r w:rsidR="00FF755E" w:rsidRPr="00B10EC7">
        <w:rPr>
          <w:color w:val="000000"/>
        </w:rPr>
        <w:t xml:space="preserve"> </w:t>
      </w:r>
      <w:r w:rsidR="00F33252" w:rsidRPr="00B10EC7">
        <w:rPr>
          <w:color w:val="000000"/>
        </w:rPr>
        <w:t>cứu</w:t>
      </w:r>
      <w:r w:rsidR="00FF755E" w:rsidRPr="00B10EC7">
        <w:rPr>
          <w:color w:val="000000"/>
        </w:rPr>
        <w:t xml:space="preserve"> </w:t>
      </w:r>
      <w:r w:rsidR="00F33252" w:rsidRPr="00B10EC7">
        <w:rPr>
          <w:color w:val="000000"/>
        </w:rPr>
        <w:t>những</w:t>
      </w:r>
      <w:r w:rsidR="00FF755E" w:rsidRPr="00B10EC7">
        <w:rPr>
          <w:color w:val="000000"/>
        </w:rPr>
        <w:t xml:space="preserve"> </w:t>
      </w:r>
      <w:r w:rsidR="00F33252" w:rsidRPr="00B10EC7">
        <w:rPr>
          <w:color w:val="000000"/>
        </w:rPr>
        <w:t>điểm</w:t>
      </w:r>
      <w:r w:rsidR="00FF755E" w:rsidRPr="00B10EC7">
        <w:rPr>
          <w:color w:val="000000"/>
        </w:rPr>
        <w:t xml:space="preserve"> </w:t>
      </w:r>
      <w:r w:rsidR="00F33252" w:rsidRPr="00B10EC7">
        <w:rPr>
          <w:color w:val="000000"/>
        </w:rPr>
        <w:t>đặc</w:t>
      </w:r>
      <w:r w:rsidR="00FF755E" w:rsidRPr="00B10EC7">
        <w:rPr>
          <w:color w:val="000000"/>
        </w:rPr>
        <w:t xml:space="preserve"> </w:t>
      </w:r>
      <w:r w:rsidR="00F33252" w:rsidRPr="00B10EC7">
        <w:rPr>
          <w:color w:val="000000"/>
        </w:rPr>
        <w:t>trưng</w:t>
      </w:r>
      <w:r w:rsidR="00FF755E" w:rsidRPr="00B10EC7">
        <w:rPr>
          <w:color w:val="000000"/>
        </w:rPr>
        <w:t xml:space="preserve"> </w:t>
      </w:r>
      <w:r w:rsidR="00F33252" w:rsidRPr="00B10EC7">
        <w:rPr>
          <w:color w:val="000000"/>
        </w:rPr>
        <w:t>ở</w:t>
      </w:r>
      <w:r w:rsidR="00FF755E" w:rsidRPr="00B10EC7">
        <w:rPr>
          <w:color w:val="000000"/>
        </w:rPr>
        <w:t xml:space="preserve"> </w:t>
      </w:r>
      <w:r w:rsidR="00F33252" w:rsidRPr="00B10EC7">
        <w:rPr>
          <w:color w:val="000000"/>
        </w:rPr>
        <w:t>cơ</w:t>
      </w:r>
      <w:r w:rsidR="00FF755E" w:rsidRPr="00B10EC7">
        <w:rPr>
          <w:color w:val="000000"/>
        </w:rPr>
        <w:t xml:space="preserve"> </w:t>
      </w:r>
      <w:r w:rsidR="00F33252" w:rsidRPr="00B10EC7">
        <w:rPr>
          <w:color w:val="000000"/>
        </w:rPr>
        <w:t>thể</w:t>
      </w:r>
      <w:r w:rsidR="00FF755E" w:rsidRPr="00B10EC7">
        <w:rPr>
          <w:color w:val="000000"/>
        </w:rPr>
        <w:t xml:space="preserve"> </w:t>
      </w:r>
      <w:r w:rsidR="00F33252" w:rsidRPr="00B10EC7">
        <w:rPr>
          <w:color w:val="000000"/>
        </w:rPr>
        <w:t>thực</w:t>
      </w:r>
      <w:r w:rsidR="006E6198" w:rsidRPr="00B10EC7">
        <w:rPr>
          <w:color w:val="000000"/>
        </w:rPr>
        <w:t xml:space="preserve"> </w:t>
      </w:r>
      <w:r w:rsidR="00F33252" w:rsidRPr="00B10EC7">
        <w:rPr>
          <w:color w:val="000000"/>
        </w:rPr>
        <w:t>vật</w:t>
      </w:r>
      <w:r w:rsidR="00FF755E" w:rsidRPr="00B10EC7">
        <w:rPr>
          <w:color w:val="000000"/>
        </w:rPr>
        <w:t xml:space="preserve"> </w:t>
      </w:r>
      <w:r w:rsidR="00F33252" w:rsidRPr="00B10EC7">
        <w:rPr>
          <w:color w:val="000000"/>
        </w:rPr>
        <w:t>và</w:t>
      </w:r>
      <w:r w:rsidR="00FF755E" w:rsidRPr="00B10EC7">
        <w:rPr>
          <w:color w:val="000000"/>
        </w:rPr>
        <w:t xml:space="preserve"> </w:t>
      </w:r>
      <w:r w:rsidR="00F33252" w:rsidRPr="00B10EC7">
        <w:rPr>
          <w:color w:val="000000"/>
        </w:rPr>
        <w:t>cơ</w:t>
      </w:r>
      <w:r w:rsidR="00FF755E" w:rsidRPr="00B10EC7">
        <w:rPr>
          <w:color w:val="000000"/>
        </w:rPr>
        <w:t xml:space="preserve"> </w:t>
      </w:r>
      <w:r w:rsidR="00F33252" w:rsidRPr="00B10EC7">
        <w:rPr>
          <w:color w:val="000000"/>
        </w:rPr>
        <w:t>thể</w:t>
      </w:r>
      <w:r w:rsidR="00FF755E" w:rsidRPr="00B10EC7">
        <w:rPr>
          <w:color w:val="000000"/>
        </w:rPr>
        <w:t xml:space="preserve"> </w:t>
      </w:r>
      <w:r w:rsidR="00F33252" w:rsidRPr="00B10EC7">
        <w:rPr>
          <w:color w:val="000000"/>
        </w:rPr>
        <w:t>động</w:t>
      </w:r>
      <w:r w:rsidR="00FF755E" w:rsidRPr="00B10EC7">
        <w:rPr>
          <w:color w:val="000000"/>
        </w:rPr>
        <w:t xml:space="preserve"> </w:t>
      </w:r>
      <w:r w:rsidR="00F33252" w:rsidRPr="00B10EC7">
        <w:rPr>
          <w:color w:val="000000"/>
        </w:rPr>
        <w:t>vật</w:t>
      </w:r>
      <w:r w:rsidR="00FF755E" w:rsidRPr="00B10EC7">
        <w:rPr>
          <w:color w:val="000000"/>
        </w:rPr>
        <w:t>.</w:t>
      </w:r>
      <w:r w:rsidR="00F33252" w:rsidRPr="00B10EC7">
        <w:rPr>
          <w:strike/>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454"/>
        <w:gridCol w:w="10541"/>
      </w:tblGrid>
      <w:tr w:rsidR="00F33252" w:rsidRPr="00B10EC7" w14:paraId="02AB31D7" w14:textId="77777777" w:rsidTr="00AE1BFD">
        <w:trPr>
          <w:tblHeader/>
        </w:trPr>
        <w:tc>
          <w:tcPr>
            <w:tcW w:w="1234" w:type="pct"/>
            <w:tcBorders>
              <w:bottom w:val="single" w:sz="4" w:space="0" w:color="auto"/>
            </w:tcBorders>
            <w:shd w:val="clear" w:color="auto" w:fill="FFFFFF"/>
            <w:vAlign w:val="center"/>
          </w:tcPr>
          <w:p w14:paraId="2AC9EFBA" w14:textId="77777777" w:rsidR="00F33252" w:rsidRPr="00B10EC7" w:rsidRDefault="00F33252" w:rsidP="0082315C">
            <w:pPr>
              <w:pStyle w:val="ListParagraph"/>
              <w:suppressAutoHyphens/>
              <w:spacing w:before="60" w:after="60" w:line="320" w:lineRule="exact"/>
              <w:ind w:left="0" w:firstLine="0"/>
              <w:contextualSpacing w:val="0"/>
              <w:jc w:val="center"/>
              <w:rPr>
                <w:b/>
                <w:color w:val="000000"/>
                <w:sz w:val="28"/>
                <w:szCs w:val="28"/>
                <w:lang w:val="en-US" w:eastAsia="en-US"/>
              </w:rPr>
            </w:pPr>
            <w:r w:rsidRPr="00B10EC7">
              <w:rPr>
                <w:b/>
                <w:color w:val="000000"/>
                <w:sz w:val="28"/>
                <w:szCs w:val="28"/>
                <w:lang w:val="en-US" w:eastAsia="en-US"/>
              </w:rPr>
              <w:t>Nội dung</w:t>
            </w:r>
          </w:p>
        </w:tc>
        <w:tc>
          <w:tcPr>
            <w:tcW w:w="3766" w:type="pct"/>
            <w:tcBorders>
              <w:bottom w:val="single" w:sz="4" w:space="0" w:color="auto"/>
            </w:tcBorders>
            <w:shd w:val="clear" w:color="auto" w:fill="FFFFFF"/>
            <w:vAlign w:val="center"/>
          </w:tcPr>
          <w:p w14:paraId="1FFE87C4" w14:textId="77777777" w:rsidR="00F33252" w:rsidRPr="00B10EC7" w:rsidRDefault="00F33252" w:rsidP="0082315C">
            <w:pPr>
              <w:pStyle w:val="ListParagraph"/>
              <w:suppressAutoHyphens/>
              <w:spacing w:before="60" w:after="60" w:line="320" w:lineRule="exact"/>
              <w:ind w:left="0" w:firstLine="0"/>
              <w:contextualSpacing w:val="0"/>
              <w:jc w:val="center"/>
              <w:rPr>
                <w:b/>
                <w:color w:val="000000"/>
                <w:sz w:val="28"/>
                <w:szCs w:val="28"/>
                <w:lang w:val="en-US" w:eastAsia="en-US"/>
              </w:rPr>
            </w:pPr>
            <w:r w:rsidRPr="00B10EC7">
              <w:rPr>
                <w:b/>
                <w:color w:val="000000"/>
                <w:sz w:val="28"/>
                <w:szCs w:val="28"/>
                <w:lang w:val="en-US" w:eastAsia="en-US"/>
              </w:rPr>
              <w:t>Yêu cầu cần đạt</w:t>
            </w:r>
          </w:p>
        </w:tc>
      </w:tr>
      <w:tr w:rsidR="007D5F86" w:rsidRPr="00B10EC7" w14:paraId="2DE79515" w14:textId="77777777" w:rsidTr="00923BBC">
        <w:tc>
          <w:tcPr>
            <w:tcW w:w="5000" w:type="pct"/>
            <w:gridSpan w:val="2"/>
            <w:tcBorders>
              <w:top w:val="single" w:sz="4" w:space="0" w:color="auto"/>
              <w:bottom w:val="nil"/>
            </w:tcBorders>
            <w:shd w:val="clear" w:color="auto" w:fill="FFFFFF"/>
          </w:tcPr>
          <w:p w14:paraId="7CA3AB17" w14:textId="77777777" w:rsidR="007D5F86" w:rsidRPr="00B10EC7" w:rsidRDefault="007D5F86"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SINH HỌC CƠ THỂ</w:t>
            </w:r>
          </w:p>
        </w:tc>
      </w:tr>
      <w:tr w:rsidR="00F33252" w:rsidRPr="00B10EC7" w14:paraId="1A01EB40" w14:textId="77777777" w:rsidTr="00AE1BFD">
        <w:tc>
          <w:tcPr>
            <w:tcW w:w="1234" w:type="pct"/>
            <w:tcBorders>
              <w:top w:val="single" w:sz="4" w:space="0" w:color="auto"/>
              <w:bottom w:val="nil"/>
            </w:tcBorders>
            <w:shd w:val="clear" w:color="auto" w:fill="FFFFFF"/>
          </w:tcPr>
          <w:p w14:paraId="284F1D9F"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b/>
                <w:i/>
                <w:color w:val="000000"/>
                <w:sz w:val="28"/>
                <w:szCs w:val="28"/>
                <w:lang w:val="en-US" w:eastAsia="en-US"/>
              </w:rPr>
            </w:pPr>
            <w:r w:rsidRPr="00B10EC7">
              <w:rPr>
                <w:b/>
                <w:i/>
                <w:color w:val="000000"/>
                <w:sz w:val="28"/>
                <w:szCs w:val="28"/>
                <w:lang w:val="en-US" w:eastAsia="en-US"/>
              </w:rPr>
              <w:t>Trao đổi chất và chuyển hoá năng lượng ở sinh vật</w:t>
            </w:r>
          </w:p>
        </w:tc>
        <w:tc>
          <w:tcPr>
            <w:tcW w:w="3766" w:type="pct"/>
            <w:tcBorders>
              <w:top w:val="single" w:sz="4" w:space="0" w:color="auto"/>
              <w:bottom w:val="nil"/>
            </w:tcBorders>
            <w:shd w:val="clear" w:color="auto" w:fill="FFFFFF"/>
          </w:tcPr>
          <w:p w14:paraId="7E30322D"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031D9F8C" w14:textId="77777777" w:rsidTr="00AE1BFD">
        <w:tc>
          <w:tcPr>
            <w:tcW w:w="1234" w:type="pct"/>
            <w:tcBorders>
              <w:top w:val="single" w:sz="4" w:space="0" w:color="auto"/>
              <w:bottom w:val="nil"/>
            </w:tcBorders>
            <w:shd w:val="clear" w:color="auto" w:fill="FFFFFF"/>
          </w:tcPr>
          <w:p w14:paraId="56AAB650" w14:textId="77777777" w:rsidR="00F33252" w:rsidRPr="00B10EC7" w:rsidRDefault="001B11F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t xml:space="preserve">– </w:t>
            </w:r>
            <w:r w:rsidR="00F33252" w:rsidRPr="00B10EC7">
              <w:rPr>
                <w:color w:val="000000"/>
                <w:sz w:val="28"/>
                <w:szCs w:val="28"/>
                <w:lang w:val="en-US" w:eastAsia="en-US"/>
              </w:rPr>
              <w:t>Khái quát trao đổi chất và chuyển hoá năng lượng</w:t>
            </w:r>
            <w:r w:rsidR="00B00DA6" w:rsidRPr="00B10EC7">
              <w:rPr>
                <w:color w:val="000000"/>
                <w:sz w:val="28"/>
                <w:szCs w:val="28"/>
                <w:lang w:val="en-US" w:eastAsia="en-US"/>
              </w:rPr>
              <w:t xml:space="preserve"> </w:t>
            </w:r>
            <w:r w:rsidR="00F33252" w:rsidRPr="00B10EC7">
              <w:rPr>
                <w:color w:val="000000"/>
                <w:sz w:val="28"/>
                <w:szCs w:val="28"/>
                <w:lang w:val="en-US" w:eastAsia="en-US"/>
              </w:rPr>
              <w:t>trong sinh giới</w:t>
            </w:r>
            <w:r w:rsidR="00260E12" w:rsidRPr="00B10EC7">
              <w:rPr>
                <w:color w:val="000000"/>
                <w:sz w:val="28"/>
                <w:szCs w:val="28"/>
                <w:lang w:val="en-US" w:eastAsia="en-US"/>
              </w:rPr>
              <w:t>:</w:t>
            </w:r>
          </w:p>
        </w:tc>
        <w:tc>
          <w:tcPr>
            <w:tcW w:w="3766" w:type="pct"/>
            <w:tcBorders>
              <w:top w:val="single" w:sz="4" w:space="0" w:color="auto"/>
              <w:bottom w:val="nil"/>
            </w:tcBorders>
            <w:shd w:val="clear" w:color="auto" w:fill="FFFFFF"/>
          </w:tcPr>
          <w:p w14:paraId="6E210083"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3022918A" w14:textId="77777777" w:rsidTr="00AE1BFD">
        <w:tc>
          <w:tcPr>
            <w:tcW w:w="1234" w:type="pct"/>
            <w:tcBorders>
              <w:top w:val="nil"/>
              <w:bottom w:val="single" w:sz="4" w:space="0" w:color="auto"/>
            </w:tcBorders>
            <w:shd w:val="clear" w:color="auto" w:fill="FFFFFF"/>
          </w:tcPr>
          <w:p w14:paraId="227E7E60" w14:textId="77777777" w:rsidR="00F33252" w:rsidRPr="00B10EC7" w:rsidRDefault="00FB130A"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Trao đổi chất và chuyển hoá năng lượng </w:t>
            </w:r>
          </w:p>
        </w:tc>
        <w:tc>
          <w:tcPr>
            <w:tcW w:w="3766" w:type="pct"/>
            <w:tcBorders>
              <w:top w:val="nil"/>
              <w:bottom w:val="single" w:sz="4" w:space="0" w:color="auto"/>
            </w:tcBorders>
            <w:shd w:val="clear" w:color="auto" w:fill="FFFFFF"/>
          </w:tcPr>
          <w:p w14:paraId="69C2EB6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Phân tích được vai trò của trao đổi chất và chuyển hoá năng lượng đối với sinh vật.</w:t>
            </w:r>
          </w:p>
          <w:p w14:paraId="75CE175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các dấu hiệu đặc trưng của trao đổi chất và chuyển hoá năng lượng (thu nhận các chất từ môi trường, vận chuyển các chất, biến đổi các chất, tổng hợp các chất và tích luỹ năng lượng, phân giải các chất và giải phóng năng lượng, đào thải các chất ra môi trường, điều hoà).</w:t>
            </w:r>
          </w:p>
          <w:p w14:paraId="7E639DD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sơ đồ chuyển hoá năng lượng trong sinh giới, mô tả được tóm tắt ba giai đoạn chuyển hoá năng lượng (tổng hợp, phân giải và huy động năng lượng).</w:t>
            </w:r>
          </w:p>
          <w:p w14:paraId="4EABCE9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mối quan hệ giữa trao đổi chất và chuyển hoá năng lượng ở cấp tế bào và cơ thể.</w:t>
            </w:r>
          </w:p>
        </w:tc>
      </w:tr>
      <w:tr w:rsidR="00F33252" w:rsidRPr="00B10EC7" w14:paraId="6CF33EE9" w14:textId="77777777" w:rsidTr="00AE1BFD">
        <w:tc>
          <w:tcPr>
            <w:tcW w:w="1234" w:type="pct"/>
            <w:tcBorders>
              <w:top w:val="single" w:sz="4" w:space="0" w:color="auto"/>
              <w:bottom w:val="single" w:sz="4" w:space="0" w:color="auto"/>
            </w:tcBorders>
            <w:shd w:val="clear" w:color="auto" w:fill="FFFFFF"/>
          </w:tcPr>
          <w:p w14:paraId="39362490" w14:textId="77777777" w:rsidR="00F33252" w:rsidRPr="00B10EC7" w:rsidRDefault="00FB130A"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 xml:space="preserve">+ </w:t>
            </w:r>
            <w:r w:rsidR="00F33252" w:rsidRPr="00B10EC7">
              <w:rPr>
                <w:color w:val="000000"/>
                <w:sz w:val="28"/>
                <w:szCs w:val="28"/>
                <w:lang w:val="en-US" w:eastAsia="en-US"/>
              </w:rPr>
              <w:t>Các phương thức trao đổi chất và chuyển hoá năng lượng</w:t>
            </w:r>
          </w:p>
        </w:tc>
        <w:tc>
          <w:tcPr>
            <w:tcW w:w="3766" w:type="pct"/>
            <w:tcBorders>
              <w:top w:val="single" w:sz="4" w:space="0" w:color="auto"/>
              <w:bottom w:val="single" w:sz="4" w:space="0" w:color="auto"/>
            </w:tcBorders>
            <w:shd w:val="clear" w:color="auto" w:fill="FFFFFF"/>
          </w:tcPr>
          <w:p w14:paraId="6D25827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các phương thức trao đổi chất và chuyển hoá năng lượng (tự dưỡng và dị dưỡng). Lấy được ví dụ minh hoạ.</w:t>
            </w:r>
          </w:p>
          <w:p w14:paraId="530A6352"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Nêu được khái niệm tự dưỡng và dị dưỡng. </w:t>
            </w:r>
          </w:p>
          <w:p w14:paraId="5091303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vai trò của sinh vật tự dưỡng trong sinh giới.</w:t>
            </w:r>
          </w:p>
        </w:tc>
      </w:tr>
      <w:tr w:rsidR="00F33252" w:rsidRPr="00B10EC7" w14:paraId="7A16FD47" w14:textId="77777777" w:rsidTr="00AE1BFD">
        <w:tc>
          <w:tcPr>
            <w:tcW w:w="1234" w:type="pct"/>
            <w:tcBorders>
              <w:top w:val="single" w:sz="4" w:space="0" w:color="auto"/>
              <w:bottom w:val="nil"/>
            </w:tcBorders>
            <w:shd w:val="clear" w:color="auto" w:fill="FFFFFF"/>
          </w:tcPr>
          <w:p w14:paraId="4AC172CB" w14:textId="77777777" w:rsidR="00F33252" w:rsidRPr="00B10EC7" w:rsidRDefault="00FB130A"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t xml:space="preserve">– </w:t>
            </w:r>
            <w:r w:rsidR="00F33252" w:rsidRPr="00B10EC7">
              <w:rPr>
                <w:color w:val="000000"/>
                <w:sz w:val="28"/>
                <w:szCs w:val="28"/>
                <w:lang w:val="en-US" w:eastAsia="en-US"/>
              </w:rPr>
              <w:t xml:space="preserve">Trao đổi chất và chuyển hoá năng lượng ở thực vật </w:t>
            </w:r>
          </w:p>
        </w:tc>
        <w:tc>
          <w:tcPr>
            <w:tcW w:w="3766" w:type="pct"/>
            <w:tcBorders>
              <w:top w:val="single" w:sz="4" w:space="0" w:color="auto"/>
              <w:bottom w:val="nil"/>
            </w:tcBorders>
            <w:shd w:val="clear" w:color="auto" w:fill="FFFFFF"/>
          </w:tcPr>
          <w:p w14:paraId="7A5DC337"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4ED54CB5" w14:textId="77777777" w:rsidTr="00AE1BFD">
        <w:tc>
          <w:tcPr>
            <w:tcW w:w="1234" w:type="pct"/>
            <w:tcBorders>
              <w:top w:val="single" w:sz="4" w:space="0" w:color="auto"/>
              <w:bottom w:val="nil"/>
            </w:tcBorders>
            <w:shd w:val="clear" w:color="auto" w:fill="FFFFFF"/>
          </w:tcPr>
          <w:p w14:paraId="5EFF8700" w14:textId="77777777" w:rsidR="00F33252" w:rsidRPr="00B10EC7" w:rsidRDefault="00FB130A"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w:t>
            </w:r>
            <w:r w:rsidR="00F33252" w:rsidRPr="00B10EC7">
              <w:rPr>
                <w:color w:val="000000"/>
                <w:sz w:val="28"/>
                <w:szCs w:val="28"/>
                <w:lang w:val="en-US" w:eastAsia="en-US"/>
              </w:rPr>
              <w:t xml:space="preserve"> Trao đổi nước và khoáng ở thực vật</w:t>
            </w:r>
          </w:p>
        </w:tc>
        <w:tc>
          <w:tcPr>
            <w:tcW w:w="3766" w:type="pct"/>
            <w:tcBorders>
              <w:top w:val="single" w:sz="4" w:space="0" w:color="auto"/>
              <w:bottom w:val="nil"/>
            </w:tcBorders>
            <w:shd w:val="clear" w:color="auto" w:fill="FFFFFF"/>
          </w:tcPr>
          <w:p w14:paraId="0BEAEEBC"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767AAFEE" w14:textId="77777777" w:rsidTr="00AE1BFD">
        <w:tc>
          <w:tcPr>
            <w:tcW w:w="1234" w:type="pct"/>
            <w:tcBorders>
              <w:top w:val="nil"/>
              <w:bottom w:val="nil"/>
            </w:tcBorders>
            <w:shd w:val="clear" w:color="auto" w:fill="FFFFFF"/>
          </w:tcPr>
          <w:p w14:paraId="67EC8E3F"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t>Vai trò của nước</w:t>
            </w:r>
          </w:p>
        </w:tc>
        <w:tc>
          <w:tcPr>
            <w:tcW w:w="3766" w:type="pct"/>
            <w:tcBorders>
              <w:top w:val="nil"/>
              <w:bottom w:val="nil"/>
            </w:tcBorders>
            <w:shd w:val="clear" w:color="auto" w:fill="FFFFFF"/>
          </w:tcPr>
          <w:p w14:paraId="791A069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nước có vai trò vừa là thành phần cấu tạo tế bào thực vật, là dung môi h</w:t>
            </w:r>
            <w:r w:rsidR="0015607C" w:rsidRPr="00B10EC7">
              <w:rPr>
                <w:color w:val="000000"/>
                <w:sz w:val="28"/>
                <w:szCs w:val="28"/>
                <w:lang w:val="en-US" w:eastAsia="en-US"/>
              </w:rPr>
              <w:t>oà</w:t>
            </w:r>
            <w:r w:rsidRPr="00B10EC7">
              <w:rPr>
                <w:color w:val="000000"/>
                <w:sz w:val="28"/>
                <w:szCs w:val="28"/>
                <w:lang w:val="en-US" w:eastAsia="en-US"/>
              </w:rPr>
              <w:t xml:space="preserve"> tan các chất, môi trường cho các phản ứng sinh h</w:t>
            </w:r>
            <w:r w:rsidR="00BD15C9" w:rsidRPr="00B10EC7">
              <w:rPr>
                <w:color w:val="000000"/>
                <w:sz w:val="28"/>
                <w:szCs w:val="28"/>
                <w:lang w:val="en-US" w:eastAsia="en-US"/>
              </w:rPr>
              <w:t>oá</w:t>
            </w:r>
            <w:r w:rsidRPr="00B10EC7">
              <w:rPr>
                <w:color w:val="000000"/>
                <w:sz w:val="28"/>
                <w:szCs w:val="28"/>
                <w:lang w:val="en-US" w:eastAsia="en-US"/>
              </w:rPr>
              <w:t>, điều h</w:t>
            </w:r>
            <w:r w:rsidR="0015607C" w:rsidRPr="00B10EC7">
              <w:rPr>
                <w:color w:val="000000"/>
                <w:sz w:val="28"/>
                <w:szCs w:val="28"/>
                <w:lang w:val="en-US" w:eastAsia="en-US"/>
              </w:rPr>
              <w:t>oà</w:t>
            </w:r>
            <w:r w:rsidRPr="00B10EC7">
              <w:rPr>
                <w:color w:val="000000"/>
                <w:sz w:val="28"/>
                <w:szCs w:val="28"/>
                <w:lang w:val="en-US" w:eastAsia="en-US"/>
              </w:rPr>
              <w:t xml:space="preserve"> thân nhiệt và vừa là phương tiện vận chuyển các chất trong hệ vận chuyển ở cơ thể thực vật.</w:t>
            </w:r>
          </w:p>
        </w:tc>
      </w:tr>
      <w:tr w:rsidR="00F33252" w:rsidRPr="00B10EC7" w14:paraId="37124F0C" w14:textId="77777777" w:rsidTr="00AE1BFD">
        <w:tc>
          <w:tcPr>
            <w:tcW w:w="1234" w:type="pct"/>
            <w:tcBorders>
              <w:top w:val="nil"/>
              <w:bottom w:val="nil"/>
            </w:tcBorders>
            <w:shd w:val="clear" w:color="auto" w:fill="FFFFFF"/>
          </w:tcPr>
          <w:p w14:paraId="5BBC33C5"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t xml:space="preserve">Sự hấp thụ nước và khoáng ở rễ </w:t>
            </w:r>
          </w:p>
        </w:tc>
        <w:tc>
          <w:tcPr>
            <w:tcW w:w="3766" w:type="pct"/>
            <w:tcBorders>
              <w:top w:val="nil"/>
              <w:bottom w:val="nil"/>
            </w:tcBorders>
            <w:shd w:val="clear" w:color="auto" w:fill="FFFFFF"/>
          </w:tcPr>
          <w:p w14:paraId="5E1B059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sơ đồ, mô tả được quá trình trao đổi nước trong cây, gồm: sự hấp thụ nước ở rễ,</w:t>
            </w:r>
            <w:r w:rsidR="0082315C" w:rsidRPr="00B10EC7">
              <w:rPr>
                <w:color w:val="000000"/>
                <w:sz w:val="28"/>
                <w:szCs w:val="28"/>
                <w:lang w:val="en-US" w:eastAsia="en-US"/>
              </w:rPr>
              <w:t xml:space="preserve"> </w:t>
            </w:r>
            <w:r w:rsidRPr="00B10EC7">
              <w:rPr>
                <w:color w:val="000000"/>
                <w:sz w:val="28"/>
                <w:szCs w:val="28"/>
                <w:lang w:val="en-US" w:eastAsia="en-US"/>
              </w:rPr>
              <w:t xml:space="preserve">sự vận chuyển nước ở thân và sự thoát hơi nước ở lá. </w:t>
            </w:r>
          </w:p>
          <w:p w14:paraId="4DB1BFA7"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cơ chế hấp thụ nước và khoáng ở tế bào lông hút của rễ.</w:t>
            </w:r>
          </w:p>
        </w:tc>
      </w:tr>
      <w:tr w:rsidR="00F33252" w:rsidRPr="00B10EC7" w14:paraId="34B82BF3" w14:textId="77777777" w:rsidTr="00AE1BFD">
        <w:tc>
          <w:tcPr>
            <w:tcW w:w="1234" w:type="pct"/>
            <w:tcBorders>
              <w:top w:val="nil"/>
              <w:bottom w:val="single" w:sz="4" w:space="0" w:color="auto"/>
            </w:tcBorders>
            <w:shd w:val="clear" w:color="auto" w:fill="FFFFFF"/>
          </w:tcPr>
          <w:p w14:paraId="546F4FFB"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pacing w:val="-20"/>
                <w:sz w:val="28"/>
                <w:szCs w:val="28"/>
                <w:lang w:val="en-US" w:eastAsia="en-US"/>
              </w:rPr>
            </w:pPr>
            <w:r w:rsidRPr="00B10EC7">
              <w:rPr>
                <w:color w:val="000000"/>
                <w:spacing w:val="-20"/>
                <w:sz w:val="28"/>
                <w:szCs w:val="28"/>
                <w:lang w:val="en-US" w:eastAsia="en-US"/>
              </w:rPr>
              <w:t>Sự vận chuyển các chất trong cây</w:t>
            </w:r>
          </w:p>
        </w:tc>
        <w:tc>
          <w:tcPr>
            <w:tcW w:w="3766" w:type="pct"/>
            <w:tcBorders>
              <w:top w:val="nil"/>
              <w:bottom w:val="single" w:sz="4" w:space="0" w:color="auto"/>
            </w:tcBorders>
            <w:shd w:val="clear" w:color="auto" w:fill="FFFFFF"/>
          </w:tcPr>
          <w:p w14:paraId="4D5C3B1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pacing w:val="-4"/>
                <w:sz w:val="28"/>
                <w:szCs w:val="28"/>
                <w:lang w:val="en-US" w:eastAsia="en-US"/>
              </w:rPr>
            </w:pPr>
            <w:r w:rsidRPr="00B10EC7">
              <w:rPr>
                <w:color w:val="000000"/>
                <w:spacing w:val="-4"/>
                <w:sz w:val="28"/>
                <w:szCs w:val="28"/>
                <w:lang w:val="en-US" w:eastAsia="en-US"/>
              </w:rPr>
              <w:t xml:space="preserve">Nêu được sự vận chuyển các chất trong cây theo hai dòng: dòng mạch gỗ và dòng mạch rây. </w:t>
            </w:r>
          </w:p>
          <w:p w14:paraId="66545C5D"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sự vận chuyển nước và khoáng trong cây phụ thuộc vào</w:t>
            </w:r>
            <w:r w:rsidR="001144B3" w:rsidRPr="00B10EC7">
              <w:rPr>
                <w:color w:val="000000"/>
                <w:sz w:val="28"/>
                <w:szCs w:val="28"/>
                <w:lang w:val="en-US" w:eastAsia="en-US"/>
              </w:rPr>
              <w:t>:</w:t>
            </w:r>
            <w:r w:rsidRPr="00B10EC7">
              <w:rPr>
                <w:color w:val="000000"/>
                <w:sz w:val="28"/>
                <w:szCs w:val="28"/>
                <w:lang w:val="en-US" w:eastAsia="en-US"/>
              </w:rPr>
              <w:t xml:space="preserve"> động lực hút của lá (do thoát hơi nước tạo ra), động lực đẩy nước của rễ (do áp suất rễ tạo ra) và động lực trung gian (lực liên kết giữa các phân tử nước và lực bám giữa các phân tử nước với thành mạch dẫn).</w:t>
            </w:r>
          </w:p>
          <w:p w14:paraId="4D6848A8"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sự vận chuyển các chất hữu cơ trong mạch rây cung cấp cho các hoạt động sống của cây và dự trữ trong cây.</w:t>
            </w:r>
          </w:p>
        </w:tc>
      </w:tr>
      <w:tr w:rsidR="00F33252" w:rsidRPr="00B10EC7" w14:paraId="5791260C" w14:textId="77777777" w:rsidTr="00AE1BFD">
        <w:tc>
          <w:tcPr>
            <w:tcW w:w="1234" w:type="pct"/>
            <w:tcBorders>
              <w:top w:val="single" w:sz="4" w:space="0" w:color="auto"/>
              <w:bottom w:val="nil"/>
            </w:tcBorders>
            <w:shd w:val="clear" w:color="auto" w:fill="FFFFFF"/>
          </w:tcPr>
          <w:p w14:paraId="187AD7BB"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t>Sự thoát hơi nước ở lá</w:t>
            </w:r>
          </w:p>
        </w:tc>
        <w:tc>
          <w:tcPr>
            <w:tcW w:w="3766" w:type="pct"/>
            <w:tcBorders>
              <w:top w:val="single" w:sz="4" w:space="0" w:color="auto"/>
              <w:bottom w:val="nil"/>
            </w:tcBorders>
            <w:shd w:val="clear" w:color="auto" w:fill="FFFFFF"/>
          </w:tcPr>
          <w:p w14:paraId="3BB2DB3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cơ chế đóng mở khí khổng thực hiện chức năng điều tiết quá trình thoát hơi nước. Giải thích được vai trò quan trọng của sự thoát hơi nước đối với đời sống của cây.</w:t>
            </w:r>
          </w:p>
        </w:tc>
      </w:tr>
      <w:tr w:rsidR="00F33252" w:rsidRPr="00B10EC7" w14:paraId="3AA25E92" w14:textId="77777777" w:rsidTr="00AE1BFD">
        <w:tc>
          <w:tcPr>
            <w:tcW w:w="1234" w:type="pct"/>
            <w:tcBorders>
              <w:top w:val="nil"/>
              <w:bottom w:val="nil"/>
            </w:tcBorders>
            <w:shd w:val="clear" w:color="auto" w:fill="FFFFFF"/>
          </w:tcPr>
          <w:p w14:paraId="766D7C5D"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t xml:space="preserve">Vai trò của các nguyên tố </w:t>
            </w:r>
            <w:r w:rsidRPr="00B10EC7">
              <w:rPr>
                <w:color w:val="000000"/>
                <w:sz w:val="28"/>
                <w:szCs w:val="28"/>
                <w:lang w:val="en-US" w:eastAsia="en-US"/>
              </w:rPr>
              <w:lastRenderedPageBreak/>
              <w:t>khoáng</w:t>
            </w:r>
          </w:p>
        </w:tc>
        <w:tc>
          <w:tcPr>
            <w:tcW w:w="3766" w:type="pct"/>
            <w:tcBorders>
              <w:top w:val="nil"/>
              <w:bottom w:val="nil"/>
            </w:tcBorders>
            <w:shd w:val="clear" w:color="auto" w:fill="FFFFFF"/>
          </w:tcPr>
          <w:p w14:paraId="6148EC1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 xml:space="preserve">Nêu được khái niệm dinh dưỡng ở thực vật và vai trò sinh lí của một số nguyên tố khoáng </w:t>
            </w:r>
            <w:r w:rsidRPr="00B10EC7">
              <w:rPr>
                <w:color w:val="000000"/>
                <w:sz w:val="28"/>
                <w:szCs w:val="28"/>
                <w:lang w:val="en-US" w:eastAsia="en-US"/>
              </w:rPr>
              <w:lastRenderedPageBreak/>
              <w:t>đối với thực vật (cụ thể một số nguyên tố đa lượng, vi lượng).</w:t>
            </w:r>
          </w:p>
          <w:p w14:paraId="4596861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Quan sát và nhận biết được một số biểu hiện của cây do thiếu khoáng.</w:t>
            </w:r>
          </w:p>
        </w:tc>
      </w:tr>
      <w:tr w:rsidR="00F33252" w:rsidRPr="00B10EC7" w14:paraId="5A596D1E" w14:textId="77777777" w:rsidTr="00AE1BFD">
        <w:tc>
          <w:tcPr>
            <w:tcW w:w="1234" w:type="pct"/>
            <w:tcBorders>
              <w:top w:val="nil"/>
              <w:bottom w:val="nil"/>
            </w:tcBorders>
            <w:shd w:val="clear" w:color="auto" w:fill="FFFFFF"/>
          </w:tcPr>
          <w:p w14:paraId="0212CE73"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lastRenderedPageBreak/>
              <w:t xml:space="preserve">Dinh dưỡng nitơ </w:t>
            </w:r>
          </w:p>
        </w:tc>
        <w:tc>
          <w:tcPr>
            <w:tcW w:w="3766" w:type="pct"/>
            <w:tcBorders>
              <w:top w:val="nil"/>
              <w:bottom w:val="nil"/>
            </w:tcBorders>
            <w:shd w:val="clear" w:color="auto" w:fill="FFFFFF"/>
          </w:tcPr>
          <w:p w14:paraId="2686C93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strike/>
                <w:color w:val="000000"/>
                <w:sz w:val="28"/>
                <w:szCs w:val="28"/>
                <w:lang w:val="en-US" w:eastAsia="en-US"/>
              </w:rPr>
            </w:pPr>
            <w:r w:rsidRPr="00B10EC7">
              <w:rPr>
                <w:color w:val="000000"/>
                <w:sz w:val="28"/>
                <w:szCs w:val="28"/>
                <w:lang w:val="en-US" w:eastAsia="en-US"/>
              </w:rPr>
              <w:t>Nêu được các nguồn cung cấp nitơ cho cây.</w:t>
            </w:r>
          </w:p>
          <w:p w14:paraId="1BE2797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quá trình hấp thụ và biến đổi nitrate và ammonium ở thực vật.</w:t>
            </w:r>
          </w:p>
        </w:tc>
      </w:tr>
      <w:tr w:rsidR="00F33252" w:rsidRPr="00B10EC7" w14:paraId="78A837BD" w14:textId="77777777" w:rsidTr="00AE1BFD">
        <w:tc>
          <w:tcPr>
            <w:tcW w:w="1234" w:type="pct"/>
            <w:tcBorders>
              <w:top w:val="nil"/>
              <w:bottom w:val="single" w:sz="4" w:space="0" w:color="auto"/>
            </w:tcBorders>
            <w:shd w:val="clear" w:color="auto" w:fill="FFFFFF"/>
          </w:tcPr>
          <w:p w14:paraId="33BBF0EA"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t>Các nhân tố ảnh hưởng đến trao đổi nước và dinh dương khoáng ở thực vât và ứng dụng</w:t>
            </w:r>
          </w:p>
          <w:p w14:paraId="4C1612C1" w14:textId="77777777" w:rsidR="00F33252" w:rsidRPr="00B10EC7" w:rsidRDefault="00F33252" w:rsidP="0082315C">
            <w:pPr>
              <w:suppressAutoHyphens/>
              <w:spacing w:before="60" w:after="60" w:line="320" w:lineRule="exact"/>
              <w:ind w:left="360" w:hanging="180"/>
              <w:rPr>
                <w:color w:val="000000"/>
                <w:szCs w:val="28"/>
              </w:rPr>
            </w:pPr>
          </w:p>
        </w:tc>
        <w:tc>
          <w:tcPr>
            <w:tcW w:w="3766" w:type="pct"/>
            <w:tcBorders>
              <w:top w:val="nil"/>
              <w:bottom w:val="single" w:sz="4" w:space="0" w:color="auto"/>
            </w:tcBorders>
            <w:shd w:val="clear" w:color="auto" w:fill="FFFFFF"/>
          </w:tcPr>
          <w:p w14:paraId="05DA567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một số nhân tố ảnh hưởng đến trao đổi nước ở thực vật và ứng dụng hiểu biết này vào thực tiễn.</w:t>
            </w:r>
          </w:p>
          <w:p w14:paraId="24342A1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Giải thích được sự cân bằng nước và việc tưới tiêu hợp lí; các phản ứng chống chịu hạn, chống chịu ngập úng, chống chịu mặn của thực vật và chọn giống cây trồng có khả năng chống chịu.</w:t>
            </w:r>
          </w:p>
          <w:p w14:paraId="003E73F2"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các nhân tố ảnh hưởng đến quá trình dinh dưỡng khoáng ở cây, đặc biệt là nhiệt độ và ánh sáng. Ứng dụng được kiến thức này vào thực tiễn.</w:t>
            </w:r>
          </w:p>
          <w:p w14:paraId="76F2AD01"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vai trò của phân bón đối với năng suất cây trồng.</w:t>
            </w:r>
          </w:p>
          <w:p w14:paraId="56E3F201"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Thông qua thực hành, quan sát được cấu tạo khí khổng ở lá.</w:t>
            </w:r>
          </w:p>
          <w:p w14:paraId="01C7F52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hiện được các thí nghiệm chứng minh sự hút nước ở rễ; vận chuyển nước ở thân và thoát hơi nước ở lá. Thực hành tưới nước chăm sóc cây.</w:t>
            </w:r>
          </w:p>
          <w:p w14:paraId="6F144BAE"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hiện được các bài thực hành về thuỷ canh, khí canh.</w:t>
            </w:r>
          </w:p>
        </w:tc>
      </w:tr>
      <w:tr w:rsidR="00F33252" w:rsidRPr="00B10EC7" w14:paraId="3F8BFBCA" w14:textId="77777777" w:rsidTr="00AE1BFD">
        <w:tc>
          <w:tcPr>
            <w:tcW w:w="1234" w:type="pct"/>
            <w:tcBorders>
              <w:top w:val="nil"/>
              <w:bottom w:val="single" w:sz="4" w:space="0" w:color="auto"/>
            </w:tcBorders>
            <w:shd w:val="clear" w:color="auto" w:fill="FFFFFF"/>
          </w:tcPr>
          <w:p w14:paraId="686F4338" w14:textId="77777777" w:rsidR="00F33252" w:rsidRPr="00B10EC7" w:rsidRDefault="00FB130A"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w:t>
            </w:r>
            <w:r w:rsidR="00F33252" w:rsidRPr="00B10EC7">
              <w:rPr>
                <w:color w:val="000000"/>
                <w:sz w:val="28"/>
                <w:szCs w:val="28"/>
                <w:lang w:val="en-US" w:eastAsia="en-US"/>
              </w:rPr>
              <w:t xml:space="preserve"> Quang hợp ở thực vật</w:t>
            </w:r>
          </w:p>
        </w:tc>
        <w:tc>
          <w:tcPr>
            <w:tcW w:w="3766" w:type="pct"/>
            <w:tcBorders>
              <w:top w:val="nil"/>
              <w:bottom w:val="single" w:sz="4" w:space="0" w:color="auto"/>
            </w:tcBorders>
            <w:shd w:val="clear" w:color="auto" w:fill="FFFFFF"/>
          </w:tcPr>
          <w:p w14:paraId="0F72BB66"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30B31168" w14:textId="77777777" w:rsidTr="00AE1BFD">
        <w:tc>
          <w:tcPr>
            <w:tcW w:w="1234" w:type="pct"/>
            <w:tcBorders>
              <w:top w:val="single" w:sz="4" w:space="0" w:color="auto"/>
              <w:bottom w:val="single" w:sz="4" w:space="0" w:color="auto"/>
            </w:tcBorders>
            <w:shd w:val="clear" w:color="auto" w:fill="FFFFFF"/>
          </w:tcPr>
          <w:p w14:paraId="78475603"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270"/>
              <w:contextualSpacing w:val="0"/>
              <w:rPr>
                <w:color w:val="000000"/>
                <w:sz w:val="28"/>
                <w:szCs w:val="28"/>
                <w:lang w:val="en-US" w:eastAsia="en-US"/>
              </w:rPr>
            </w:pPr>
            <w:r w:rsidRPr="00B10EC7">
              <w:rPr>
                <w:color w:val="000000"/>
                <w:sz w:val="28"/>
                <w:szCs w:val="28"/>
                <w:lang w:val="en-US" w:eastAsia="en-US"/>
              </w:rPr>
              <w:t>Khái quát về quang hợp</w:t>
            </w:r>
          </w:p>
        </w:tc>
        <w:tc>
          <w:tcPr>
            <w:tcW w:w="3766" w:type="pct"/>
            <w:tcBorders>
              <w:top w:val="single" w:sz="4" w:space="0" w:color="auto"/>
              <w:bottom w:val="single" w:sz="4" w:space="0" w:color="auto"/>
            </w:tcBorders>
            <w:shd w:val="clear" w:color="auto" w:fill="FFFFFF"/>
          </w:tcPr>
          <w:p w14:paraId="63BBA4ED"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Phát biểu được khái niệm quang hợp ở thực vật. Viết được phương trình quang hợp.</w:t>
            </w:r>
            <w:r w:rsidR="0082315C" w:rsidRPr="00B10EC7">
              <w:rPr>
                <w:color w:val="000000"/>
                <w:sz w:val="28"/>
                <w:szCs w:val="28"/>
                <w:lang w:val="en-US" w:eastAsia="en-US"/>
              </w:rPr>
              <w:t xml:space="preserve"> </w:t>
            </w:r>
            <w:r w:rsidRPr="00B10EC7">
              <w:rPr>
                <w:color w:val="000000"/>
                <w:sz w:val="28"/>
                <w:szCs w:val="28"/>
                <w:lang w:val="en-US" w:eastAsia="en-US"/>
              </w:rPr>
              <w:t>Nêu được vai trò của quang hợp ở thực vật (vai trò đối với cây, với sinh vật và sinh quyển).</w:t>
            </w:r>
          </w:p>
        </w:tc>
      </w:tr>
      <w:tr w:rsidR="00F33252" w:rsidRPr="00B10EC7" w14:paraId="319AE9B5" w14:textId="77777777" w:rsidTr="00AE1BFD">
        <w:trPr>
          <w:trHeight w:val="2660"/>
        </w:trPr>
        <w:tc>
          <w:tcPr>
            <w:tcW w:w="1234" w:type="pct"/>
            <w:tcBorders>
              <w:top w:val="single" w:sz="4" w:space="0" w:color="auto"/>
              <w:bottom w:val="nil"/>
            </w:tcBorders>
            <w:shd w:val="clear" w:color="auto" w:fill="FFFFFF"/>
          </w:tcPr>
          <w:p w14:paraId="60AF9F8A"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270"/>
              <w:contextualSpacing w:val="0"/>
              <w:rPr>
                <w:color w:val="000000"/>
                <w:sz w:val="28"/>
                <w:szCs w:val="28"/>
                <w:lang w:val="en-US" w:eastAsia="en-US"/>
              </w:rPr>
            </w:pPr>
            <w:r w:rsidRPr="00B10EC7">
              <w:rPr>
                <w:color w:val="000000"/>
                <w:sz w:val="28"/>
                <w:szCs w:val="28"/>
                <w:lang w:val="en-US" w:eastAsia="en-US"/>
              </w:rPr>
              <w:lastRenderedPageBreak/>
              <w:t>Các giai đoạn của quá trình quang hợp</w:t>
            </w:r>
          </w:p>
          <w:p w14:paraId="4C886C64" w14:textId="77777777" w:rsidR="00F33252" w:rsidRPr="00B10EC7" w:rsidRDefault="00F33252" w:rsidP="0082315C">
            <w:pPr>
              <w:pStyle w:val="ListParagraph"/>
              <w:suppressAutoHyphens/>
              <w:spacing w:before="60" w:after="60" w:line="320" w:lineRule="exact"/>
              <w:ind w:left="360" w:hanging="270"/>
              <w:contextualSpacing w:val="0"/>
              <w:rPr>
                <w:color w:val="000000"/>
                <w:sz w:val="28"/>
                <w:szCs w:val="28"/>
                <w:lang w:val="en-US" w:eastAsia="en-US"/>
              </w:rPr>
            </w:pPr>
          </w:p>
        </w:tc>
        <w:tc>
          <w:tcPr>
            <w:tcW w:w="3766" w:type="pct"/>
            <w:tcBorders>
              <w:top w:val="single" w:sz="4" w:space="0" w:color="auto"/>
              <w:bottom w:val="nil"/>
            </w:tcBorders>
            <w:shd w:val="clear" w:color="auto" w:fill="FFFFFF"/>
          </w:tcPr>
          <w:p w14:paraId="28B30A74"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vai trò của sắc tố trong việc hấp thụ năng lượng ánh sáng. Nêu được các sản phẩm của quá trình biến đổi năng lượng ánh sáng thành năng lượng h</w:t>
            </w:r>
            <w:r w:rsidR="00BD15C9" w:rsidRPr="00B10EC7">
              <w:rPr>
                <w:color w:val="000000"/>
                <w:sz w:val="28"/>
                <w:szCs w:val="28"/>
                <w:lang w:val="en-US" w:eastAsia="en-US"/>
              </w:rPr>
              <w:t>oá</w:t>
            </w:r>
            <w:r w:rsidRPr="00B10EC7">
              <w:rPr>
                <w:color w:val="000000"/>
                <w:sz w:val="28"/>
                <w:szCs w:val="28"/>
                <w:lang w:val="en-US" w:eastAsia="en-US"/>
              </w:rPr>
              <w:t xml:space="preserve"> học (ATP và NADPH)</w:t>
            </w:r>
            <w:r w:rsidR="007D5F86" w:rsidRPr="00B10EC7">
              <w:rPr>
                <w:color w:val="000000"/>
                <w:sz w:val="28"/>
                <w:szCs w:val="28"/>
                <w:lang w:val="en-US" w:eastAsia="en-US"/>
              </w:rPr>
              <w:t>.</w:t>
            </w:r>
          </w:p>
          <w:p w14:paraId="77A4BA9C"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Nêu được các con đường </w:t>
            </w:r>
            <w:r w:rsidR="003713A7" w:rsidRPr="00B10EC7">
              <w:rPr>
                <w:color w:val="000000"/>
                <w:sz w:val="28"/>
                <w:szCs w:val="28"/>
                <w:lang w:val="en-US" w:eastAsia="en-US"/>
              </w:rPr>
              <w:t xml:space="preserve">đồng hoá </w:t>
            </w:r>
            <w:r w:rsidRPr="00B10EC7">
              <w:rPr>
                <w:color w:val="000000"/>
                <w:sz w:val="28"/>
                <w:szCs w:val="28"/>
                <w:lang w:val="en-US" w:eastAsia="en-US"/>
              </w:rPr>
              <w:t>carbon trong quang hợp. Chứng minh được sự thích nghi của thực vật C4 và CAM trong điều kiện môi trường bất lợi.</w:t>
            </w:r>
          </w:p>
          <w:p w14:paraId="0597F4E7"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Trình bày được vai trò của sản phẩm quang hợp trong tổng hợp chất hữu cơ (chủ yếu là tinh bột), đối với cây và đối với sinh giới.                                           </w:t>
            </w:r>
          </w:p>
        </w:tc>
      </w:tr>
      <w:tr w:rsidR="00F33252" w:rsidRPr="00B10EC7" w14:paraId="59A90EF1" w14:textId="77777777" w:rsidTr="00AE1BFD">
        <w:tc>
          <w:tcPr>
            <w:tcW w:w="1234" w:type="pct"/>
            <w:tcBorders>
              <w:top w:val="nil"/>
              <w:bottom w:val="nil"/>
            </w:tcBorders>
            <w:shd w:val="clear" w:color="auto" w:fill="FFFFFF"/>
          </w:tcPr>
          <w:p w14:paraId="1F04898A"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270"/>
              <w:contextualSpacing w:val="0"/>
              <w:rPr>
                <w:color w:val="000000"/>
                <w:sz w:val="28"/>
                <w:szCs w:val="28"/>
                <w:lang w:val="en-US" w:eastAsia="en-US"/>
              </w:rPr>
            </w:pPr>
            <w:r w:rsidRPr="00B10EC7">
              <w:rPr>
                <w:color w:val="000000"/>
                <w:sz w:val="28"/>
                <w:szCs w:val="28"/>
                <w:lang w:val="en-US" w:eastAsia="en-US"/>
              </w:rPr>
              <w:t>Các nhân tố ảnh hưởng đến quang hợp ở thực vật</w:t>
            </w:r>
          </w:p>
        </w:tc>
        <w:tc>
          <w:tcPr>
            <w:tcW w:w="3766" w:type="pct"/>
            <w:tcBorders>
              <w:top w:val="nil"/>
              <w:bottom w:val="nil"/>
            </w:tcBorders>
            <w:shd w:val="clear" w:color="auto" w:fill="FFFFFF"/>
          </w:tcPr>
          <w:p w14:paraId="0C1D433C"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ảnh hưởng của các điều kiện đến quang hợp (ánh sáng, CO</w:t>
            </w:r>
            <w:r w:rsidRPr="00B10EC7">
              <w:rPr>
                <w:color w:val="000000"/>
                <w:sz w:val="28"/>
                <w:szCs w:val="28"/>
                <w:vertAlign w:val="subscript"/>
                <w:lang w:val="en-US" w:eastAsia="en-US"/>
              </w:rPr>
              <w:t>2</w:t>
            </w:r>
            <w:r w:rsidRPr="00B10EC7">
              <w:rPr>
                <w:color w:val="000000"/>
                <w:sz w:val="28"/>
                <w:szCs w:val="28"/>
                <w:lang w:val="en-US" w:eastAsia="en-US"/>
              </w:rPr>
              <w:t xml:space="preserve">, nhiệt độ). </w:t>
            </w:r>
          </w:p>
        </w:tc>
      </w:tr>
      <w:tr w:rsidR="00F33252" w:rsidRPr="00B10EC7" w14:paraId="4FCE934E" w14:textId="77777777" w:rsidTr="00AE1BFD">
        <w:tc>
          <w:tcPr>
            <w:tcW w:w="1234" w:type="pct"/>
            <w:tcBorders>
              <w:top w:val="nil"/>
              <w:bottom w:val="single" w:sz="4" w:space="0" w:color="auto"/>
            </w:tcBorders>
            <w:shd w:val="clear" w:color="auto" w:fill="FFFFFF"/>
          </w:tcPr>
          <w:p w14:paraId="45AF0B97"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270"/>
              <w:contextualSpacing w:val="0"/>
              <w:rPr>
                <w:color w:val="000000"/>
                <w:sz w:val="28"/>
                <w:szCs w:val="28"/>
                <w:lang w:val="en-US" w:eastAsia="en-US"/>
              </w:rPr>
            </w:pPr>
            <w:r w:rsidRPr="00B10EC7">
              <w:rPr>
                <w:color w:val="000000"/>
                <w:sz w:val="28"/>
                <w:szCs w:val="28"/>
                <w:lang w:val="en-US" w:eastAsia="en-US"/>
              </w:rPr>
              <w:t>Quang hợp và năng suất cây trồng.</w:t>
            </w:r>
          </w:p>
          <w:p w14:paraId="675C8A1A" w14:textId="77777777" w:rsidR="00F33252" w:rsidRPr="00B10EC7" w:rsidRDefault="00F33252" w:rsidP="0082315C">
            <w:pPr>
              <w:pStyle w:val="ListParagraph"/>
              <w:suppressAutoHyphens/>
              <w:spacing w:before="60" w:after="60" w:line="320" w:lineRule="exact"/>
              <w:ind w:left="360" w:hanging="270"/>
              <w:contextualSpacing w:val="0"/>
              <w:rPr>
                <w:color w:val="000000"/>
                <w:sz w:val="28"/>
                <w:szCs w:val="28"/>
                <w:lang w:val="en-US" w:eastAsia="en-US"/>
              </w:rPr>
            </w:pPr>
          </w:p>
        </w:tc>
        <w:tc>
          <w:tcPr>
            <w:tcW w:w="3766" w:type="pct"/>
            <w:tcBorders>
              <w:top w:val="nil"/>
              <w:bottom w:val="single" w:sz="4" w:space="0" w:color="auto"/>
            </w:tcBorders>
            <w:shd w:val="clear" w:color="auto" w:fill="FFFFFF"/>
          </w:tcPr>
          <w:p w14:paraId="642AF70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mối quan hệ giữa quang hợp và năng suất cây trồng.</w:t>
            </w:r>
          </w:p>
          <w:p w14:paraId="5F5319A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Vận dụng hiểu biết về quang hợp để giải thích được một số biện pháp kĩ thuật và công nghệ nâng cao năng suất cây trồ</w:t>
            </w:r>
            <w:r w:rsidR="00FA78EA" w:rsidRPr="00B10EC7">
              <w:rPr>
                <w:color w:val="000000"/>
                <w:sz w:val="28"/>
                <w:szCs w:val="28"/>
                <w:lang w:val="en-US" w:eastAsia="en-US"/>
              </w:rPr>
              <w:t>ng.</w:t>
            </w:r>
          </w:p>
          <w:p w14:paraId="120D487C"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hành, quan sát được lục lạp trong tế bào thực vật; nhận biết, tách chiết các sắc tố (chlorophyll a, b; carotene và xanthophyll) trong lá cây.</w:t>
            </w:r>
          </w:p>
          <w:p w14:paraId="22A284D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Thiết kế và thực hiện được các thí nghiệm về sự hình thành tinh bột; thải oxygen trong quá trình quang hợp.</w:t>
            </w:r>
          </w:p>
        </w:tc>
      </w:tr>
      <w:tr w:rsidR="00F33252" w:rsidRPr="00B10EC7" w14:paraId="2A3C1319" w14:textId="77777777" w:rsidTr="00AE1BFD">
        <w:tc>
          <w:tcPr>
            <w:tcW w:w="1234" w:type="pct"/>
            <w:tcBorders>
              <w:top w:val="nil"/>
              <w:bottom w:val="single" w:sz="4" w:space="0" w:color="auto"/>
            </w:tcBorders>
            <w:shd w:val="clear" w:color="auto" w:fill="FFFFFF"/>
          </w:tcPr>
          <w:p w14:paraId="42F5EC74" w14:textId="77777777" w:rsidR="00F33252" w:rsidRPr="00B10EC7" w:rsidRDefault="00F52E13"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Hô hấp ở thực vật</w:t>
            </w:r>
          </w:p>
        </w:tc>
        <w:tc>
          <w:tcPr>
            <w:tcW w:w="3766" w:type="pct"/>
            <w:tcBorders>
              <w:top w:val="nil"/>
              <w:bottom w:val="single" w:sz="4" w:space="0" w:color="auto"/>
            </w:tcBorders>
            <w:shd w:val="clear" w:color="auto" w:fill="FFFFFF"/>
          </w:tcPr>
          <w:p w14:paraId="6F7D052A"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5D21A457" w14:textId="77777777" w:rsidTr="00AE1BFD">
        <w:tc>
          <w:tcPr>
            <w:tcW w:w="1234" w:type="pct"/>
            <w:tcBorders>
              <w:top w:val="nil"/>
              <w:bottom w:val="nil"/>
            </w:tcBorders>
            <w:shd w:val="clear" w:color="auto" w:fill="FFFFFF"/>
          </w:tcPr>
          <w:p w14:paraId="5DB55CDA"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Khái niệm</w:t>
            </w:r>
          </w:p>
        </w:tc>
        <w:tc>
          <w:tcPr>
            <w:tcW w:w="3766" w:type="pct"/>
            <w:tcBorders>
              <w:top w:val="nil"/>
              <w:bottom w:val="nil"/>
            </w:tcBorders>
            <w:shd w:val="clear" w:color="auto" w:fill="FFFFFF"/>
          </w:tcPr>
          <w:p w14:paraId="11B80EE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khái niệm hô hấp ở thực vật.</w:t>
            </w:r>
          </w:p>
        </w:tc>
      </w:tr>
      <w:tr w:rsidR="00F33252" w:rsidRPr="00B10EC7" w14:paraId="6BCA6259" w14:textId="77777777" w:rsidTr="00AE1BFD">
        <w:tc>
          <w:tcPr>
            <w:tcW w:w="1234" w:type="pct"/>
            <w:tcBorders>
              <w:top w:val="nil"/>
              <w:bottom w:val="nil"/>
            </w:tcBorders>
            <w:shd w:val="clear" w:color="auto" w:fill="FFFFFF"/>
          </w:tcPr>
          <w:p w14:paraId="6EAA7C50"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pt-BR" w:eastAsia="en-US"/>
              </w:rPr>
            </w:pPr>
            <w:r w:rsidRPr="00B10EC7">
              <w:rPr>
                <w:color w:val="000000"/>
                <w:sz w:val="28"/>
                <w:szCs w:val="28"/>
                <w:lang w:val="pt-BR" w:eastAsia="en-US"/>
              </w:rPr>
              <w:t>Vai trò của hô hấp</w:t>
            </w:r>
          </w:p>
        </w:tc>
        <w:tc>
          <w:tcPr>
            <w:tcW w:w="3766" w:type="pct"/>
            <w:tcBorders>
              <w:top w:val="nil"/>
              <w:bottom w:val="nil"/>
            </w:tcBorders>
            <w:shd w:val="clear" w:color="auto" w:fill="FFFFFF"/>
          </w:tcPr>
          <w:p w14:paraId="1D6FF9A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pt-BR" w:eastAsia="en-US"/>
              </w:rPr>
            </w:pPr>
            <w:r w:rsidRPr="00B10EC7">
              <w:rPr>
                <w:color w:val="000000"/>
                <w:sz w:val="28"/>
                <w:szCs w:val="28"/>
                <w:lang w:val="pt-BR" w:eastAsia="en-US"/>
              </w:rPr>
              <w:t>Phân tích được vai trò của hô hấp ở thực vật.</w:t>
            </w:r>
          </w:p>
        </w:tc>
      </w:tr>
      <w:tr w:rsidR="00F33252" w:rsidRPr="00B10EC7" w14:paraId="07A94E69" w14:textId="77777777" w:rsidTr="00AE1BFD">
        <w:tc>
          <w:tcPr>
            <w:tcW w:w="1234" w:type="pct"/>
            <w:tcBorders>
              <w:top w:val="nil"/>
              <w:bottom w:val="single" w:sz="4" w:space="0" w:color="auto"/>
            </w:tcBorders>
            <w:shd w:val="clear" w:color="auto" w:fill="FFFFFF"/>
          </w:tcPr>
          <w:p w14:paraId="4E2BDDE0"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pt-BR" w:eastAsia="en-US"/>
              </w:rPr>
            </w:pPr>
            <w:r w:rsidRPr="00B10EC7">
              <w:rPr>
                <w:color w:val="000000"/>
                <w:sz w:val="28"/>
                <w:szCs w:val="28"/>
                <w:lang w:val="pt-BR" w:eastAsia="en-US"/>
              </w:rPr>
              <w:t>Các giai đoạ</w:t>
            </w:r>
            <w:r w:rsidR="00B00DA6" w:rsidRPr="00B10EC7">
              <w:rPr>
                <w:color w:val="000000"/>
                <w:sz w:val="28"/>
                <w:szCs w:val="28"/>
                <w:lang w:val="pt-BR" w:eastAsia="en-US"/>
              </w:rPr>
              <w:t xml:space="preserve">n </w:t>
            </w:r>
            <w:r w:rsidRPr="00B10EC7">
              <w:rPr>
                <w:color w:val="000000"/>
                <w:sz w:val="28"/>
                <w:szCs w:val="28"/>
                <w:lang w:val="pt-BR" w:eastAsia="en-US"/>
              </w:rPr>
              <w:t xml:space="preserve">hô hấp </w:t>
            </w:r>
            <w:r w:rsidR="00525482" w:rsidRPr="00B10EC7">
              <w:rPr>
                <w:color w:val="000000"/>
                <w:sz w:val="28"/>
                <w:szCs w:val="28"/>
                <w:lang w:val="pt-BR" w:eastAsia="en-US"/>
              </w:rPr>
              <w:t xml:space="preserve">ở </w:t>
            </w:r>
            <w:r w:rsidRPr="00B10EC7">
              <w:rPr>
                <w:color w:val="000000"/>
                <w:sz w:val="28"/>
                <w:szCs w:val="28"/>
                <w:lang w:val="pt-BR" w:eastAsia="en-US"/>
              </w:rPr>
              <w:t>thực vật</w:t>
            </w:r>
          </w:p>
        </w:tc>
        <w:tc>
          <w:tcPr>
            <w:tcW w:w="3766" w:type="pct"/>
            <w:tcBorders>
              <w:top w:val="nil"/>
              <w:bottom w:val="single" w:sz="4" w:space="0" w:color="auto"/>
            </w:tcBorders>
            <w:shd w:val="clear" w:color="auto" w:fill="FFFFFF"/>
          </w:tcPr>
          <w:p w14:paraId="03EBC9CC"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pt-BR" w:eastAsia="en-US"/>
              </w:rPr>
            </w:pPr>
            <w:r w:rsidRPr="00B10EC7">
              <w:rPr>
                <w:color w:val="000000"/>
                <w:sz w:val="28"/>
                <w:szCs w:val="28"/>
                <w:lang w:val="pt-BR" w:eastAsia="en-US"/>
              </w:rPr>
              <w:t>Trình bày được sơ đồ các giai đoạn của hô hấp ở thực vật.</w:t>
            </w:r>
          </w:p>
        </w:tc>
      </w:tr>
      <w:tr w:rsidR="00F33252" w:rsidRPr="00B10EC7" w14:paraId="450578D9" w14:textId="77777777" w:rsidTr="00AE1BFD">
        <w:tc>
          <w:tcPr>
            <w:tcW w:w="1234" w:type="pct"/>
            <w:tcBorders>
              <w:top w:val="nil"/>
              <w:bottom w:val="single" w:sz="4" w:space="0" w:color="auto"/>
            </w:tcBorders>
            <w:shd w:val="clear" w:color="auto" w:fill="FFFFFF"/>
          </w:tcPr>
          <w:p w14:paraId="0531C793"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pt-BR" w:eastAsia="en-US"/>
              </w:rPr>
            </w:pPr>
            <w:r w:rsidRPr="00B10EC7">
              <w:rPr>
                <w:color w:val="000000"/>
                <w:sz w:val="28"/>
                <w:szCs w:val="28"/>
                <w:lang w:val="pt-BR" w:eastAsia="en-US"/>
              </w:rPr>
              <w:t>Các nhân tố ảnh hưởng đến hô hấp ở thực vật</w:t>
            </w:r>
          </w:p>
          <w:p w14:paraId="61C1F312"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lastRenderedPageBreak/>
              <w:t>Ứng dụng</w:t>
            </w:r>
          </w:p>
          <w:p w14:paraId="6896DADE"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Quan hệ giữa quang hợp và hô hấp</w:t>
            </w:r>
          </w:p>
        </w:tc>
        <w:tc>
          <w:tcPr>
            <w:tcW w:w="3766" w:type="pct"/>
            <w:tcBorders>
              <w:top w:val="nil"/>
              <w:bottom w:val="single" w:sz="4" w:space="0" w:color="auto"/>
            </w:tcBorders>
            <w:shd w:val="clear" w:color="auto" w:fill="FFFFFF"/>
          </w:tcPr>
          <w:p w14:paraId="7E5774F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Phân tích được ảnh hưởng của điều kiện môi trường đến hô hấp ở thực vật.</w:t>
            </w:r>
            <w:r w:rsidR="00FA78EA" w:rsidRPr="00B10EC7">
              <w:rPr>
                <w:color w:val="000000"/>
                <w:sz w:val="28"/>
                <w:szCs w:val="28"/>
                <w:lang w:val="en-US" w:eastAsia="en-US"/>
              </w:rPr>
              <w:t xml:space="preserve"> </w:t>
            </w:r>
            <w:r w:rsidRPr="00B10EC7">
              <w:rPr>
                <w:color w:val="000000"/>
                <w:sz w:val="28"/>
                <w:szCs w:val="28"/>
                <w:lang w:val="en-US" w:eastAsia="en-US"/>
              </w:rPr>
              <w:t>Vận dụng được hiểu biết về hô hấp giải thích các vấn đề thực tiễn (ví dụ: bảo quản hạt và nông sản, cây ngập úng sẽ chết,</w:t>
            </w:r>
            <w:r w:rsidR="00BD15C9" w:rsidRPr="00B10EC7">
              <w:rPr>
                <w:color w:val="000000"/>
                <w:sz w:val="28"/>
                <w:szCs w:val="28"/>
                <w:lang w:val="en-US" w:eastAsia="en-US"/>
              </w:rPr>
              <w:t>...</w:t>
            </w:r>
            <w:r w:rsidRPr="00B10EC7">
              <w:rPr>
                <w:color w:val="000000"/>
                <w:sz w:val="28"/>
                <w:szCs w:val="28"/>
                <w:lang w:val="en-US" w:eastAsia="en-US"/>
              </w:rPr>
              <w:t>).</w:t>
            </w:r>
            <w:r w:rsidR="00FA78EA" w:rsidRPr="00B10EC7">
              <w:rPr>
                <w:color w:val="000000"/>
                <w:sz w:val="28"/>
                <w:szCs w:val="28"/>
                <w:lang w:val="en-US" w:eastAsia="en-US"/>
              </w:rPr>
              <w:t xml:space="preserve"> </w:t>
            </w:r>
            <w:r w:rsidRPr="00B10EC7">
              <w:rPr>
                <w:color w:val="000000"/>
                <w:sz w:val="28"/>
                <w:szCs w:val="28"/>
                <w:lang w:val="en-US" w:eastAsia="en-US"/>
              </w:rPr>
              <w:t>Thực hành được thí nghiệm hô hấp ở thực vật.</w:t>
            </w:r>
          </w:p>
          <w:p w14:paraId="7C2F7E1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Phân tích được mối quan hệ giữa quang hợp và hô hấp.</w:t>
            </w:r>
          </w:p>
        </w:tc>
      </w:tr>
      <w:tr w:rsidR="006D4973" w:rsidRPr="00B10EC7" w14:paraId="115F4643" w14:textId="77777777" w:rsidTr="00AE1BFD">
        <w:tc>
          <w:tcPr>
            <w:tcW w:w="1234" w:type="pct"/>
            <w:tcBorders>
              <w:top w:val="nil"/>
              <w:bottom w:val="single" w:sz="4" w:space="0" w:color="auto"/>
            </w:tcBorders>
            <w:shd w:val="clear" w:color="auto" w:fill="FFFFFF"/>
          </w:tcPr>
          <w:p w14:paraId="7DF9E8BB" w14:textId="77777777" w:rsidR="00F33252" w:rsidRPr="00B10EC7" w:rsidRDefault="00F52E13"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lastRenderedPageBreak/>
              <w:t xml:space="preserve">– </w:t>
            </w:r>
            <w:r w:rsidR="00F33252" w:rsidRPr="00B10EC7">
              <w:rPr>
                <w:color w:val="000000"/>
                <w:sz w:val="28"/>
                <w:szCs w:val="28"/>
                <w:lang w:val="en-US" w:eastAsia="en-US"/>
              </w:rPr>
              <w:t>Trao đổi chất và chuyển h</w:t>
            </w:r>
            <w:r w:rsidR="00BD15C9" w:rsidRPr="00B10EC7">
              <w:rPr>
                <w:color w:val="000000"/>
                <w:sz w:val="28"/>
                <w:szCs w:val="28"/>
                <w:lang w:val="en-US" w:eastAsia="en-US"/>
              </w:rPr>
              <w:t>oá</w:t>
            </w:r>
            <w:r w:rsidR="00F33252" w:rsidRPr="00B10EC7">
              <w:rPr>
                <w:color w:val="000000"/>
                <w:sz w:val="28"/>
                <w:szCs w:val="28"/>
                <w:lang w:val="en-US" w:eastAsia="en-US"/>
              </w:rPr>
              <w:t xml:space="preserve"> năng lượng ở động vật</w:t>
            </w:r>
          </w:p>
        </w:tc>
        <w:tc>
          <w:tcPr>
            <w:tcW w:w="3766" w:type="pct"/>
            <w:tcBorders>
              <w:top w:val="nil"/>
              <w:bottom w:val="single" w:sz="4" w:space="0" w:color="auto"/>
            </w:tcBorders>
            <w:shd w:val="clear" w:color="auto" w:fill="FFFFFF"/>
          </w:tcPr>
          <w:p w14:paraId="77624E35"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37CD6F88" w14:textId="77777777" w:rsidTr="00AE1BFD">
        <w:tc>
          <w:tcPr>
            <w:tcW w:w="1234" w:type="pct"/>
            <w:tcBorders>
              <w:top w:val="nil"/>
              <w:bottom w:val="single" w:sz="4" w:space="0" w:color="auto"/>
            </w:tcBorders>
            <w:shd w:val="clear" w:color="auto" w:fill="FFFFFF"/>
          </w:tcPr>
          <w:p w14:paraId="0F172753" w14:textId="77777777" w:rsidR="00F33252" w:rsidRPr="00B10EC7" w:rsidRDefault="00F52E13"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Dinh dưỡng và tiêu hoá ở động vật</w:t>
            </w:r>
          </w:p>
        </w:tc>
        <w:tc>
          <w:tcPr>
            <w:tcW w:w="3766" w:type="pct"/>
            <w:tcBorders>
              <w:top w:val="nil"/>
              <w:bottom w:val="single" w:sz="4" w:space="0" w:color="auto"/>
            </w:tcBorders>
            <w:shd w:val="clear" w:color="auto" w:fill="FFFFFF"/>
          </w:tcPr>
          <w:p w14:paraId="064C4A5C"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3B13531B" w14:textId="77777777" w:rsidTr="00AE1BFD">
        <w:tc>
          <w:tcPr>
            <w:tcW w:w="1234" w:type="pct"/>
            <w:tcBorders>
              <w:top w:val="nil"/>
              <w:bottom w:val="nil"/>
            </w:tcBorders>
            <w:shd w:val="clear" w:color="auto" w:fill="FFFFFF"/>
          </w:tcPr>
          <w:p w14:paraId="5F3C9284"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hanging="630"/>
              <w:contextualSpacing w:val="0"/>
              <w:rPr>
                <w:color w:val="000000"/>
                <w:sz w:val="28"/>
                <w:szCs w:val="28"/>
                <w:lang w:val="en-US" w:eastAsia="en-US"/>
              </w:rPr>
            </w:pPr>
            <w:r w:rsidRPr="00B10EC7">
              <w:rPr>
                <w:color w:val="000000"/>
                <w:sz w:val="28"/>
                <w:szCs w:val="28"/>
                <w:lang w:val="en-US" w:eastAsia="en-US"/>
              </w:rPr>
              <w:t>Quá trình dinh dưỡng</w:t>
            </w:r>
          </w:p>
        </w:tc>
        <w:tc>
          <w:tcPr>
            <w:tcW w:w="3766" w:type="pct"/>
            <w:tcBorders>
              <w:top w:val="nil"/>
              <w:bottom w:val="nil"/>
            </w:tcBorders>
            <w:shd w:val="clear" w:color="auto" w:fill="FFFFFF"/>
          </w:tcPr>
          <w:p w14:paraId="31CDB13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quá trình dinh dưỡng bao gồm: lấy thức ăn; tiêu hoá thức ăn; hấp thu chất dinh dưỡng và đồng hoá các chất.</w:t>
            </w:r>
          </w:p>
        </w:tc>
      </w:tr>
      <w:tr w:rsidR="00F33252" w:rsidRPr="00B10EC7" w14:paraId="4D78CEFF" w14:textId="77777777" w:rsidTr="00AE1BFD">
        <w:tc>
          <w:tcPr>
            <w:tcW w:w="1234" w:type="pct"/>
            <w:tcBorders>
              <w:top w:val="nil"/>
              <w:bottom w:val="nil"/>
            </w:tcBorders>
            <w:shd w:val="clear" w:color="auto" w:fill="FFFFFF"/>
          </w:tcPr>
          <w:p w14:paraId="6F681663"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270"/>
              <w:contextualSpacing w:val="0"/>
              <w:jc w:val="left"/>
              <w:rPr>
                <w:color w:val="000000"/>
                <w:sz w:val="28"/>
                <w:szCs w:val="28"/>
                <w:lang w:val="en-US" w:eastAsia="en-US"/>
              </w:rPr>
            </w:pPr>
            <w:r w:rsidRPr="00B10EC7">
              <w:rPr>
                <w:color w:val="000000"/>
                <w:sz w:val="28"/>
                <w:szCs w:val="28"/>
                <w:lang w:val="en-US" w:eastAsia="en-US"/>
              </w:rPr>
              <w:t xml:space="preserve">Các hình thức tiêu hoá </w:t>
            </w:r>
            <w:r w:rsidRPr="00B10EC7">
              <w:rPr>
                <w:color w:val="000000"/>
                <w:sz w:val="28"/>
                <w:szCs w:val="28"/>
                <w:lang w:val="en-US" w:eastAsia="en-US"/>
              </w:rPr>
              <w:br/>
              <w:t xml:space="preserve">ở động vật </w:t>
            </w:r>
          </w:p>
        </w:tc>
        <w:tc>
          <w:tcPr>
            <w:tcW w:w="3766" w:type="pct"/>
            <w:tcBorders>
              <w:top w:val="nil"/>
              <w:bottom w:val="nil"/>
            </w:tcBorders>
            <w:shd w:val="clear" w:color="auto" w:fill="FFFFFF"/>
          </w:tcPr>
          <w:p w14:paraId="072FBD2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sơ đồ (hoặc hình ảnh), trình bày được hình thức tiêu hoá ở động vật chưa có cơ quan tiêu hoá; động vật có túi tiêu hoá; động vật có ống tiêu hoá.</w:t>
            </w:r>
          </w:p>
        </w:tc>
      </w:tr>
      <w:tr w:rsidR="00F33252" w:rsidRPr="00B10EC7" w14:paraId="280C5A7D" w14:textId="77777777" w:rsidTr="00AE1BFD">
        <w:tc>
          <w:tcPr>
            <w:tcW w:w="1234" w:type="pct"/>
            <w:tcBorders>
              <w:top w:val="nil"/>
              <w:bottom w:val="single" w:sz="4" w:space="0" w:color="auto"/>
            </w:tcBorders>
            <w:shd w:val="clear" w:color="auto" w:fill="FFFFFF"/>
          </w:tcPr>
          <w:p w14:paraId="2EA9E534"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270"/>
              <w:contextualSpacing w:val="0"/>
              <w:rPr>
                <w:color w:val="000000"/>
                <w:sz w:val="28"/>
                <w:szCs w:val="28"/>
                <w:lang w:val="en-US" w:eastAsia="en-US"/>
              </w:rPr>
            </w:pPr>
            <w:r w:rsidRPr="00B10EC7">
              <w:rPr>
                <w:color w:val="000000"/>
                <w:sz w:val="28"/>
                <w:szCs w:val="28"/>
                <w:lang w:val="en-US" w:eastAsia="en-US"/>
              </w:rPr>
              <w:t>Ứng dụng</w:t>
            </w:r>
          </w:p>
        </w:tc>
        <w:tc>
          <w:tcPr>
            <w:tcW w:w="3766" w:type="pct"/>
            <w:tcBorders>
              <w:top w:val="nil"/>
              <w:bottom w:val="single" w:sz="4" w:space="0" w:color="auto"/>
            </w:tcBorders>
            <w:shd w:val="clear" w:color="auto" w:fill="FFFFFF"/>
          </w:tcPr>
          <w:p w14:paraId="46CACA31"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Vận dụng</w:t>
            </w:r>
            <w:r w:rsidR="00525482" w:rsidRPr="00B10EC7">
              <w:rPr>
                <w:color w:val="000000"/>
                <w:sz w:val="28"/>
                <w:szCs w:val="28"/>
                <w:lang w:val="en-US" w:eastAsia="en-US"/>
              </w:rPr>
              <w:t xml:space="preserve"> được</w:t>
            </w:r>
            <w:r w:rsidRPr="00B10EC7">
              <w:rPr>
                <w:color w:val="000000"/>
                <w:sz w:val="28"/>
                <w:szCs w:val="28"/>
                <w:lang w:val="en-US" w:eastAsia="en-US"/>
              </w:rPr>
              <w:t xml:space="preserve"> hiểu biết về dinh dưỡng trong xây dựng chế độ ăn uống và các biện pháp</w:t>
            </w:r>
            <w:r w:rsidR="0082315C" w:rsidRPr="00B10EC7">
              <w:rPr>
                <w:color w:val="000000"/>
                <w:sz w:val="28"/>
                <w:szCs w:val="28"/>
                <w:lang w:val="en-US" w:eastAsia="en-US"/>
              </w:rPr>
              <w:t xml:space="preserve"> </w:t>
            </w:r>
            <w:r w:rsidRPr="00B10EC7">
              <w:rPr>
                <w:color w:val="000000"/>
                <w:sz w:val="28"/>
                <w:szCs w:val="28"/>
                <w:lang w:val="en-US" w:eastAsia="en-US"/>
              </w:rPr>
              <w:t>dinh dưỡng phù hợp ở mỗi lứa tuổi và trạng thái cơ thể.</w:t>
            </w:r>
          </w:p>
          <w:p w14:paraId="6CBB8C8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Vận dụng </w:t>
            </w:r>
            <w:r w:rsidR="00525482" w:rsidRPr="00B10EC7">
              <w:rPr>
                <w:color w:val="000000"/>
                <w:sz w:val="28"/>
                <w:szCs w:val="28"/>
                <w:lang w:val="en-US" w:eastAsia="en-US"/>
              </w:rPr>
              <w:t xml:space="preserve">được </w:t>
            </w:r>
            <w:r w:rsidRPr="00B10EC7">
              <w:rPr>
                <w:color w:val="000000"/>
                <w:sz w:val="28"/>
                <w:szCs w:val="28"/>
                <w:lang w:val="en-US" w:eastAsia="en-US"/>
              </w:rPr>
              <w:t>hiểu biết về hệ tiêu hoá để phòng các bệnh về tiêu hoá.</w:t>
            </w:r>
          </w:p>
          <w:p w14:paraId="720AB888"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pacing w:val="-6"/>
                <w:sz w:val="28"/>
                <w:szCs w:val="28"/>
                <w:lang w:val="en-US" w:eastAsia="en-US"/>
              </w:rPr>
            </w:pPr>
            <w:r w:rsidRPr="00B10EC7">
              <w:rPr>
                <w:color w:val="000000"/>
                <w:spacing w:val="-6"/>
                <w:sz w:val="28"/>
                <w:szCs w:val="28"/>
                <w:lang w:val="en-US" w:eastAsia="en-US"/>
              </w:rPr>
              <w:t>Giải thích được vai trò của việc sử dụng thực phẩm sạch trong đời sống con người.</w:t>
            </w:r>
          </w:p>
          <w:p w14:paraId="2056411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hiện tìm hiểu được các bệnh về tiêu hoá ở người và các bệnh học đường liên quan đến dinh dưỡng như béo phì, suy dinh dưỡng.</w:t>
            </w:r>
          </w:p>
        </w:tc>
      </w:tr>
      <w:tr w:rsidR="00F33252" w:rsidRPr="00B10EC7" w14:paraId="73878C3B" w14:textId="77777777" w:rsidTr="00AE1BFD">
        <w:tc>
          <w:tcPr>
            <w:tcW w:w="1234" w:type="pct"/>
            <w:tcBorders>
              <w:top w:val="nil"/>
              <w:bottom w:val="single" w:sz="4" w:space="0" w:color="auto"/>
            </w:tcBorders>
            <w:shd w:val="clear" w:color="auto" w:fill="FFFFFF"/>
          </w:tcPr>
          <w:p w14:paraId="7CF8314B" w14:textId="77777777" w:rsidR="00F33252" w:rsidRPr="00B10EC7" w:rsidRDefault="00F52E13" w:rsidP="0082315C">
            <w:pPr>
              <w:suppressAutoHyphens/>
              <w:spacing w:before="60" w:after="60" w:line="320" w:lineRule="exact"/>
              <w:ind w:firstLine="0"/>
              <w:rPr>
                <w:color w:val="000000"/>
                <w:szCs w:val="28"/>
              </w:rPr>
            </w:pPr>
            <w:r w:rsidRPr="00B10EC7">
              <w:rPr>
                <w:color w:val="000000"/>
                <w:szCs w:val="28"/>
              </w:rPr>
              <w:t xml:space="preserve">+ </w:t>
            </w:r>
            <w:r w:rsidR="00F33252" w:rsidRPr="00B10EC7">
              <w:rPr>
                <w:color w:val="000000"/>
                <w:szCs w:val="28"/>
              </w:rPr>
              <w:t>Hô hấp và trao đổi khí ở động vật</w:t>
            </w:r>
          </w:p>
        </w:tc>
        <w:tc>
          <w:tcPr>
            <w:tcW w:w="3766" w:type="pct"/>
            <w:tcBorders>
              <w:top w:val="nil"/>
              <w:bottom w:val="single" w:sz="4" w:space="0" w:color="auto"/>
            </w:tcBorders>
            <w:shd w:val="clear" w:color="auto" w:fill="FFFFFF"/>
          </w:tcPr>
          <w:p w14:paraId="5887F9D0"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374AA7DF" w14:textId="77777777" w:rsidTr="00AE1BFD">
        <w:tc>
          <w:tcPr>
            <w:tcW w:w="1234" w:type="pct"/>
            <w:tcBorders>
              <w:top w:val="single" w:sz="4" w:space="0" w:color="auto"/>
              <w:bottom w:val="single" w:sz="4" w:space="0" w:color="auto"/>
            </w:tcBorders>
            <w:shd w:val="clear" w:color="auto" w:fill="FFFFFF"/>
          </w:tcPr>
          <w:p w14:paraId="321BB450"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hanging="630"/>
              <w:contextualSpacing w:val="0"/>
              <w:rPr>
                <w:color w:val="000000"/>
                <w:sz w:val="28"/>
                <w:szCs w:val="28"/>
                <w:lang w:val="en-US" w:eastAsia="en-US"/>
              </w:rPr>
            </w:pPr>
            <w:r w:rsidRPr="00B10EC7">
              <w:rPr>
                <w:color w:val="000000"/>
                <w:sz w:val="28"/>
                <w:szCs w:val="28"/>
                <w:lang w:val="en-US" w:eastAsia="en-US"/>
              </w:rPr>
              <w:t>Vai trò hô hấp</w:t>
            </w:r>
          </w:p>
        </w:tc>
        <w:tc>
          <w:tcPr>
            <w:tcW w:w="3766" w:type="pct"/>
            <w:tcBorders>
              <w:top w:val="single" w:sz="4" w:space="0" w:color="auto"/>
              <w:bottom w:val="single" w:sz="4" w:space="0" w:color="auto"/>
            </w:tcBorders>
            <w:shd w:val="clear" w:color="auto" w:fill="FFFFFF"/>
          </w:tcPr>
          <w:p w14:paraId="6BE124B8"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vai trò của hô hấp ở động vật: trao đổi khí với môi trường và hô hấp tế bào.</w:t>
            </w:r>
          </w:p>
        </w:tc>
      </w:tr>
      <w:tr w:rsidR="00F33252" w:rsidRPr="00B10EC7" w14:paraId="7CDC24D8" w14:textId="77777777" w:rsidTr="00AE1BFD">
        <w:tc>
          <w:tcPr>
            <w:tcW w:w="1234" w:type="pct"/>
            <w:tcBorders>
              <w:top w:val="single" w:sz="4" w:space="0" w:color="auto"/>
              <w:bottom w:val="nil"/>
            </w:tcBorders>
            <w:shd w:val="clear" w:color="auto" w:fill="FFFFFF"/>
          </w:tcPr>
          <w:p w14:paraId="4616E7C2"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hanging="630"/>
              <w:contextualSpacing w:val="0"/>
              <w:rPr>
                <w:color w:val="000000"/>
                <w:sz w:val="28"/>
                <w:szCs w:val="28"/>
                <w:lang w:val="en-US" w:eastAsia="en-US"/>
              </w:rPr>
            </w:pPr>
            <w:r w:rsidRPr="00B10EC7">
              <w:rPr>
                <w:color w:val="000000"/>
                <w:sz w:val="28"/>
                <w:szCs w:val="28"/>
                <w:lang w:val="en-US" w:eastAsia="en-US"/>
              </w:rPr>
              <w:t>Các hình thức hô hấp</w:t>
            </w:r>
          </w:p>
        </w:tc>
        <w:tc>
          <w:tcPr>
            <w:tcW w:w="3766" w:type="pct"/>
            <w:tcBorders>
              <w:top w:val="single" w:sz="4" w:space="0" w:color="auto"/>
              <w:bottom w:val="nil"/>
            </w:tcBorders>
            <w:shd w:val="clear" w:color="auto" w:fill="FFFFFF"/>
          </w:tcPr>
          <w:p w14:paraId="77C5DDD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hình ảnh, sơ đồ, trình bày được các hình thức trao đổi khí: qua bề mặt cơ thể; ống khí; mang; phổi.</w:t>
            </w:r>
          </w:p>
        </w:tc>
      </w:tr>
      <w:tr w:rsidR="00F33252" w:rsidRPr="00B10EC7" w14:paraId="6E04D616" w14:textId="77777777" w:rsidTr="00AE1BFD">
        <w:tc>
          <w:tcPr>
            <w:tcW w:w="1234" w:type="pct"/>
            <w:tcBorders>
              <w:top w:val="nil"/>
              <w:bottom w:val="single" w:sz="4" w:space="0" w:color="auto"/>
            </w:tcBorders>
            <w:shd w:val="clear" w:color="auto" w:fill="FFFFFF"/>
          </w:tcPr>
          <w:p w14:paraId="247E6509"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hanging="630"/>
              <w:contextualSpacing w:val="0"/>
              <w:rPr>
                <w:color w:val="000000"/>
                <w:sz w:val="28"/>
                <w:szCs w:val="28"/>
                <w:lang w:val="en-US" w:eastAsia="en-US"/>
              </w:rPr>
            </w:pPr>
            <w:r w:rsidRPr="00B10EC7">
              <w:rPr>
                <w:color w:val="000000"/>
                <w:sz w:val="28"/>
                <w:szCs w:val="28"/>
                <w:lang w:val="en-US" w:eastAsia="en-US"/>
              </w:rPr>
              <w:t>Ứng dụng</w:t>
            </w:r>
          </w:p>
        </w:tc>
        <w:tc>
          <w:tcPr>
            <w:tcW w:w="3766" w:type="pct"/>
            <w:tcBorders>
              <w:top w:val="nil"/>
              <w:bottom w:val="single" w:sz="4" w:space="0" w:color="auto"/>
            </w:tcBorders>
            <w:shd w:val="clear" w:color="auto" w:fill="FFFFFF"/>
          </w:tcPr>
          <w:p w14:paraId="1FF6D9C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Giải thích được một số hiện tượng trong thực tiễ</w:t>
            </w:r>
            <w:r w:rsidR="007D5F86" w:rsidRPr="00B10EC7">
              <w:rPr>
                <w:color w:val="000000"/>
                <w:sz w:val="28"/>
                <w:szCs w:val="28"/>
                <w:lang w:val="en-US" w:eastAsia="en-US"/>
              </w:rPr>
              <w:t xml:space="preserve">n, </w:t>
            </w:r>
            <w:r w:rsidR="00FA78EA" w:rsidRPr="00B10EC7">
              <w:rPr>
                <w:color w:val="000000"/>
                <w:sz w:val="28"/>
                <w:szCs w:val="28"/>
                <w:lang w:val="en-US" w:eastAsia="en-US"/>
              </w:rPr>
              <w:t>ví dụ</w:t>
            </w:r>
            <w:r w:rsidRPr="00B10EC7">
              <w:rPr>
                <w:color w:val="000000"/>
                <w:sz w:val="28"/>
                <w:szCs w:val="28"/>
                <w:lang w:val="en-US" w:eastAsia="en-US"/>
              </w:rPr>
              <w:t>: nuôi tôm, cá thường cần có máy s</w:t>
            </w:r>
            <w:r w:rsidR="007D5F86" w:rsidRPr="00B10EC7">
              <w:rPr>
                <w:color w:val="000000"/>
                <w:sz w:val="28"/>
                <w:szCs w:val="28"/>
                <w:lang w:val="en-US" w:eastAsia="en-US"/>
              </w:rPr>
              <w:t>ục khí</w:t>
            </w:r>
            <w:r w:rsidRPr="00B10EC7">
              <w:rPr>
                <w:color w:val="000000"/>
                <w:sz w:val="28"/>
                <w:szCs w:val="28"/>
                <w:lang w:val="en-US" w:eastAsia="en-US"/>
              </w:rPr>
              <w:t xml:space="preserve"> oxygen, nuôi ếch chú ý giữ môi trường ẩm ướt,</w:t>
            </w:r>
            <w:r w:rsidR="00BD15C9" w:rsidRPr="00B10EC7">
              <w:rPr>
                <w:color w:val="000000"/>
                <w:sz w:val="28"/>
                <w:szCs w:val="28"/>
                <w:lang w:val="en-US" w:eastAsia="en-US"/>
              </w:rPr>
              <w:t>...</w:t>
            </w:r>
          </w:p>
          <w:p w14:paraId="5C0D29B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Vận dụng hiểu biết về hô hấp trao đổi khí để phòng các bệnh về đường hô hấp.</w:t>
            </w:r>
          </w:p>
          <w:p w14:paraId="00053DF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Giải thích được tác hại của hút thuốc lá đối với sức khoẻ.</w:t>
            </w:r>
          </w:p>
          <w:p w14:paraId="6426542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Giải thích được vai trò của thể dục, thể thao; thực hiện được việc tập thể dục thể thao đều đặn.</w:t>
            </w:r>
          </w:p>
          <w:p w14:paraId="2D77B4A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Giải thích được tác hại của ô nhiễm không khí đến hô hấp.</w:t>
            </w:r>
          </w:p>
          <w:p w14:paraId="6459AFB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Tìm hiểu được các bệnh về đường hô hấ</w:t>
            </w:r>
            <w:r w:rsidR="00A65CB8" w:rsidRPr="00B10EC7">
              <w:rPr>
                <w:color w:val="000000"/>
                <w:sz w:val="28"/>
                <w:szCs w:val="28"/>
                <w:lang w:val="en-US" w:eastAsia="en-US"/>
              </w:rPr>
              <w:t>p.</w:t>
            </w:r>
          </w:p>
          <w:p w14:paraId="5FB641BD"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quan điểm của bản thân về việc xử phạt người hút thuốc lá ở nơi công cộng và cấm trẻ em dưới 16 tuổi hút thuốc lá.</w:t>
            </w:r>
          </w:p>
        </w:tc>
      </w:tr>
      <w:tr w:rsidR="00F33252" w:rsidRPr="00B10EC7" w14:paraId="784B8CE7" w14:textId="77777777" w:rsidTr="00AE1BFD">
        <w:tc>
          <w:tcPr>
            <w:tcW w:w="1234" w:type="pct"/>
            <w:tcBorders>
              <w:top w:val="nil"/>
              <w:bottom w:val="single" w:sz="4" w:space="0" w:color="auto"/>
            </w:tcBorders>
            <w:shd w:val="clear" w:color="auto" w:fill="FFFFFF"/>
          </w:tcPr>
          <w:p w14:paraId="4A95EF72" w14:textId="77777777" w:rsidR="00F33252" w:rsidRPr="00B10EC7" w:rsidRDefault="00F52E13"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 xml:space="preserve">+ </w:t>
            </w:r>
            <w:r w:rsidR="00F33252" w:rsidRPr="00B10EC7">
              <w:rPr>
                <w:color w:val="000000"/>
                <w:sz w:val="28"/>
                <w:szCs w:val="28"/>
                <w:lang w:val="en-US" w:eastAsia="en-US"/>
              </w:rPr>
              <w:t>Vận chuyển các chất trong cơ thể động vật</w:t>
            </w:r>
          </w:p>
        </w:tc>
        <w:tc>
          <w:tcPr>
            <w:tcW w:w="3766" w:type="pct"/>
            <w:tcBorders>
              <w:top w:val="nil"/>
              <w:bottom w:val="single" w:sz="4" w:space="0" w:color="auto"/>
            </w:tcBorders>
            <w:shd w:val="clear" w:color="auto" w:fill="FFFFFF"/>
          </w:tcPr>
          <w:p w14:paraId="750FC027"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62784018" w14:textId="77777777" w:rsidTr="00AE1BFD">
        <w:tc>
          <w:tcPr>
            <w:tcW w:w="1234" w:type="pct"/>
            <w:tcBorders>
              <w:top w:val="nil"/>
              <w:bottom w:val="nil"/>
            </w:tcBorders>
            <w:shd w:val="clear" w:color="auto" w:fill="FFFFFF"/>
          </w:tcPr>
          <w:p w14:paraId="05697A20"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Khái quát hệ vận chuyển</w:t>
            </w:r>
          </w:p>
          <w:p w14:paraId="3A7EC902" w14:textId="77777777" w:rsidR="00F33252" w:rsidRPr="00B10EC7" w:rsidRDefault="00F33252" w:rsidP="0082315C">
            <w:pPr>
              <w:pStyle w:val="ListParagraph"/>
              <w:tabs>
                <w:tab w:val="left" w:pos="226"/>
                <w:tab w:val="left" w:pos="254"/>
              </w:tabs>
              <w:suppressAutoHyphens/>
              <w:spacing w:before="60" w:after="60" w:line="320" w:lineRule="exact"/>
              <w:ind w:left="270" w:hanging="180"/>
              <w:contextualSpacing w:val="0"/>
              <w:rPr>
                <w:color w:val="000000"/>
                <w:sz w:val="28"/>
                <w:szCs w:val="28"/>
                <w:lang w:val="en-US" w:eastAsia="en-US"/>
              </w:rPr>
            </w:pPr>
          </w:p>
        </w:tc>
        <w:tc>
          <w:tcPr>
            <w:tcW w:w="3766" w:type="pct"/>
            <w:tcBorders>
              <w:top w:val="nil"/>
              <w:bottom w:val="nil"/>
            </w:tcBorders>
            <w:shd w:val="clear" w:color="auto" w:fill="FFFFFF"/>
          </w:tcPr>
          <w:p w14:paraId="2CF23216"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kern w:val="24"/>
                <w:sz w:val="28"/>
                <w:szCs w:val="28"/>
                <w:lang w:val="en-US" w:eastAsia="en-US"/>
              </w:rPr>
              <w:t>Trình bày được khái quát hệ vận chuyển trong cơ thể động vật. Nêu được một số dạng hệ vận chuyển ở các nhóm động vật khác nhau.</w:t>
            </w:r>
          </w:p>
        </w:tc>
      </w:tr>
      <w:tr w:rsidR="00F33252" w:rsidRPr="00B10EC7" w14:paraId="54DA682E" w14:textId="77777777" w:rsidTr="00AE1BFD">
        <w:tc>
          <w:tcPr>
            <w:tcW w:w="1234" w:type="pct"/>
            <w:tcBorders>
              <w:top w:val="nil"/>
              <w:bottom w:val="nil"/>
            </w:tcBorders>
            <w:shd w:val="clear" w:color="auto" w:fill="FFFFFF"/>
          </w:tcPr>
          <w:p w14:paraId="3A3FCB36"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Các dạng hệ tuần hoàn</w:t>
            </w:r>
          </w:p>
        </w:tc>
        <w:tc>
          <w:tcPr>
            <w:tcW w:w="3766" w:type="pct"/>
            <w:tcBorders>
              <w:top w:val="nil"/>
              <w:bottom w:val="nil"/>
            </w:tcBorders>
            <w:shd w:val="clear" w:color="auto" w:fill="FFFFFF"/>
          </w:tcPr>
          <w:p w14:paraId="3C639F1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kern w:val="24"/>
                <w:sz w:val="28"/>
                <w:szCs w:val="28"/>
                <w:lang w:val="en-US" w:eastAsia="en-US"/>
              </w:rPr>
              <w:t>Dựa vào hình ảnh, sơ đồ, phân biệt được các dạng tuần hoàn ở động vật: tuần hoàn kín và tuần hoàn hở; tuần hoàn đơn và tuần hoàn kép.</w:t>
            </w:r>
          </w:p>
        </w:tc>
      </w:tr>
      <w:tr w:rsidR="0015607C" w:rsidRPr="00B10EC7" w14:paraId="02DD0BDA" w14:textId="77777777" w:rsidTr="00AE1BFD">
        <w:trPr>
          <w:trHeight w:val="1826"/>
        </w:trPr>
        <w:tc>
          <w:tcPr>
            <w:tcW w:w="1234" w:type="pct"/>
            <w:tcBorders>
              <w:top w:val="nil"/>
              <w:bottom w:val="single" w:sz="4" w:space="0" w:color="auto"/>
            </w:tcBorders>
            <w:shd w:val="clear" w:color="auto" w:fill="FFFFFF"/>
          </w:tcPr>
          <w:p w14:paraId="59DB831A" w14:textId="77777777" w:rsidR="0015607C" w:rsidRPr="00B10EC7" w:rsidRDefault="0015607C"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Cấu tạo và hoạt độ</w:t>
            </w:r>
            <w:r w:rsidR="00B00DA6" w:rsidRPr="00B10EC7">
              <w:rPr>
                <w:color w:val="000000"/>
                <w:sz w:val="28"/>
                <w:szCs w:val="28"/>
                <w:lang w:val="en-US" w:eastAsia="en-US"/>
              </w:rPr>
              <w:t xml:space="preserve">ng </w:t>
            </w:r>
            <w:r w:rsidRPr="00B10EC7">
              <w:rPr>
                <w:color w:val="000000"/>
                <w:sz w:val="28"/>
                <w:szCs w:val="28"/>
                <w:lang w:val="en-US" w:eastAsia="en-US"/>
              </w:rPr>
              <w:t>của tim và hệ mạ</w:t>
            </w:r>
            <w:r w:rsidR="00A65CB8" w:rsidRPr="00B10EC7">
              <w:rPr>
                <w:color w:val="000000"/>
                <w:sz w:val="28"/>
                <w:szCs w:val="28"/>
                <w:lang w:val="en-US" w:eastAsia="en-US"/>
              </w:rPr>
              <w:t>ch</w:t>
            </w:r>
          </w:p>
          <w:p w14:paraId="554166D8" w14:textId="77777777" w:rsidR="0015607C" w:rsidRPr="00B10EC7" w:rsidRDefault="0015607C"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Vận chuyể</w:t>
            </w:r>
            <w:r w:rsidR="00B00DA6" w:rsidRPr="00B10EC7">
              <w:rPr>
                <w:color w:val="000000"/>
                <w:sz w:val="28"/>
                <w:szCs w:val="28"/>
                <w:lang w:val="en-US" w:eastAsia="en-US"/>
              </w:rPr>
              <w:t xml:space="preserve">n máu </w:t>
            </w:r>
            <w:r w:rsidRPr="00B10EC7">
              <w:rPr>
                <w:color w:val="000000"/>
                <w:sz w:val="28"/>
                <w:szCs w:val="28"/>
                <w:lang w:val="en-US" w:eastAsia="en-US"/>
              </w:rPr>
              <w:t>trong hệ mạch</w:t>
            </w:r>
          </w:p>
        </w:tc>
        <w:tc>
          <w:tcPr>
            <w:tcW w:w="3766" w:type="pct"/>
            <w:tcBorders>
              <w:top w:val="nil"/>
              <w:bottom w:val="single" w:sz="4" w:space="0" w:color="auto"/>
            </w:tcBorders>
            <w:shd w:val="clear" w:color="auto" w:fill="FFFFFF"/>
          </w:tcPr>
          <w:p w14:paraId="4913439C" w14:textId="77777777" w:rsidR="0015607C" w:rsidRPr="00B10EC7" w:rsidRDefault="0015607C"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cấu tạo và hoạt động của tim và sự phù hợp giữa cấu tạo và chức năng của tim. Giải thích được khả năng tự phát nhịp gây nên tính tự động của tim.</w:t>
            </w:r>
          </w:p>
          <w:p w14:paraId="03159B08" w14:textId="77777777" w:rsidR="0015607C" w:rsidRPr="00B10EC7" w:rsidRDefault="0015607C"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hình ảnh, sơ đồ, mô tả được cấu tạo và hoạt động của hệ mạch.</w:t>
            </w:r>
          </w:p>
          <w:p w14:paraId="6EE92FD6" w14:textId="77777777" w:rsidR="0015607C" w:rsidRPr="00B10EC7" w:rsidRDefault="0015607C"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Mô tả được quá trình vận chuyển máu trong hệ mạch (huyết áp, vận tốc máu và sự trao đổi chất giữa máu với các tế bào).</w:t>
            </w:r>
          </w:p>
        </w:tc>
      </w:tr>
      <w:tr w:rsidR="00F33252" w:rsidRPr="00B10EC7" w14:paraId="50AC8DCD" w14:textId="77777777" w:rsidTr="00AE1BFD">
        <w:tc>
          <w:tcPr>
            <w:tcW w:w="1234" w:type="pct"/>
            <w:tcBorders>
              <w:top w:val="single" w:sz="4" w:space="0" w:color="auto"/>
              <w:bottom w:val="nil"/>
            </w:tcBorders>
            <w:shd w:val="clear" w:color="auto" w:fill="FFFFFF"/>
          </w:tcPr>
          <w:p w14:paraId="751C4BFC"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pacing w:val="-12"/>
                <w:sz w:val="28"/>
                <w:szCs w:val="28"/>
                <w:lang w:val="en-US" w:eastAsia="en-US"/>
              </w:rPr>
            </w:pPr>
            <w:r w:rsidRPr="00B10EC7">
              <w:rPr>
                <w:color w:val="000000"/>
                <w:spacing w:val="-12"/>
                <w:sz w:val="28"/>
                <w:szCs w:val="28"/>
                <w:lang w:val="en-US" w:eastAsia="en-US"/>
              </w:rPr>
              <w:t>Điều h</w:t>
            </w:r>
            <w:r w:rsidR="0015607C" w:rsidRPr="00B10EC7">
              <w:rPr>
                <w:color w:val="000000"/>
                <w:spacing w:val="-12"/>
                <w:sz w:val="28"/>
                <w:szCs w:val="28"/>
                <w:lang w:val="en-US" w:eastAsia="en-US"/>
              </w:rPr>
              <w:t>oà</w:t>
            </w:r>
            <w:r w:rsidRPr="00B10EC7">
              <w:rPr>
                <w:color w:val="000000"/>
                <w:spacing w:val="-12"/>
                <w:sz w:val="28"/>
                <w:szCs w:val="28"/>
                <w:lang w:val="en-US" w:eastAsia="en-US"/>
              </w:rPr>
              <w:t xml:space="preserve"> hoạt động tim mạch</w:t>
            </w:r>
          </w:p>
        </w:tc>
        <w:tc>
          <w:tcPr>
            <w:tcW w:w="3766" w:type="pct"/>
            <w:tcBorders>
              <w:top w:val="single" w:sz="4" w:space="0" w:color="auto"/>
              <w:bottom w:val="nil"/>
            </w:tcBorders>
            <w:shd w:val="clear" w:color="auto" w:fill="FFFFFF"/>
          </w:tcPr>
          <w:p w14:paraId="599BFFAE"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hoạt động tim mạch được điều hoà bằng cơ chế thần kinh và thể dịch.</w:t>
            </w:r>
          </w:p>
        </w:tc>
      </w:tr>
      <w:tr w:rsidR="00F33252" w:rsidRPr="00B10EC7" w14:paraId="6471E73D" w14:textId="77777777" w:rsidTr="00AE1BFD">
        <w:tc>
          <w:tcPr>
            <w:tcW w:w="1234" w:type="pct"/>
            <w:tcBorders>
              <w:top w:val="nil"/>
              <w:bottom w:val="nil"/>
            </w:tcBorders>
            <w:shd w:val="clear" w:color="auto" w:fill="FFFFFF"/>
          </w:tcPr>
          <w:p w14:paraId="06C8D847"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 xml:space="preserve">Ứng dụng </w:t>
            </w:r>
          </w:p>
        </w:tc>
        <w:tc>
          <w:tcPr>
            <w:tcW w:w="3766" w:type="pct"/>
            <w:tcBorders>
              <w:top w:val="nil"/>
              <w:bottom w:val="nil"/>
            </w:tcBorders>
            <w:shd w:val="clear" w:color="auto" w:fill="FFFFFF"/>
          </w:tcPr>
          <w:p w14:paraId="621DD75C" w14:textId="77777777" w:rsidR="00F33252" w:rsidRPr="00B10EC7" w:rsidRDefault="00FA78EA"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w:t>
            </w:r>
            <w:r w:rsidR="00291FC3" w:rsidRPr="00B10EC7">
              <w:rPr>
                <w:color w:val="000000"/>
                <w:sz w:val="28"/>
                <w:szCs w:val="28"/>
                <w:lang w:val="en-US" w:eastAsia="en-US"/>
              </w:rPr>
              <w:t xml:space="preserve"> </w:t>
            </w:r>
            <w:r w:rsidR="00F33252" w:rsidRPr="00B10EC7">
              <w:rPr>
                <w:color w:val="000000"/>
                <w:sz w:val="28"/>
                <w:szCs w:val="28"/>
                <w:lang w:val="en-US" w:eastAsia="en-US"/>
              </w:rPr>
              <w:t>được tác hại của</w:t>
            </w:r>
            <w:r w:rsidR="00C667BE" w:rsidRPr="00B10EC7">
              <w:rPr>
                <w:color w:val="000000"/>
                <w:sz w:val="28"/>
                <w:szCs w:val="28"/>
                <w:lang w:val="en-US" w:eastAsia="en-US"/>
              </w:rPr>
              <w:t xml:space="preserve"> việc lạm dụng</w:t>
            </w:r>
            <w:r w:rsidR="00F33252" w:rsidRPr="00B10EC7">
              <w:rPr>
                <w:color w:val="000000"/>
                <w:sz w:val="28"/>
                <w:szCs w:val="28"/>
                <w:lang w:val="en-US" w:eastAsia="en-US"/>
              </w:rPr>
              <w:t xml:space="preserve"> rượu, bia đối với sức khoẻ của </w:t>
            </w:r>
            <w:r w:rsidR="001567ED" w:rsidRPr="00B10EC7">
              <w:rPr>
                <w:color w:val="000000"/>
                <w:sz w:val="28"/>
                <w:szCs w:val="28"/>
                <w:lang w:val="en-US" w:eastAsia="en-US"/>
              </w:rPr>
              <w:t xml:space="preserve">con </w:t>
            </w:r>
            <w:r w:rsidR="00F33252" w:rsidRPr="00B10EC7">
              <w:rPr>
                <w:color w:val="000000"/>
                <w:sz w:val="28"/>
                <w:szCs w:val="28"/>
                <w:lang w:val="en-US" w:eastAsia="en-US"/>
              </w:rPr>
              <w:t>người</w:t>
            </w:r>
            <w:r w:rsidR="00B17F7E" w:rsidRPr="00B10EC7">
              <w:rPr>
                <w:color w:val="000000"/>
                <w:sz w:val="28"/>
                <w:szCs w:val="28"/>
                <w:lang w:val="en-US" w:eastAsia="en-US"/>
              </w:rPr>
              <w:t>,</w:t>
            </w:r>
            <w:r w:rsidR="002C5319" w:rsidRPr="00B10EC7">
              <w:rPr>
                <w:color w:val="000000"/>
                <w:sz w:val="28"/>
                <w:szCs w:val="28"/>
                <w:lang w:val="en-US" w:eastAsia="en-US"/>
              </w:rPr>
              <w:t xml:space="preserve"> đặc biệt là hệ tim mạch</w:t>
            </w:r>
            <w:r w:rsidR="00F33252" w:rsidRPr="00B10EC7">
              <w:rPr>
                <w:color w:val="000000"/>
                <w:sz w:val="28"/>
                <w:szCs w:val="28"/>
                <w:lang w:val="en-US" w:eastAsia="en-US"/>
              </w:rPr>
              <w:t>.</w:t>
            </w:r>
          </w:p>
          <w:p w14:paraId="2DDBCDC6" w14:textId="77777777" w:rsidR="00F33252" w:rsidRPr="00B10EC7" w:rsidRDefault="00FA78EA"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w:t>
            </w:r>
            <w:r w:rsidR="00291FC3" w:rsidRPr="00B10EC7">
              <w:rPr>
                <w:color w:val="000000"/>
                <w:sz w:val="28"/>
                <w:szCs w:val="28"/>
                <w:lang w:val="en-US" w:eastAsia="en-US"/>
              </w:rPr>
              <w:t xml:space="preserve"> </w:t>
            </w:r>
            <w:r w:rsidR="00F33252" w:rsidRPr="00B10EC7">
              <w:rPr>
                <w:color w:val="000000"/>
                <w:sz w:val="28"/>
                <w:szCs w:val="28"/>
                <w:lang w:val="en-US" w:eastAsia="en-US"/>
              </w:rPr>
              <w:t xml:space="preserve">được vai trò của thể dục, thể thao đối với tuần hoàn. </w:t>
            </w:r>
          </w:p>
        </w:tc>
      </w:tr>
      <w:tr w:rsidR="00F33252" w:rsidRPr="00B10EC7" w14:paraId="0835BDC9" w14:textId="77777777" w:rsidTr="00AE1BFD">
        <w:tc>
          <w:tcPr>
            <w:tcW w:w="1234" w:type="pct"/>
            <w:tcBorders>
              <w:top w:val="nil"/>
              <w:bottom w:val="nil"/>
            </w:tcBorders>
            <w:shd w:val="clear" w:color="auto" w:fill="FFFFFF"/>
          </w:tcPr>
          <w:p w14:paraId="00C105DA"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c>
          <w:tcPr>
            <w:tcW w:w="3766" w:type="pct"/>
            <w:tcBorders>
              <w:top w:val="nil"/>
              <w:bottom w:val="nil"/>
            </w:tcBorders>
            <w:shd w:val="clear" w:color="auto" w:fill="FFFFFF"/>
          </w:tcPr>
          <w:p w14:paraId="080A24E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Kể được các bệnh thường gặp về hệ tuần hoàn. Trình bày được một số biện pháp phòng </w:t>
            </w:r>
            <w:r w:rsidRPr="00B10EC7">
              <w:rPr>
                <w:color w:val="000000"/>
                <w:sz w:val="28"/>
                <w:szCs w:val="28"/>
                <w:lang w:val="en-US" w:eastAsia="en-US"/>
              </w:rPr>
              <w:lastRenderedPageBreak/>
              <w:t>chống các bệnh tim mạch.</w:t>
            </w:r>
          </w:p>
        </w:tc>
      </w:tr>
      <w:tr w:rsidR="00F33252" w:rsidRPr="00B10EC7" w14:paraId="5F65A290" w14:textId="77777777" w:rsidTr="00AE1BFD">
        <w:tc>
          <w:tcPr>
            <w:tcW w:w="1234" w:type="pct"/>
            <w:tcBorders>
              <w:top w:val="nil"/>
              <w:bottom w:val="single" w:sz="4" w:space="0" w:color="auto"/>
            </w:tcBorders>
            <w:shd w:val="clear" w:color="auto" w:fill="FFFFFF"/>
          </w:tcPr>
          <w:p w14:paraId="10BE722B" w14:textId="77777777" w:rsidR="00F33252" w:rsidRPr="00B10EC7" w:rsidRDefault="00F33252" w:rsidP="0082315C">
            <w:pPr>
              <w:pStyle w:val="ListParagraph"/>
              <w:suppressAutoHyphens/>
              <w:spacing w:before="60" w:after="60" w:line="320" w:lineRule="exact"/>
              <w:ind w:left="0" w:firstLine="0"/>
              <w:contextualSpacing w:val="0"/>
              <w:rPr>
                <w:color w:val="000000"/>
                <w:sz w:val="28"/>
                <w:szCs w:val="28"/>
                <w:lang w:val="en-US" w:eastAsia="en-US"/>
              </w:rPr>
            </w:pPr>
          </w:p>
        </w:tc>
        <w:tc>
          <w:tcPr>
            <w:tcW w:w="3766" w:type="pct"/>
            <w:tcBorders>
              <w:top w:val="nil"/>
              <w:bottom w:val="single" w:sz="4" w:space="0" w:color="auto"/>
            </w:tcBorders>
            <w:shd w:val="clear" w:color="auto" w:fill="FFFFFF"/>
          </w:tcPr>
          <w:p w14:paraId="752EA8E8"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pacing w:val="-2"/>
                <w:sz w:val="28"/>
                <w:szCs w:val="28"/>
                <w:lang w:val="en-US" w:eastAsia="en-US"/>
              </w:rPr>
            </w:pPr>
            <w:r w:rsidRPr="00B10EC7">
              <w:rPr>
                <w:color w:val="000000"/>
                <w:spacing w:val="-2"/>
                <w:sz w:val="28"/>
                <w:szCs w:val="28"/>
                <w:lang w:val="en-US" w:eastAsia="en-US"/>
              </w:rPr>
              <w:t>Thực hành: Đo được huyết áp ở người và nhận biết được trạng thái sức khoẻ từ kết quả đo. Đo nhịp tim người ở các trạng thái hoạt động khác nhau và giải thích kết quả.</w:t>
            </w:r>
          </w:p>
          <w:p w14:paraId="1A12C734"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hành: mổ được tim ếch và tìm hiểu tính tự động của tim; tìm hiểu được vai trò của dây thần kinh giao cảm và đối giao cảm; tìm hiểu được tác động của adrenalin đến hoạt động của tim.</w:t>
            </w:r>
          </w:p>
          <w:p w14:paraId="5D70DBF2"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pacing w:val="-4"/>
                <w:sz w:val="28"/>
                <w:szCs w:val="28"/>
                <w:lang w:val="en-US" w:eastAsia="en-US"/>
              </w:rPr>
            </w:pPr>
            <w:r w:rsidRPr="00B10EC7">
              <w:rPr>
                <w:color w:val="000000"/>
                <w:spacing w:val="-4"/>
                <w:sz w:val="28"/>
                <w:szCs w:val="28"/>
                <w:lang w:val="en-US" w:eastAsia="en-US"/>
              </w:rPr>
              <w:t>Đánh giá được ý nghĩa việc xử phạt người tham gia giao thông khi sử dụng rượu, bia.</w:t>
            </w:r>
          </w:p>
          <w:p w14:paraId="4DB2CCBF" w14:textId="77777777" w:rsidR="00FC356A" w:rsidRPr="00B10EC7" w:rsidRDefault="00FC356A" w:rsidP="00FC356A">
            <w:pPr>
              <w:pStyle w:val="ListParagraph"/>
              <w:tabs>
                <w:tab w:val="left" w:pos="226"/>
                <w:tab w:val="left" w:pos="254"/>
              </w:tabs>
              <w:suppressAutoHyphens/>
              <w:spacing w:before="60" w:after="60" w:line="320" w:lineRule="exact"/>
              <w:ind w:left="0" w:firstLine="0"/>
              <w:contextualSpacing w:val="0"/>
              <w:rPr>
                <w:color w:val="000000"/>
                <w:spacing w:val="-4"/>
                <w:sz w:val="28"/>
                <w:szCs w:val="28"/>
                <w:lang w:val="en-US" w:eastAsia="en-US"/>
              </w:rPr>
            </w:pPr>
          </w:p>
        </w:tc>
      </w:tr>
      <w:tr w:rsidR="00F33252" w:rsidRPr="00B10EC7" w14:paraId="119C39D4" w14:textId="77777777" w:rsidTr="00AE1BFD">
        <w:tc>
          <w:tcPr>
            <w:tcW w:w="1234" w:type="pct"/>
            <w:tcBorders>
              <w:top w:val="single" w:sz="4" w:space="0" w:color="auto"/>
              <w:bottom w:val="single" w:sz="4" w:space="0" w:color="auto"/>
            </w:tcBorders>
            <w:shd w:val="clear" w:color="auto" w:fill="FFFFFF"/>
          </w:tcPr>
          <w:p w14:paraId="591A4CB9" w14:textId="77777777" w:rsidR="00F33252" w:rsidRPr="00B10EC7" w:rsidRDefault="00F52E13" w:rsidP="0082315C">
            <w:pPr>
              <w:pStyle w:val="ListParagraph"/>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Miễn dịch ở động vật  </w:t>
            </w:r>
          </w:p>
        </w:tc>
        <w:tc>
          <w:tcPr>
            <w:tcW w:w="3766" w:type="pct"/>
            <w:tcBorders>
              <w:top w:val="single" w:sz="4" w:space="0" w:color="auto"/>
              <w:bottom w:val="single" w:sz="4" w:space="0" w:color="auto"/>
            </w:tcBorders>
            <w:shd w:val="clear" w:color="auto" w:fill="FFFFFF"/>
          </w:tcPr>
          <w:p w14:paraId="60FE29F3"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1E388D7A" w14:textId="77777777" w:rsidTr="00AE1BFD">
        <w:tc>
          <w:tcPr>
            <w:tcW w:w="1234" w:type="pct"/>
            <w:tcBorders>
              <w:top w:val="single" w:sz="4" w:space="0" w:color="auto"/>
              <w:bottom w:val="nil"/>
            </w:tcBorders>
            <w:shd w:val="clear" w:color="auto" w:fill="FFFFFF"/>
          </w:tcPr>
          <w:p w14:paraId="316338BB"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Nguyên nhân gây bệnh</w:t>
            </w:r>
          </w:p>
        </w:tc>
        <w:tc>
          <w:tcPr>
            <w:tcW w:w="3766" w:type="pct"/>
            <w:tcBorders>
              <w:top w:val="single" w:sz="4" w:space="0" w:color="auto"/>
              <w:bottom w:val="nil"/>
            </w:tcBorders>
            <w:shd w:val="clear" w:color="auto" w:fill="FFFFFF"/>
          </w:tcPr>
          <w:p w14:paraId="4684390C"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Nêu được các nguyên nhân bên trong và bên ngoài gây nên các bệnh ở động vật và người. </w:t>
            </w:r>
          </w:p>
          <w:p w14:paraId="598D5667"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Giải thích được vì sao nguy cơ mắc bệnh ở người rất lớn, nhưng xác suất bị bệnh rất nhỏ.</w:t>
            </w:r>
          </w:p>
        </w:tc>
      </w:tr>
      <w:tr w:rsidR="00F33252" w:rsidRPr="00B10EC7" w14:paraId="3C1770B8" w14:textId="77777777" w:rsidTr="00AE1BFD">
        <w:tc>
          <w:tcPr>
            <w:tcW w:w="1234" w:type="pct"/>
            <w:tcBorders>
              <w:top w:val="nil"/>
              <w:bottom w:val="nil"/>
            </w:tcBorders>
            <w:shd w:val="clear" w:color="auto" w:fill="FFFFFF"/>
          </w:tcPr>
          <w:p w14:paraId="7A9855E9"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 xml:space="preserve">Khái niệm miễn dịch </w:t>
            </w:r>
          </w:p>
        </w:tc>
        <w:tc>
          <w:tcPr>
            <w:tcW w:w="3766" w:type="pct"/>
            <w:tcBorders>
              <w:top w:val="nil"/>
              <w:bottom w:val="nil"/>
            </w:tcBorders>
            <w:shd w:val="clear" w:color="auto" w:fill="FFFFFF"/>
          </w:tcPr>
          <w:p w14:paraId="4124CE9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Phát biểu được khái niệm miễn dịch. </w:t>
            </w:r>
          </w:p>
        </w:tc>
      </w:tr>
      <w:tr w:rsidR="00F33252" w:rsidRPr="00B10EC7" w14:paraId="13A0DB5D" w14:textId="77777777" w:rsidTr="00AE1BFD">
        <w:tc>
          <w:tcPr>
            <w:tcW w:w="1234" w:type="pct"/>
            <w:tcBorders>
              <w:top w:val="nil"/>
              <w:bottom w:val="nil"/>
            </w:tcBorders>
            <w:shd w:val="clear" w:color="auto" w:fill="FFFFFF"/>
          </w:tcPr>
          <w:p w14:paraId="6A4C1D34"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Hệ miễn dịch</w:t>
            </w:r>
          </w:p>
          <w:p w14:paraId="05095658"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Miễn dịch đặc hiệu và không đặc hiệu</w:t>
            </w:r>
          </w:p>
        </w:tc>
        <w:tc>
          <w:tcPr>
            <w:tcW w:w="3766" w:type="pct"/>
            <w:tcBorders>
              <w:top w:val="nil"/>
              <w:bottom w:val="nil"/>
            </w:tcBorders>
            <w:shd w:val="clear" w:color="auto" w:fill="FFFFFF"/>
          </w:tcPr>
          <w:p w14:paraId="52422A8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Mô tả được khái quát về hệ miễn dịch ở người: các tuyến và vai trò của mỗi tuyến.</w:t>
            </w:r>
          </w:p>
          <w:p w14:paraId="4F65B47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biệt được miễn dịch không đặc hiệu và đặc hiệu.</w:t>
            </w:r>
          </w:p>
          <w:p w14:paraId="0BC80628"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Trình bày được cơ chế mắc bệnh và cơ chế chống bệnh ở động vật. </w:t>
            </w:r>
          </w:p>
        </w:tc>
      </w:tr>
      <w:tr w:rsidR="00F33252" w:rsidRPr="00B10EC7" w14:paraId="4715AA7C" w14:textId="77777777" w:rsidTr="00AE1BFD">
        <w:tc>
          <w:tcPr>
            <w:tcW w:w="1234" w:type="pct"/>
            <w:tcBorders>
              <w:top w:val="nil"/>
              <w:bottom w:val="single" w:sz="4" w:space="0" w:color="auto"/>
            </w:tcBorders>
            <w:shd w:val="clear" w:color="auto" w:fill="FFFFFF"/>
          </w:tcPr>
          <w:p w14:paraId="1D0C466B" w14:textId="77777777" w:rsidR="00BE7006" w:rsidRPr="00B10EC7" w:rsidRDefault="00BE7006" w:rsidP="0082315C">
            <w:pPr>
              <w:pStyle w:val="ListParagraph"/>
              <w:tabs>
                <w:tab w:val="left" w:pos="226"/>
                <w:tab w:val="left" w:pos="254"/>
              </w:tabs>
              <w:suppressAutoHyphens/>
              <w:spacing w:before="60" w:after="60" w:line="320" w:lineRule="exact"/>
              <w:ind w:left="270" w:hanging="180"/>
              <w:contextualSpacing w:val="0"/>
              <w:rPr>
                <w:color w:val="000000"/>
                <w:sz w:val="28"/>
                <w:szCs w:val="28"/>
                <w:lang w:val="en-US" w:eastAsia="en-US"/>
              </w:rPr>
            </w:pPr>
          </w:p>
          <w:p w14:paraId="7AF64338"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Ứng dụng</w:t>
            </w:r>
          </w:p>
        </w:tc>
        <w:tc>
          <w:tcPr>
            <w:tcW w:w="3766" w:type="pct"/>
            <w:tcBorders>
              <w:top w:val="nil"/>
              <w:bottom w:val="single" w:sz="4" w:space="0" w:color="auto"/>
            </w:tcBorders>
            <w:shd w:val="clear" w:color="auto" w:fill="FFFFFF"/>
          </w:tcPr>
          <w:p w14:paraId="547DBF11"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vai trò của việc chủ động tiêm phòng vaccine.</w:t>
            </w:r>
          </w:p>
          <w:p w14:paraId="7717D59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Giải thích được cơ sở của hiện tượng dị ứng với chất kích thích, thức ăn; cơ chế thử phản ứng khi tiêm kháng sinh.</w:t>
            </w:r>
          </w:p>
          <w:p w14:paraId="686A5A6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quá trình phá vỡ hệ miễn dịch của các tác nhân gây bệnh trong cơ thể người bệnh: HIV, ung thư, tự miễn.</w:t>
            </w:r>
          </w:p>
          <w:p w14:paraId="531AD2C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pacing w:val="-4"/>
                <w:sz w:val="28"/>
                <w:szCs w:val="28"/>
                <w:lang w:val="en-US" w:eastAsia="en-US"/>
              </w:rPr>
            </w:pPr>
            <w:r w:rsidRPr="00B10EC7">
              <w:rPr>
                <w:color w:val="000000"/>
                <w:spacing w:val="-4"/>
                <w:sz w:val="28"/>
                <w:szCs w:val="28"/>
                <w:lang w:val="en-US" w:eastAsia="en-US"/>
              </w:rPr>
              <w:t>Điều tra việc thực hiện tiêm phòng bệnh, dịch trong trường học hoặc tại địa phương.</w:t>
            </w:r>
          </w:p>
        </w:tc>
      </w:tr>
      <w:tr w:rsidR="00F33252" w:rsidRPr="00B10EC7" w14:paraId="126CB253" w14:textId="77777777" w:rsidTr="00AE1BFD">
        <w:tc>
          <w:tcPr>
            <w:tcW w:w="1234" w:type="pct"/>
            <w:tcBorders>
              <w:top w:val="single" w:sz="4" w:space="0" w:color="auto"/>
              <w:bottom w:val="single" w:sz="4" w:space="0" w:color="auto"/>
            </w:tcBorders>
            <w:shd w:val="clear" w:color="auto" w:fill="FFFFFF"/>
          </w:tcPr>
          <w:p w14:paraId="253A30BD" w14:textId="77777777" w:rsidR="00F33252" w:rsidRPr="00B10EC7" w:rsidRDefault="00F52E13"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pacing w:val="-8"/>
                <w:sz w:val="28"/>
                <w:szCs w:val="28"/>
                <w:lang w:val="en-US" w:eastAsia="en-US"/>
              </w:rPr>
              <w:t>Bài tiết và cân bằng nội môi</w:t>
            </w:r>
          </w:p>
        </w:tc>
        <w:tc>
          <w:tcPr>
            <w:tcW w:w="3766" w:type="pct"/>
            <w:tcBorders>
              <w:top w:val="single" w:sz="4" w:space="0" w:color="auto"/>
              <w:bottom w:val="single" w:sz="4" w:space="0" w:color="auto"/>
            </w:tcBorders>
            <w:shd w:val="clear" w:color="auto" w:fill="FFFFFF"/>
          </w:tcPr>
          <w:p w14:paraId="446C8665"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5C9F656B" w14:textId="77777777" w:rsidTr="00AE1BFD">
        <w:tc>
          <w:tcPr>
            <w:tcW w:w="1234" w:type="pct"/>
            <w:tcBorders>
              <w:top w:val="single" w:sz="4" w:space="0" w:color="auto"/>
              <w:bottom w:val="nil"/>
            </w:tcBorders>
            <w:shd w:val="clear" w:color="auto" w:fill="FFFFFF"/>
          </w:tcPr>
          <w:p w14:paraId="6F01E7A0"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 xml:space="preserve">Bài tiết và cơ chế bài tiết </w:t>
            </w:r>
          </w:p>
        </w:tc>
        <w:tc>
          <w:tcPr>
            <w:tcW w:w="3766" w:type="pct"/>
            <w:tcBorders>
              <w:top w:val="single" w:sz="4" w:space="0" w:color="auto"/>
              <w:bottom w:val="nil"/>
            </w:tcBorders>
            <w:shd w:val="clear" w:color="auto" w:fill="FFFFFF"/>
          </w:tcPr>
          <w:p w14:paraId="371FDE4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Phát biểu được khái niệm bài tiết. Trình bày được vai trò của bài tiết.</w:t>
            </w:r>
          </w:p>
        </w:tc>
      </w:tr>
      <w:tr w:rsidR="00F33252" w:rsidRPr="00B10EC7" w14:paraId="3F608FCB" w14:textId="77777777" w:rsidTr="00AE1BFD">
        <w:tc>
          <w:tcPr>
            <w:tcW w:w="1234" w:type="pct"/>
            <w:tcBorders>
              <w:top w:val="nil"/>
              <w:bottom w:val="nil"/>
            </w:tcBorders>
            <w:shd w:val="clear" w:color="auto" w:fill="FFFFFF"/>
          </w:tcPr>
          <w:p w14:paraId="6A029DF9"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pacing w:val="-8"/>
                <w:sz w:val="28"/>
                <w:szCs w:val="28"/>
                <w:lang w:val="en-US" w:eastAsia="en-US"/>
              </w:rPr>
            </w:pPr>
            <w:r w:rsidRPr="00B10EC7">
              <w:rPr>
                <w:color w:val="000000"/>
                <w:spacing w:val="-8"/>
                <w:sz w:val="28"/>
                <w:szCs w:val="28"/>
                <w:lang w:val="en-US" w:eastAsia="en-US"/>
              </w:rPr>
              <w:lastRenderedPageBreak/>
              <w:t>Vai trò của thận trong bài tiết</w:t>
            </w:r>
          </w:p>
        </w:tc>
        <w:tc>
          <w:tcPr>
            <w:tcW w:w="3766" w:type="pct"/>
            <w:tcBorders>
              <w:top w:val="nil"/>
              <w:bottom w:val="nil"/>
            </w:tcBorders>
            <w:shd w:val="clear" w:color="auto" w:fill="FFFFFF"/>
          </w:tcPr>
          <w:p w14:paraId="01734D1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vai trò của thận trong bài tiết và cân bằng nội môi.</w:t>
            </w:r>
          </w:p>
        </w:tc>
      </w:tr>
      <w:tr w:rsidR="00F33252" w:rsidRPr="00B10EC7" w14:paraId="425DF6F8" w14:textId="77777777" w:rsidTr="00AE1BFD">
        <w:tc>
          <w:tcPr>
            <w:tcW w:w="1234" w:type="pct"/>
            <w:tcBorders>
              <w:top w:val="nil"/>
              <w:bottom w:val="nil"/>
            </w:tcBorders>
            <w:shd w:val="clear" w:color="auto" w:fill="FFFFFF"/>
          </w:tcPr>
          <w:p w14:paraId="767939EF"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Khái niệm nội môi, cân bằng động</w:t>
            </w:r>
          </w:p>
        </w:tc>
        <w:tc>
          <w:tcPr>
            <w:tcW w:w="3766" w:type="pct"/>
            <w:tcBorders>
              <w:top w:val="nil"/>
              <w:bottom w:val="nil"/>
            </w:tcBorders>
            <w:shd w:val="clear" w:color="auto" w:fill="FFFFFF"/>
          </w:tcPr>
          <w:p w14:paraId="23B06D4D"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các khái niệm: nội môi, cân bằng động (Lấy ví dụ ở người về các chỉ số cân bằng pH, đường, nước).</w:t>
            </w:r>
          </w:p>
        </w:tc>
      </w:tr>
      <w:tr w:rsidR="00F33252" w:rsidRPr="00B10EC7" w14:paraId="1CC5C5E2" w14:textId="77777777" w:rsidTr="00AE1BFD">
        <w:tc>
          <w:tcPr>
            <w:tcW w:w="1234" w:type="pct"/>
            <w:tcBorders>
              <w:top w:val="nil"/>
              <w:bottom w:val="nil"/>
            </w:tcBorders>
            <w:shd w:val="clear" w:color="auto" w:fill="FFFFFF"/>
          </w:tcPr>
          <w:p w14:paraId="29D85353"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Cân bằng nội môi</w:t>
            </w:r>
          </w:p>
        </w:tc>
        <w:tc>
          <w:tcPr>
            <w:tcW w:w="3766" w:type="pct"/>
            <w:tcBorders>
              <w:top w:val="nil"/>
              <w:bottom w:val="nil"/>
            </w:tcBorders>
            <w:shd w:val="clear" w:color="auto" w:fill="FFFFFF"/>
          </w:tcPr>
          <w:p w14:paraId="6B0158B6"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Kể tên được một số cơ quan tham gia điều hoà cân bằng nội môi và hằng số nội môi cơ thể. </w:t>
            </w:r>
          </w:p>
          <w:p w14:paraId="2DB53BD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sơ đồ, giải thích được cơ chế chung điều hoà nội môi.</w:t>
            </w:r>
          </w:p>
        </w:tc>
      </w:tr>
      <w:tr w:rsidR="00F33252" w:rsidRPr="00B10EC7" w14:paraId="50E27EF8" w14:textId="77777777" w:rsidTr="00AE1BFD">
        <w:tc>
          <w:tcPr>
            <w:tcW w:w="1234" w:type="pct"/>
            <w:tcBorders>
              <w:top w:val="nil"/>
              <w:bottom w:val="single" w:sz="4" w:space="0" w:color="auto"/>
            </w:tcBorders>
            <w:shd w:val="clear" w:color="auto" w:fill="FFFFFF"/>
          </w:tcPr>
          <w:p w14:paraId="6A451E9B"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270" w:hanging="180"/>
              <w:contextualSpacing w:val="0"/>
              <w:rPr>
                <w:color w:val="000000"/>
                <w:sz w:val="28"/>
                <w:szCs w:val="28"/>
                <w:lang w:val="en-US" w:eastAsia="en-US"/>
              </w:rPr>
            </w:pPr>
            <w:r w:rsidRPr="00B10EC7">
              <w:rPr>
                <w:color w:val="000000"/>
                <w:sz w:val="28"/>
                <w:szCs w:val="28"/>
                <w:lang w:val="en-US" w:eastAsia="en-US"/>
              </w:rPr>
              <w:t>Ứng dụng</w:t>
            </w:r>
          </w:p>
        </w:tc>
        <w:tc>
          <w:tcPr>
            <w:tcW w:w="3766" w:type="pct"/>
            <w:tcBorders>
              <w:top w:val="nil"/>
              <w:bottom w:val="single" w:sz="4" w:space="0" w:color="auto"/>
            </w:tcBorders>
            <w:shd w:val="clear" w:color="auto" w:fill="FFFFFF"/>
          </w:tcPr>
          <w:p w14:paraId="78B4004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các biện pháp bảo vệ thận: điều chỉnh chế độ ăn và uống đủ nước; không sử dụng quá nhiều loại thuốc; không uống nhiều rượu, bia.</w:t>
            </w:r>
          </w:p>
          <w:p w14:paraId="2C7C0AE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Vận dụng được kiến thức bài tiết để phòng và chống được một số bệnh liên quan đến thận và bài tiết (suy thận, sỏi thận,...). </w:t>
            </w:r>
          </w:p>
          <w:p w14:paraId="2DB9EDB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tầm quan trọng của việc xét nghiệm định kì các chỉ số sinh hoá liên quan đến cân bằng nội môi. Giải thích được các kết quả xét nghiệm.</w:t>
            </w:r>
          </w:p>
        </w:tc>
      </w:tr>
      <w:tr w:rsidR="00F33252" w:rsidRPr="00B10EC7" w14:paraId="5B08E29F" w14:textId="77777777" w:rsidTr="00AE1BFD">
        <w:tc>
          <w:tcPr>
            <w:tcW w:w="1234" w:type="pct"/>
            <w:tcBorders>
              <w:top w:val="nil"/>
              <w:bottom w:val="single" w:sz="4" w:space="0" w:color="auto"/>
            </w:tcBorders>
            <w:shd w:val="clear" w:color="auto" w:fill="FFFFFF"/>
          </w:tcPr>
          <w:p w14:paraId="1C2DCDFB"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b/>
                <w:i/>
                <w:color w:val="000000"/>
                <w:sz w:val="28"/>
                <w:szCs w:val="28"/>
                <w:lang w:val="en-US" w:eastAsia="en-US"/>
              </w:rPr>
              <w:t>Cảm ứng ở sinh vật</w:t>
            </w:r>
          </w:p>
        </w:tc>
        <w:tc>
          <w:tcPr>
            <w:tcW w:w="3766" w:type="pct"/>
            <w:tcBorders>
              <w:top w:val="nil"/>
              <w:bottom w:val="single" w:sz="4" w:space="0" w:color="auto"/>
            </w:tcBorders>
            <w:shd w:val="clear" w:color="auto" w:fill="FFFFFF"/>
          </w:tcPr>
          <w:p w14:paraId="2443E084"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490F884A" w14:textId="77777777" w:rsidTr="00AE1BFD">
        <w:tc>
          <w:tcPr>
            <w:tcW w:w="1234" w:type="pct"/>
            <w:tcBorders>
              <w:top w:val="nil"/>
              <w:bottom w:val="single" w:sz="4" w:space="0" w:color="auto"/>
            </w:tcBorders>
            <w:shd w:val="clear" w:color="auto" w:fill="FFFFFF"/>
          </w:tcPr>
          <w:p w14:paraId="7EEAD037" w14:textId="77777777" w:rsidR="00F33252" w:rsidRPr="00B10EC7" w:rsidRDefault="00DC3D73"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t>–</w:t>
            </w:r>
            <w:r w:rsidRPr="00B10EC7">
              <w:rPr>
                <w:color w:val="000000"/>
                <w:lang w:val="en-US"/>
              </w:rPr>
              <w:t xml:space="preserve"> </w:t>
            </w:r>
            <w:r w:rsidR="00F33252" w:rsidRPr="00B10EC7">
              <w:rPr>
                <w:color w:val="000000"/>
                <w:sz w:val="28"/>
                <w:szCs w:val="28"/>
                <w:lang w:val="en-US" w:eastAsia="en-US"/>
              </w:rPr>
              <w:t>Khái quát về cảm ứng ở sinh vật</w:t>
            </w:r>
          </w:p>
        </w:tc>
        <w:tc>
          <w:tcPr>
            <w:tcW w:w="3766" w:type="pct"/>
            <w:tcBorders>
              <w:top w:val="nil"/>
              <w:bottom w:val="single" w:sz="4" w:space="0" w:color="auto"/>
            </w:tcBorders>
            <w:shd w:val="clear" w:color="auto" w:fill="FFFFFF"/>
          </w:tcPr>
          <w:p w14:paraId="1142C1BF"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15343519" w14:textId="77777777" w:rsidTr="00AE1BFD">
        <w:tc>
          <w:tcPr>
            <w:tcW w:w="1234" w:type="pct"/>
            <w:tcBorders>
              <w:top w:val="single" w:sz="4" w:space="0" w:color="auto"/>
              <w:bottom w:val="single" w:sz="4" w:space="0" w:color="auto"/>
            </w:tcBorders>
            <w:shd w:val="clear" w:color="auto" w:fill="FFFFFF"/>
          </w:tcPr>
          <w:p w14:paraId="73EC58CB" w14:textId="77777777" w:rsidR="00F33252" w:rsidRPr="00B10EC7" w:rsidRDefault="00DC3D73"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Khái niệm cảm ứng</w:t>
            </w:r>
          </w:p>
        </w:tc>
        <w:tc>
          <w:tcPr>
            <w:tcW w:w="3766" w:type="pct"/>
            <w:tcBorders>
              <w:top w:val="single" w:sz="4" w:space="0" w:color="auto"/>
              <w:bottom w:val="single" w:sz="4" w:space="0" w:color="auto"/>
            </w:tcBorders>
            <w:shd w:val="clear" w:color="auto" w:fill="FFFFFF"/>
          </w:tcPr>
          <w:p w14:paraId="4D1762C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Phát biểu được khái niệm cảm ứng ở sinh vật.</w:t>
            </w:r>
          </w:p>
        </w:tc>
      </w:tr>
      <w:tr w:rsidR="00F33252" w:rsidRPr="00B10EC7" w14:paraId="52C28762" w14:textId="77777777" w:rsidTr="00AE1BFD">
        <w:tc>
          <w:tcPr>
            <w:tcW w:w="1234" w:type="pct"/>
            <w:tcBorders>
              <w:top w:val="single" w:sz="4" w:space="0" w:color="auto"/>
              <w:bottom w:val="nil"/>
            </w:tcBorders>
            <w:shd w:val="clear" w:color="auto" w:fill="FFFFFF"/>
          </w:tcPr>
          <w:p w14:paraId="0EE5AF4A" w14:textId="77777777" w:rsidR="00F33252" w:rsidRPr="00B10EC7" w:rsidRDefault="00DC3D73" w:rsidP="0082315C">
            <w:pPr>
              <w:pStyle w:val="ListParagraph"/>
              <w:tabs>
                <w:tab w:val="left" w:pos="226"/>
                <w:tab w:val="left" w:pos="254"/>
              </w:tabs>
              <w:suppressAutoHyphens/>
              <w:spacing w:before="60" w:after="60" w:line="320" w:lineRule="exact"/>
              <w:ind w:left="0" w:firstLine="0"/>
              <w:contextualSpacing w:val="0"/>
              <w:rPr>
                <w:color w:val="000000"/>
                <w:spacing w:val="-6"/>
                <w:sz w:val="28"/>
                <w:szCs w:val="28"/>
                <w:lang w:val="en-US" w:eastAsia="en-US"/>
              </w:rPr>
            </w:pPr>
            <w:r w:rsidRPr="00B10EC7">
              <w:rPr>
                <w:color w:val="000000"/>
                <w:spacing w:val="-6"/>
                <w:sz w:val="28"/>
                <w:szCs w:val="28"/>
                <w:lang w:val="en-US" w:eastAsia="en-US"/>
              </w:rPr>
              <w:t xml:space="preserve">+ </w:t>
            </w:r>
            <w:r w:rsidR="00F33252" w:rsidRPr="00B10EC7">
              <w:rPr>
                <w:color w:val="000000"/>
                <w:spacing w:val="-6"/>
                <w:sz w:val="28"/>
                <w:szCs w:val="28"/>
                <w:lang w:val="en-US" w:eastAsia="en-US"/>
              </w:rPr>
              <w:t>Vai trò của cảm ứng đối với sinh vật</w:t>
            </w:r>
          </w:p>
        </w:tc>
        <w:tc>
          <w:tcPr>
            <w:tcW w:w="3766" w:type="pct"/>
            <w:tcBorders>
              <w:top w:val="single" w:sz="4" w:space="0" w:color="auto"/>
              <w:bottom w:val="nil"/>
            </w:tcBorders>
            <w:shd w:val="clear" w:color="auto" w:fill="FFFFFF"/>
          </w:tcPr>
          <w:p w14:paraId="1C826DF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vai trò của cảm ứng đối với sinh vật.</w:t>
            </w:r>
          </w:p>
        </w:tc>
      </w:tr>
      <w:tr w:rsidR="00F33252" w:rsidRPr="00B10EC7" w14:paraId="134D4EBA" w14:textId="77777777" w:rsidTr="00AE1BFD">
        <w:tc>
          <w:tcPr>
            <w:tcW w:w="1234" w:type="pct"/>
            <w:tcBorders>
              <w:top w:val="nil"/>
              <w:bottom w:val="single" w:sz="4" w:space="0" w:color="auto"/>
            </w:tcBorders>
            <w:shd w:val="clear" w:color="auto" w:fill="FFFFFF"/>
          </w:tcPr>
          <w:p w14:paraId="0BD099D7" w14:textId="77777777" w:rsidR="00F33252" w:rsidRPr="00B10EC7" w:rsidRDefault="00DC3D73"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Cơ chế của cảm ứng</w:t>
            </w:r>
          </w:p>
        </w:tc>
        <w:tc>
          <w:tcPr>
            <w:tcW w:w="3766" w:type="pct"/>
            <w:tcBorders>
              <w:top w:val="nil"/>
              <w:bottom w:val="single" w:sz="4" w:space="0" w:color="auto"/>
            </w:tcBorders>
            <w:shd w:val="clear" w:color="auto" w:fill="FFFFFF"/>
          </w:tcPr>
          <w:p w14:paraId="5CAA7B6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cơ chế cảm ứng ở sinh vật (thu nhận kích thích, dẫn truyền kích thích, phân tích và tổng hợp, trả lời kích thích).</w:t>
            </w:r>
          </w:p>
        </w:tc>
      </w:tr>
      <w:tr w:rsidR="00F33252" w:rsidRPr="00B10EC7" w14:paraId="6D092EE1" w14:textId="77777777" w:rsidTr="00AE1BFD">
        <w:tc>
          <w:tcPr>
            <w:tcW w:w="1234" w:type="pct"/>
            <w:tcBorders>
              <w:top w:val="nil"/>
              <w:bottom w:val="single" w:sz="4" w:space="0" w:color="auto"/>
            </w:tcBorders>
            <w:shd w:val="clear" w:color="auto" w:fill="FFFFFF"/>
          </w:tcPr>
          <w:p w14:paraId="17D1F869" w14:textId="77777777" w:rsidR="00F33252" w:rsidRPr="00B10EC7" w:rsidRDefault="00AD349E"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t>–</w:t>
            </w:r>
            <w:r w:rsidR="00F33252" w:rsidRPr="00B10EC7">
              <w:rPr>
                <w:color w:val="000000"/>
                <w:sz w:val="28"/>
                <w:szCs w:val="28"/>
                <w:lang w:val="en-US" w:eastAsia="en-US"/>
              </w:rPr>
              <w:t xml:space="preserve"> Cảm ứng ở thực vật</w:t>
            </w:r>
          </w:p>
        </w:tc>
        <w:tc>
          <w:tcPr>
            <w:tcW w:w="3766" w:type="pct"/>
            <w:tcBorders>
              <w:top w:val="nil"/>
              <w:bottom w:val="single" w:sz="4" w:space="0" w:color="auto"/>
            </w:tcBorders>
            <w:shd w:val="clear" w:color="auto" w:fill="FFFFFF"/>
          </w:tcPr>
          <w:p w14:paraId="6D338884"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5A70CC96" w14:textId="77777777" w:rsidTr="00AE1BFD">
        <w:tc>
          <w:tcPr>
            <w:tcW w:w="1234" w:type="pct"/>
            <w:tcBorders>
              <w:top w:val="single" w:sz="4" w:space="0" w:color="auto"/>
              <w:bottom w:val="nil"/>
            </w:tcBorders>
            <w:shd w:val="clear" w:color="auto" w:fill="FFFFFF"/>
          </w:tcPr>
          <w:p w14:paraId="1458628E" w14:textId="77777777" w:rsidR="00F33252" w:rsidRPr="00B10EC7" w:rsidRDefault="00AD349E"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pacing w:val="-20"/>
                <w:sz w:val="28"/>
                <w:szCs w:val="28"/>
                <w:lang w:val="en-US" w:eastAsia="en-US"/>
              </w:rPr>
              <w:t>Khái niệm, vai trò của cảm ứng</w:t>
            </w:r>
          </w:p>
        </w:tc>
        <w:tc>
          <w:tcPr>
            <w:tcW w:w="3766" w:type="pct"/>
            <w:tcBorders>
              <w:top w:val="single" w:sz="4" w:space="0" w:color="auto"/>
              <w:bottom w:val="nil"/>
            </w:tcBorders>
            <w:shd w:val="clear" w:color="auto" w:fill="FFFFFF"/>
          </w:tcPr>
          <w:p w14:paraId="1DC99BF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pacing w:val="-10"/>
                <w:sz w:val="28"/>
                <w:szCs w:val="28"/>
                <w:lang w:val="en-US" w:eastAsia="en-US"/>
              </w:rPr>
            </w:pPr>
            <w:r w:rsidRPr="00B10EC7">
              <w:rPr>
                <w:color w:val="000000"/>
                <w:spacing w:val="-10"/>
                <w:sz w:val="28"/>
                <w:szCs w:val="28"/>
                <w:lang w:val="en-US" w:eastAsia="en-US"/>
              </w:rPr>
              <w:t xml:space="preserve">Nêu được khái niệm cảm ứng ở thực vật. Phân tích được vai trò cảm ứng đối với thực vật. </w:t>
            </w:r>
          </w:p>
        </w:tc>
      </w:tr>
      <w:tr w:rsidR="00F33252" w:rsidRPr="00B10EC7" w14:paraId="18ADD6B6" w14:textId="77777777" w:rsidTr="00AE1BFD">
        <w:tc>
          <w:tcPr>
            <w:tcW w:w="1234" w:type="pct"/>
            <w:tcBorders>
              <w:top w:val="nil"/>
              <w:bottom w:val="nil"/>
            </w:tcBorders>
            <w:shd w:val="clear" w:color="auto" w:fill="FFFFFF"/>
          </w:tcPr>
          <w:p w14:paraId="34657461" w14:textId="77777777" w:rsidR="00F33252" w:rsidRPr="00B10EC7" w:rsidRDefault="00AD349E"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pacing w:val="-10"/>
                <w:sz w:val="28"/>
                <w:szCs w:val="28"/>
                <w:lang w:val="en-US" w:eastAsia="en-US"/>
              </w:rPr>
              <w:t>Đặc điểm và cơ chế cảm ứng</w:t>
            </w:r>
          </w:p>
        </w:tc>
        <w:tc>
          <w:tcPr>
            <w:tcW w:w="3766" w:type="pct"/>
            <w:tcBorders>
              <w:top w:val="nil"/>
              <w:bottom w:val="nil"/>
            </w:tcBorders>
            <w:shd w:val="clear" w:color="auto" w:fill="FFFFFF"/>
          </w:tcPr>
          <w:p w14:paraId="332E7791"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Trình bày được đặc điểm và cơ chế cảm ứng ở thực vật. </w:t>
            </w:r>
          </w:p>
        </w:tc>
      </w:tr>
      <w:tr w:rsidR="00F33252" w:rsidRPr="00B10EC7" w14:paraId="121B7CA6" w14:textId="77777777" w:rsidTr="00AE1BFD">
        <w:tc>
          <w:tcPr>
            <w:tcW w:w="1234" w:type="pct"/>
            <w:tcBorders>
              <w:top w:val="nil"/>
              <w:bottom w:val="nil"/>
            </w:tcBorders>
            <w:shd w:val="clear" w:color="auto" w:fill="FFFFFF"/>
          </w:tcPr>
          <w:p w14:paraId="6012C035" w14:textId="77777777" w:rsidR="00F33252" w:rsidRPr="00B10EC7" w:rsidRDefault="00AD349E"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Các hình thức biểu hiện</w:t>
            </w:r>
          </w:p>
        </w:tc>
        <w:tc>
          <w:tcPr>
            <w:tcW w:w="3766" w:type="pct"/>
            <w:tcBorders>
              <w:top w:val="nil"/>
              <w:bottom w:val="nil"/>
            </w:tcBorders>
            <w:shd w:val="clear" w:color="auto" w:fill="FFFFFF"/>
          </w:tcPr>
          <w:p w14:paraId="4A64A50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Nêu được một số hình thức biểu hiện của cảm ứng ở thực vật: vận động hướng động và vận </w:t>
            </w:r>
            <w:r w:rsidRPr="00B10EC7">
              <w:rPr>
                <w:color w:val="000000"/>
                <w:sz w:val="28"/>
                <w:szCs w:val="28"/>
                <w:lang w:val="en-US" w:eastAsia="en-US"/>
              </w:rPr>
              <w:lastRenderedPageBreak/>
              <w:t>động cảm ứng.</w:t>
            </w:r>
          </w:p>
        </w:tc>
      </w:tr>
      <w:tr w:rsidR="00F33252" w:rsidRPr="00B10EC7" w14:paraId="5E2BD308" w14:textId="77777777" w:rsidTr="00AE1BFD">
        <w:tc>
          <w:tcPr>
            <w:tcW w:w="1234" w:type="pct"/>
            <w:tcBorders>
              <w:top w:val="nil"/>
              <w:bottom w:val="single" w:sz="4" w:space="0" w:color="auto"/>
            </w:tcBorders>
            <w:shd w:val="clear" w:color="auto" w:fill="FFFFFF"/>
          </w:tcPr>
          <w:p w14:paraId="438998E3" w14:textId="77777777" w:rsidR="00F33252" w:rsidRPr="00B10EC7" w:rsidRDefault="00AD349E"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 xml:space="preserve">+ </w:t>
            </w:r>
            <w:r w:rsidR="00F33252" w:rsidRPr="00B10EC7">
              <w:rPr>
                <w:color w:val="000000"/>
                <w:sz w:val="28"/>
                <w:szCs w:val="28"/>
                <w:lang w:val="en-US" w:eastAsia="en-US"/>
              </w:rPr>
              <w:t>Ứng dụng</w:t>
            </w:r>
          </w:p>
        </w:tc>
        <w:tc>
          <w:tcPr>
            <w:tcW w:w="3766" w:type="pct"/>
            <w:tcBorders>
              <w:top w:val="nil"/>
              <w:bottom w:val="single" w:sz="4" w:space="0" w:color="auto"/>
            </w:tcBorders>
            <w:shd w:val="clear" w:color="auto" w:fill="FFFFFF"/>
          </w:tcPr>
          <w:p w14:paraId="10BB193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pacing w:val="-8"/>
                <w:sz w:val="28"/>
                <w:szCs w:val="28"/>
                <w:lang w:val="en-US" w:eastAsia="en-US"/>
              </w:rPr>
            </w:pPr>
            <w:r w:rsidRPr="00B10EC7">
              <w:rPr>
                <w:color w:val="000000"/>
                <w:spacing w:val="-8"/>
                <w:sz w:val="28"/>
                <w:szCs w:val="28"/>
                <w:lang w:val="en-US" w:eastAsia="en-US"/>
              </w:rPr>
              <w:t xml:space="preserve">Vận dụng được hiểu biết về cảm ứng </w:t>
            </w:r>
            <w:r w:rsidR="00FA78EA" w:rsidRPr="00B10EC7">
              <w:rPr>
                <w:color w:val="000000"/>
                <w:spacing w:val="-8"/>
                <w:sz w:val="28"/>
                <w:szCs w:val="28"/>
                <w:lang w:val="en-US" w:eastAsia="en-US"/>
              </w:rPr>
              <w:t xml:space="preserve">ở thực vật </w:t>
            </w:r>
            <w:r w:rsidRPr="00B10EC7">
              <w:rPr>
                <w:color w:val="000000"/>
                <w:spacing w:val="-8"/>
                <w:sz w:val="28"/>
                <w:szCs w:val="28"/>
                <w:lang w:val="en-US" w:eastAsia="en-US"/>
              </w:rPr>
              <w:t>để giải thích một số hiện tượng trong thực tiễn.</w:t>
            </w:r>
          </w:p>
          <w:p w14:paraId="74C39AF6"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hành quan sát được hiện tượng cảm ứng ở một số loài cây.</w:t>
            </w:r>
          </w:p>
          <w:p w14:paraId="0F1CC7D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hiện được thí nghiệm về cảm ứng ở một số loài cây.</w:t>
            </w:r>
          </w:p>
        </w:tc>
      </w:tr>
      <w:tr w:rsidR="00F33252" w:rsidRPr="00B10EC7" w14:paraId="4EE6DBE3" w14:textId="77777777" w:rsidTr="00AE1BFD">
        <w:tc>
          <w:tcPr>
            <w:tcW w:w="1234" w:type="pct"/>
            <w:tcBorders>
              <w:top w:val="nil"/>
              <w:bottom w:val="single" w:sz="4" w:space="0" w:color="auto"/>
            </w:tcBorders>
            <w:shd w:val="clear" w:color="auto" w:fill="FFFFFF"/>
          </w:tcPr>
          <w:p w14:paraId="524BB5C4" w14:textId="77777777" w:rsidR="00F33252" w:rsidRPr="00B10EC7" w:rsidRDefault="00AD349E"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t>–</w:t>
            </w:r>
            <w:r w:rsidRPr="00B10EC7">
              <w:rPr>
                <w:color w:val="000000"/>
                <w:lang w:val="en-US"/>
              </w:rPr>
              <w:t xml:space="preserve"> </w:t>
            </w:r>
            <w:r w:rsidR="00F33252" w:rsidRPr="00B10EC7">
              <w:rPr>
                <w:color w:val="000000"/>
                <w:sz w:val="28"/>
                <w:szCs w:val="28"/>
                <w:lang w:val="en-US" w:eastAsia="en-US"/>
              </w:rPr>
              <w:t>Cảm ứng ở động vật</w:t>
            </w:r>
          </w:p>
        </w:tc>
        <w:tc>
          <w:tcPr>
            <w:tcW w:w="3766" w:type="pct"/>
            <w:tcBorders>
              <w:top w:val="nil"/>
              <w:bottom w:val="single" w:sz="4" w:space="0" w:color="auto"/>
            </w:tcBorders>
            <w:shd w:val="clear" w:color="auto" w:fill="FFFFFF"/>
          </w:tcPr>
          <w:p w14:paraId="3D891491"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730CAF4D" w14:textId="77777777" w:rsidTr="00AE1BFD">
        <w:tc>
          <w:tcPr>
            <w:tcW w:w="1234" w:type="pct"/>
            <w:tcBorders>
              <w:top w:val="nil"/>
              <w:bottom w:val="single" w:sz="4" w:space="0" w:color="auto"/>
            </w:tcBorders>
            <w:shd w:val="clear" w:color="auto" w:fill="FFFFFF"/>
          </w:tcPr>
          <w:p w14:paraId="098E6BCF" w14:textId="77777777" w:rsidR="00F33252" w:rsidRPr="00B10EC7" w:rsidRDefault="00AD349E"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pacing w:val="-8"/>
                <w:sz w:val="28"/>
                <w:szCs w:val="28"/>
                <w:lang w:val="en-US" w:eastAsia="en-US"/>
              </w:rPr>
              <w:t>Các hình thức cảm ứng ở các nhóm động vật khác nhau</w:t>
            </w:r>
          </w:p>
        </w:tc>
        <w:tc>
          <w:tcPr>
            <w:tcW w:w="3766" w:type="pct"/>
            <w:tcBorders>
              <w:top w:val="nil"/>
              <w:bottom w:val="single" w:sz="4" w:space="0" w:color="auto"/>
            </w:tcBorders>
            <w:shd w:val="clear" w:color="auto" w:fill="FFFFFF"/>
          </w:tcPr>
          <w:p w14:paraId="37CA9D98" w14:textId="77777777" w:rsidR="00F33252" w:rsidRPr="00B10EC7" w:rsidRDefault="001D435C"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w:t>
            </w:r>
            <w:r w:rsidR="00F33252" w:rsidRPr="00B10EC7">
              <w:rPr>
                <w:color w:val="000000"/>
                <w:sz w:val="28"/>
                <w:szCs w:val="28"/>
                <w:lang w:val="en-US" w:eastAsia="en-US"/>
              </w:rPr>
              <w:t xml:space="preserve"> Trình bày được các hình thức cảm ứng ở các nhóm động vật khác nhau.</w:t>
            </w:r>
          </w:p>
        </w:tc>
      </w:tr>
      <w:tr w:rsidR="00F33252" w:rsidRPr="00B10EC7" w14:paraId="3F833416" w14:textId="77777777" w:rsidTr="00AE1BFD">
        <w:tc>
          <w:tcPr>
            <w:tcW w:w="1234" w:type="pct"/>
            <w:tcBorders>
              <w:top w:val="nil"/>
              <w:bottom w:val="single" w:sz="4" w:space="0" w:color="auto"/>
            </w:tcBorders>
            <w:shd w:val="clear" w:color="auto" w:fill="FFFFFF"/>
          </w:tcPr>
          <w:p w14:paraId="48AE0A11" w14:textId="77777777" w:rsidR="00F33252" w:rsidRPr="00B10EC7" w:rsidRDefault="00AD349E"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Cơ chế cảm ứng ở động vật có hệ thần kinh </w:t>
            </w:r>
          </w:p>
        </w:tc>
        <w:tc>
          <w:tcPr>
            <w:tcW w:w="3766" w:type="pct"/>
            <w:tcBorders>
              <w:top w:val="nil"/>
              <w:bottom w:val="single" w:sz="4" w:space="0" w:color="auto"/>
            </w:tcBorders>
            <w:shd w:val="clear" w:color="auto" w:fill="FFFFFF"/>
          </w:tcPr>
          <w:p w14:paraId="57C519FF"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273E0A41" w14:textId="77777777" w:rsidTr="00AE1BFD">
        <w:trPr>
          <w:trHeight w:val="697"/>
        </w:trPr>
        <w:tc>
          <w:tcPr>
            <w:tcW w:w="1234" w:type="pct"/>
            <w:tcBorders>
              <w:top w:val="single" w:sz="4" w:space="0" w:color="auto"/>
              <w:bottom w:val="single" w:sz="4" w:space="0" w:color="auto"/>
            </w:tcBorders>
            <w:shd w:val="clear" w:color="auto" w:fill="FFFFFF"/>
          </w:tcPr>
          <w:p w14:paraId="277211C7"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t xml:space="preserve">Các dạng hệ thần kinh </w:t>
            </w:r>
          </w:p>
          <w:p w14:paraId="5E20B457" w14:textId="77777777" w:rsidR="00F33252" w:rsidRPr="00B10EC7" w:rsidRDefault="00F33252" w:rsidP="0082315C">
            <w:pPr>
              <w:pStyle w:val="ListParagraph"/>
              <w:suppressAutoHyphens/>
              <w:spacing w:before="60" w:after="60" w:line="320" w:lineRule="exact"/>
              <w:ind w:left="360" w:hanging="180"/>
              <w:contextualSpacing w:val="0"/>
              <w:rPr>
                <w:color w:val="000000"/>
                <w:sz w:val="28"/>
                <w:szCs w:val="28"/>
                <w:lang w:val="en-US" w:eastAsia="en-US"/>
              </w:rPr>
            </w:pPr>
          </w:p>
        </w:tc>
        <w:tc>
          <w:tcPr>
            <w:tcW w:w="3766" w:type="pct"/>
            <w:tcBorders>
              <w:top w:val="single" w:sz="4" w:space="0" w:color="auto"/>
              <w:bottom w:val="single" w:sz="4" w:space="0" w:color="auto"/>
            </w:tcBorders>
            <w:shd w:val="clear" w:color="auto" w:fill="FFFFFF"/>
          </w:tcPr>
          <w:p w14:paraId="27B35E86"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hình vẽ (hoặc sơ đồ), phân biệt được hệ thần kinh dạng ống với hệ thần kinh dạng lưới và dạng chuỗi hạch.</w:t>
            </w:r>
          </w:p>
        </w:tc>
      </w:tr>
      <w:tr w:rsidR="00F33252" w:rsidRPr="00B10EC7" w14:paraId="7C339E6A" w14:textId="77777777" w:rsidTr="00AE1BFD">
        <w:tc>
          <w:tcPr>
            <w:tcW w:w="1234" w:type="pct"/>
            <w:tcBorders>
              <w:top w:val="single" w:sz="4" w:space="0" w:color="auto"/>
              <w:bottom w:val="nil"/>
            </w:tcBorders>
            <w:shd w:val="clear" w:color="auto" w:fill="FFFFFF"/>
          </w:tcPr>
          <w:p w14:paraId="121C35B6"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t xml:space="preserve">Tế bào thần kinh </w:t>
            </w:r>
          </w:p>
        </w:tc>
        <w:tc>
          <w:tcPr>
            <w:tcW w:w="3766" w:type="pct"/>
            <w:tcBorders>
              <w:top w:val="single" w:sz="4" w:space="0" w:color="auto"/>
              <w:bottom w:val="nil"/>
            </w:tcBorders>
            <w:shd w:val="clear" w:color="auto" w:fill="FFFFFF"/>
          </w:tcPr>
          <w:p w14:paraId="5F452F47"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hình vẽ, nêu được cấu tạo và chức năng của tế bào thần kinh.</w:t>
            </w:r>
          </w:p>
        </w:tc>
      </w:tr>
      <w:tr w:rsidR="00F33252" w:rsidRPr="00B10EC7" w14:paraId="389303D1" w14:textId="77777777" w:rsidTr="00AE1BFD">
        <w:tc>
          <w:tcPr>
            <w:tcW w:w="1234" w:type="pct"/>
            <w:tcBorders>
              <w:top w:val="nil"/>
              <w:bottom w:val="nil"/>
            </w:tcBorders>
            <w:shd w:val="clear" w:color="auto" w:fill="FFFFFF"/>
          </w:tcPr>
          <w:p w14:paraId="635150BA" w14:textId="77777777" w:rsidR="0082315C" w:rsidRPr="00B10EC7" w:rsidRDefault="00F33252" w:rsidP="00FC356A">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t>Truyền tin qua synapse</w:t>
            </w:r>
          </w:p>
        </w:tc>
        <w:tc>
          <w:tcPr>
            <w:tcW w:w="3766" w:type="pct"/>
            <w:tcBorders>
              <w:top w:val="nil"/>
              <w:bottom w:val="nil"/>
            </w:tcBorders>
            <w:shd w:val="clear" w:color="auto" w:fill="FFFFFF"/>
          </w:tcPr>
          <w:p w14:paraId="4192D21A" w14:textId="77777777" w:rsidR="0082315C"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sơ đồ, mô tả được cấu tạo synapse và quá trình truyền tin qua synapse.</w:t>
            </w:r>
          </w:p>
        </w:tc>
      </w:tr>
      <w:tr w:rsidR="00F33252" w:rsidRPr="00B10EC7" w14:paraId="78D5C4C9" w14:textId="77777777" w:rsidTr="005C10B5">
        <w:trPr>
          <w:trHeight w:val="4176"/>
        </w:trPr>
        <w:tc>
          <w:tcPr>
            <w:tcW w:w="1234" w:type="pct"/>
            <w:tcBorders>
              <w:top w:val="nil"/>
              <w:bottom w:val="nil"/>
            </w:tcBorders>
            <w:shd w:val="clear" w:color="auto" w:fill="FFFFFF"/>
          </w:tcPr>
          <w:p w14:paraId="7B0630A1"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lastRenderedPageBreak/>
              <w:t>Phản xạ</w:t>
            </w:r>
          </w:p>
        </w:tc>
        <w:tc>
          <w:tcPr>
            <w:tcW w:w="3766" w:type="pct"/>
            <w:tcBorders>
              <w:top w:val="nil"/>
              <w:bottom w:val="nil"/>
            </w:tcBorders>
            <w:shd w:val="clear" w:color="auto" w:fill="FFFFFF"/>
          </w:tcPr>
          <w:p w14:paraId="37848A2C"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Nêu được khái niệm phản xạ. </w:t>
            </w:r>
          </w:p>
          <w:p w14:paraId="72B5933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pacing w:val="-4"/>
                <w:sz w:val="28"/>
                <w:szCs w:val="28"/>
                <w:lang w:val="en-US" w:eastAsia="en-US"/>
              </w:rPr>
            </w:pPr>
            <w:r w:rsidRPr="00B10EC7">
              <w:rPr>
                <w:color w:val="000000"/>
                <w:spacing w:val="-4"/>
                <w:sz w:val="28"/>
                <w:szCs w:val="28"/>
                <w:lang w:val="en-US" w:eastAsia="en-US"/>
              </w:rPr>
              <w:t>Dựa vào sơ đồ, phân tích được một cung phản xạ (các thụ thể, dẫn truyề</w:t>
            </w:r>
            <w:r w:rsidR="0082315C" w:rsidRPr="00B10EC7">
              <w:rPr>
                <w:color w:val="000000"/>
                <w:spacing w:val="-4"/>
                <w:sz w:val="28"/>
                <w:szCs w:val="28"/>
                <w:lang w:val="en-US" w:eastAsia="en-US"/>
              </w:rPr>
              <w:t xml:space="preserve">n, phân tích, </w:t>
            </w:r>
            <w:r w:rsidRPr="00B10EC7">
              <w:rPr>
                <w:color w:val="000000"/>
                <w:spacing w:val="-4"/>
                <w:sz w:val="28"/>
                <w:szCs w:val="28"/>
                <w:lang w:val="en-US" w:eastAsia="en-US"/>
              </w:rPr>
              <w:t>đáp ứng).</w:t>
            </w:r>
          </w:p>
          <w:p w14:paraId="3ADDD85C"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các dạng thụ thể, vai trò của chúng (các thụ thể cảm giác về: cơ học, h</w:t>
            </w:r>
            <w:r w:rsidR="00BD15C9" w:rsidRPr="00B10EC7">
              <w:rPr>
                <w:color w:val="000000"/>
                <w:sz w:val="28"/>
                <w:szCs w:val="28"/>
                <w:lang w:val="en-US" w:eastAsia="en-US"/>
              </w:rPr>
              <w:t>oá</w:t>
            </w:r>
            <w:r w:rsidRPr="00B10EC7">
              <w:rPr>
                <w:color w:val="000000"/>
                <w:sz w:val="28"/>
                <w:szCs w:val="28"/>
                <w:lang w:val="en-US" w:eastAsia="en-US"/>
              </w:rPr>
              <w:t xml:space="preserve"> học, điện, nhiệt, đau).  </w:t>
            </w:r>
          </w:p>
          <w:p w14:paraId="6BC2159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vai trò các cảm giác vị giác, xúc giác và khứu giác trong cung phản xạ.</w:t>
            </w:r>
          </w:p>
          <w:p w14:paraId="0FC234D8"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cơ chế thu nhận và phản ứng kích thích của các cơ quan cảm giác (tai, mắt).</w:t>
            </w:r>
          </w:p>
          <w:p w14:paraId="2871FBF1"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đáp ứng của cơ xương trong cung phản xạ.</w:t>
            </w:r>
          </w:p>
          <w:p w14:paraId="37DB0C3E"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Phân biệt được phản xạ không điều kiện và phản xạ có điều kiện: </w:t>
            </w:r>
          </w:p>
          <w:p w14:paraId="69716922" w14:textId="77777777" w:rsidR="00F33252" w:rsidRPr="00B10EC7" w:rsidRDefault="00B00DA6" w:rsidP="0082315C">
            <w:pPr>
              <w:pStyle w:val="ListParagraph"/>
              <w:tabs>
                <w:tab w:val="left" w:pos="464"/>
              </w:tabs>
              <w:suppressAutoHyphens/>
              <w:spacing w:before="60" w:after="60" w:line="320" w:lineRule="exact"/>
              <w:ind w:left="0" w:firstLine="0"/>
              <w:contextualSpacing w:val="0"/>
              <w:rPr>
                <w:color w:val="000000"/>
                <w:spacing w:val="-4"/>
                <w:sz w:val="28"/>
                <w:szCs w:val="28"/>
                <w:lang w:val="en-US" w:eastAsia="en-US"/>
              </w:rPr>
            </w:pPr>
            <w:r w:rsidRPr="00B10EC7">
              <w:rPr>
                <w:color w:val="000000"/>
                <w:sz w:val="28"/>
                <w:szCs w:val="28"/>
                <w:lang w:val="en-US" w:eastAsia="en-US"/>
              </w:rPr>
              <w:t xml:space="preserve">+ </w:t>
            </w:r>
            <w:r w:rsidR="00F33252" w:rsidRPr="00B10EC7">
              <w:rPr>
                <w:color w:val="000000"/>
                <w:spacing w:val="-4"/>
                <w:sz w:val="28"/>
                <w:szCs w:val="28"/>
                <w:lang w:val="en-US" w:eastAsia="en-US"/>
              </w:rPr>
              <w:t>Nêu được đặc điểm và phân loại được phản xạ không điều kiện. Lấy được các ví dụ</w:t>
            </w:r>
            <w:r w:rsidR="00AE1BFD" w:rsidRPr="00B10EC7">
              <w:rPr>
                <w:color w:val="000000"/>
                <w:spacing w:val="-4"/>
                <w:sz w:val="28"/>
                <w:szCs w:val="28"/>
                <w:lang w:val="en-US" w:eastAsia="en-US"/>
              </w:rPr>
              <w:t xml:space="preserve"> </w:t>
            </w:r>
            <w:r w:rsidR="00F33252" w:rsidRPr="00B10EC7">
              <w:rPr>
                <w:color w:val="000000"/>
                <w:spacing w:val="-4"/>
                <w:sz w:val="28"/>
                <w:szCs w:val="28"/>
                <w:lang w:val="en-US" w:eastAsia="en-US"/>
              </w:rPr>
              <w:t>minh hoạ.</w:t>
            </w:r>
          </w:p>
          <w:p w14:paraId="3EDB298C" w14:textId="77777777" w:rsidR="00F33252" w:rsidRPr="00B10EC7" w:rsidRDefault="00B00DA6" w:rsidP="0082315C">
            <w:pPr>
              <w:pStyle w:val="ListParagraph"/>
              <w:tabs>
                <w:tab w:val="left" w:pos="46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Trình bày được đặc điểm, các điều kiện và cơ chế hình thành phản xạ</w:t>
            </w:r>
            <w:r w:rsidR="00A65CB8" w:rsidRPr="00B10EC7">
              <w:rPr>
                <w:color w:val="000000"/>
                <w:sz w:val="28"/>
                <w:szCs w:val="28"/>
                <w:lang w:val="en-US" w:eastAsia="en-US"/>
              </w:rPr>
              <w:t xml:space="preserve"> có </w:t>
            </w:r>
            <w:r w:rsidR="00F33252" w:rsidRPr="00B10EC7">
              <w:rPr>
                <w:color w:val="000000"/>
                <w:sz w:val="28"/>
                <w:szCs w:val="28"/>
                <w:lang w:val="en-US" w:eastAsia="en-US"/>
              </w:rPr>
              <w:t>điều kiện. Lấy được các ví dụ minh hoạ.</w:t>
            </w:r>
          </w:p>
        </w:tc>
      </w:tr>
      <w:tr w:rsidR="00F33252" w:rsidRPr="00B10EC7" w14:paraId="72D36052" w14:textId="77777777" w:rsidTr="00AE1BFD">
        <w:tc>
          <w:tcPr>
            <w:tcW w:w="1234" w:type="pct"/>
            <w:tcBorders>
              <w:top w:val="nil"/>
              <w:bottom w:val="single" w:sz="4" w:space="0" w:color="auto"/>
            </w:tcBorders>
            <w:shd w:val="clear" w:color="auto" w:fill="FFFFFF"/>
          </w:tcPr>
          <w:p w14:paraId="3BEB468F"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t>Các bệnh liên quan hệ thần kinh</w:t>
            </w:r>
          </w:p>
          <w:p w14:paraId="4BFEB962" w14:textId="77777777" w:rsidR="00F33252" w:rsidRPr="00B10EC7" w:rsidRDefault="00F33252" w:rsidP="0082315C">
            <w:pPr>
              <w:pStyle w:val="ListParagraph"/>
              <w:suppressAutoHyphens/>
              <w:spacing w:before="60" w:after="60" w:line="320" w:lineRule="exact"/>
              <w:ind w:left="360" w:hanging="180"/>
              <w:contextualSpacing w:val="0"/>
              <w:rPr>
                <w:color w:val="000000"/>
                <w:sz w:val="28"/>
                <w:szCs w:val="28"/>
                <w:lang w:val="en-US" w:eastAsia="en-US"/>
              </w:rPr>
            </w:pPr>
          </w:p>
        </w:tc>
        <w:tc>
          <w:tcPr>
            <w:tcW w:w="3766" w:type="pct"/>
            <w:tcBorders>
              <w:top w:val="nil"/>
              <w:bottom w:val="single" w:sz="4" w:space="0" w:color="auto"/>
            </w:tcBorders>
            <w:shd w:val="clear" w:color="auto" w:fill="FFFFFF"/>
          </w:tcPr>
          <w:p w14:paraId="061AD1D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một số bệnh do tổn thương hệ thần kinh như mất khả năng vận động, mất khả năng cảm giác...</w:t>
            </w:r>
          </w:p>
          <w:p w14:paraId="4DF1453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Vận dụng hiểu biết về hệ thần kinh để giải thích được cơ chế giảm đau khi uống và tiêm thuốc giảm đau. </w:t>
            </w:r>
          </w:p>
          <w:p w14:paraId="3BF9A247"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Đề xuất được các biện pháp bảo vệ hệ thần kinh: không lạm dụng chất kích thích; phòng chống nghiện và cai nghiện các chất kích thích.</w:t>
            </w:r>
          </w:p>
        </w:tc>
      </w:tr>
      <w:tr w:rsidR="00F33252" w:rsidRPr="00B10EC7" w14:paraId="01E49908" w14:textId="77777777" w:rsidTr="00AE1BFD">
        <w:tc>
          <w:tcPr>
            <w:tcW w:w="1234" w:type="pct"/>
            <w:tcBorders>
              <w:top w:val="nil"/>
              <w:bottom w:val="single" w:sz="4" w:space="0" w:color="auto"/>
            </w:tcBorders>
            <w:shd w:val="clear" w:color="auto" w:fill="FFFFFF"/>
          </w:tcPr>
          <w:p w14:paraId="32232486" w14:textId="77777777" w:rsidR="00F33252" w:rsidRPr="00B10EC7" w:rsidRDefault="00AD349E"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Tập tính</w:t>
            </w:r>
            <w:r w:rsidR="001D435C" w:rsidRPr="00B10EC7">
              <w:rPr>
                <w:color w:val="000000"/>
                <w:sz w:val="28"/>
                <w:szCs w:val="28"/>
                <w:lang w:val="en-US" w:eastAsia="en-US"/>
              </w:rPr>
              <w:t xml:space="preserve"> ở động vật</w:t>
            </w:r>
          </w:p>
        </w:tc>
        <w:tc>
          <w:tcPr>
            <w:tcW w:w="3766" w:type="pct"/>
            <w:tcBorders>
              <w:top w:val="nil"/>
              <w:bottom w:val="single" w:sz="4" w:space="0" w:color="auto"/>
            </w:tcBorders>
            <w:shd w:val="clear" w:color="auto" w:fill="FFFFFF"/>
          </w:tcPr>
          <w:p w14:paraId="093CF08A"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57AAB4E2" w14:textId="77777777" w:rsidTr="00AE1BFD">
        <w:tc>
          <w:tcPr>
            <w:tcW w:w="1234" w:type="pct"/>
            <w:tcBorders>
              <w:top w:val="single" w:sz="4" w:space="0" w:color="auto"/>
              <w:bottom w:val="nil"/>
            </w:tcBorders>
            <w:shd w:val="clear" w:color="auto" w:fill="FFFFFF"/>
          </w:tcPr>
          <w:p w14:paraId="39CF728B"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pacing w:val="-12"/>
                <w:sz w:val="28"/>
                <w:szCs w:val="28"/>
                <w:lang w:val="en-US" w:eastAsia="en-US"/>
              </w:rPr>
            </w:pPr>
            <w:r w:rsidRPr="00B10EC7">
              <w:rPr>
                <w:color w:val="000000"/>
                <w:spacing w:val="-12"/>
                <w:sz w:val="28"/>
                <w:szCs w:val="28"/>
                <w:lang w:val="en-US" w:eastAsia="en-US"/>
              </w:rPr>
              <w:t>Khái niệm, phân loạ</w:t>
            </w:r>
            <w:r w:rsidR="00B00DA6" w:rsidRPr="00B10EC7">
              <w:rPr>
                <w:color w:val="000000"/>
                <w:spacing w:val="-12"/>
                <w:sz w:val="28"/>
                <w:szCs w:val="28"/>
                <w:lang w:val="en-US" w:eastAsia="en-US"/>
              </w:rPr>
              <w:t xml:space="preserve">i </w:t>
            </w:r>
            <w:r w:rsidRPr="00B10EC7">
              <w:rPr>
                <w:color w:val="000000"/>
                <w:spacing w:val="-12"/>
                <w:sz w:val="28"/>
                <w:szCs w:val="28"/>
                <w:lang w:val="en-US" w:eastAsia="en-US"/>
              </w:rPr>
              <w:t>tập tính</w:t>
            </w:r>
          </w:p>
        </w:tc>
        <w:tc>
          <w:tcPr>
            <w:tcW w:w="3766" w:type="pct"/>
            <w:tcBorders>
              <w:top w:val="single" w:sz="4" w:space="0" w:color="auto"/>
              <w:bottom w:val="nil"/>
            </w:tcBorders>
            <w:shd w:val="clear" w:color="auto" w:fill="FFFFFF"/>
          </w:tcPr>
          <w:p w14:paraId="6669FF8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khái niệm tập tính ở động vật.</w:t>
            </w:r>
          </w:p>
          <w:p w14:paraId="0B7D0EB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vai trò của tập tính đối với đời sống động vật.</w:t>
            </w:r>
          </w:p>
        </w:tc>
      </w:tr>
      <w:tr w:rsidR="00F33252" w:rsidRPr="00B10EC7" w14:paraId="3B7111CC" w14:textId="77777777" w:rsidTr="00AE1BFD">
        <w:tc>
          <w:tcPr>
            <w:tcW w:w="1234" w:type="pct"/>
            <w:tcBorders>
              <w:top w:val="nil"/>
              <w:bottom w:val="nil"/>
            </w:tcBorders>
            <w:shd w:val="clear" w:color="auto" w:fill="FFFFFF"/>
          </w:tcPr>
          <w:p w14:paraId="4AEA2E99"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t xml:space="preserve">Một số dạng tập tính phổ biến ở động vật </w:t>
            </w:r>
          </w:p>
        </w:tc>
        <w:tc>
          <w:tcPr>
            <w:tcW w:w="3766" w:type="pct"/>
            <w:tcBorders>
              <w:top w:val="nil"/>
              <w:bottom w:val="nil"/>
            </w:tcBorders>
            <w:shd w:val="clear" w:color="auto" w:fill="FFFFFF"/>
          </w:tcPr>
          <w:p w14:paraId="150A7E06"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Lấy được một số ví dụ minh hoạ các dạng tập tính ở động vật.</w:t>
            </w:r>
          </w:p>
          <w:p w14:paraId="4E9168D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biệt được tập tính bẩm sinh và tập tính học được. Lấy được ví dụ minh hoạ.</w:t>
            </w:r>
          </w:p>
        </w:tc>
      </w:tr>
      <w:tr w:rsidR="00F33252" w:rsidRPr="00B10EC7" w14:paraId="7AC77950" w14:textId="77777777" w:rsidTr="00AE1BFD">
        <w:tc>
          <w:tcPr>
            <w:tcW w:w="1234" w:type="pct"/>
            <w:tcBorders>
              <w:top w:val="nil"/>
              <w:bottom w:val="nil"/>
            </w:tcBorders>
            <w:shd w:val="clear" w:color="auto" w:fill="FFFFFF"/>
          </w:tcPr>
          <w:p w14:paraId="7BC49054"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rPr>
                <w:color w:val="000000"/>
                <w:sz w:val="28"/>
                <w:szCs w:val="28"/>
                <w:lang w:val="en-US" w:eastAsia="en-US"/>
              </w:rPr>
            </w:pPr>
            <w:r w:rsidRPr="00B10EC7">
              <w:rPr>
                <w:color w:val="000000"/>
                <w:sz w:val="28"/>
                <w:szCs w:val="28"/>
                <w:lang w:val="en-US" w:eastAsia="en-US"/>
              </w:rPr>
              <w:t>Pheromone</w:t>
            </w:r>
          </w:p>
        </w:tc>
        <w:tc>
          <w:tcPr>
            <w:tcW w:w="3766" w:type="pct"/>
            <w:tcBorders>
              <w:top w:val="nil"/>
              <w:bottom w:val="nil"/>
            </w:tcBorders>
            <w:shd w:val="clear" w:color="auto" w:fill="FFFFFF"/>
          </w:tcPr>
          <w:p w14:paraId="3EE1E2D2"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rPr>
                <w:color w:val="000000"/>
                <w:sz w:val="28"/>
                <w:szCs w:val="28"/>
                <w:lang w:val="en-US" w:eastAsia="en-US"/>
              </w:rPr>
            </w:pPr>
            <w:r w:rsidRPr="00B10EC7">
              <w:rPr>
                <w:color w:val="000000"/>
                <w:sz w:val="28"/>
                <w:szCs w:val="28"/>
                <w:lang w:val="en-US" w:eastAsia="en-US"/>
              </w:rPr>
              <w:t xml:space="preserve">Lấy được ví dụ chứng minh pheromone là chất được sử dụng như những tín hiệu hoá học </w:t>
            </w:r>
            <w:r w:rsidRPr="00B10EC7">
              <w:rPr>
                <w:color w:val="000000"/>
                <w:sz w:val="28"/>
                <w:szCs w:val="28"/>
                <w:lang w:val="en-US" w:eastAsia="en-US"/>
              </w:rPr>
              <w:lastRenderedPageBreak/>
              <w:t>của các cá thể cùng loài.</w:t>
            </w:r>
          </w:p>
        </w:tc>
      </w:tr>
      <w:tr w:rsidR="00F33252" w:rsidRPr="00B10EC7" w14:paraId="55D51143" w14:textId="77777777" w:rsidTr="00AE1BFD">
        <w:tc>
          <w:tcPr>
            <w:tcW w:w="1234" w:type="pct"/>
            <w:tcBorders>
              <w:top w:val="nil"/>
              <w:bottom w:val="single" w:sz="4" w:space="0" w:color="auto"/>
            </w:tcBorders>
            <w:shd w:val="clear" w:color="auto" w:fill="FFFFFF"/>
          </w:tcPr>
          <w:p w14:paraId="5185E8E6" w14:textId="77777777" w:rsidR="00F33252" w:rsidRPr="00B10EC7" w:rsidRDefault="00F33252" w:rsidP="0082315C">
            <w:pPr>
              <w:pStyle w:val="ListParagraph"/>
              <w:numPr>
                <w:ilvl w:val="0"/>
                <w:numId w:val="39"/>
              </w:numPr>
              <w:tabs>
                <w:tab w:val="left" w:pos="226"/>
                <w:tab w:val="left" w:pos="254"/>
              </w:tabs>
              <w:suppressAutoHyphens/>
              <w:spacing w:before="60" w:after="60" w:line="320" w:lineRule="exact"/>
              <w:ind w:left="360" w:hanging="180"/>
              <w:contextualSpacing w:val="0"/>
              <w:rPr>
                <w:color w:val="000000"/>
                <w:sz w:val="28"/>
                <w:szCs w:val="28"/>
                <w:lang w:val="en-US" w:eastAsia="en-US"/>
              </w:rPr>
            </w:pPr>
            <w:r w:rsidRPr="00B10EC7">
              <w:rPr>
                <w:color w:val="000000"/>
                <w:sz w:val="28"/>
                <w:szCs w:val="28"/>
                <w:lang w:val="en-US" w:eastAsia="en-US"/>
              </w:rPr>
              <w:lastRenderedPageBreak/>
              <w:t>Một số hình thức học tập ở động vật</w:t>
            </w:r>
          </w:p>
        </w:tc>
        <w:tc>
          <w:tcPr>
            <w:tcW w:w="3766" w:type="pct"/>
            <w:tcBorders>
              <w:top w:val="nil"/>
              <w:bottom w:val="single" w:sz="4" w:space="0" w:color="auto"/>
            </w:tcBorders>
            <w:shd w:val="clear" w:color="auto" w:fill="FFFFFF"/>
          </w:tcPr>
          <w:p w14:paraId="19449CB1"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Nêu được một số hình thức học tập ở động vật. Lấy được ví dụ minh hoạ. </w:t>
            </w:r>
          </w:p>
          <w:p w14:paraId="783C03A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Giải thích được cơ chế học tập ở người.</w:t>
            </w:r>
          </w:p>
          <w:p w14:paraId="3165C15D"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một số ứng dụng: dạy động vật làm xiếc; dạy trẻ em học tập; ứng dụng trong chăn nuôi; bảo vệ mùa màng; ứng dụng pheromone trong thực tiễn.</w:t>
            </w:r>
          </w:p>
          <w:p w14:paraId="27B7EB92"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Quan sát và mô tả được tập tính của một số động vật.</w:t>
            </w:r>
          </w:p>
        </w:tc>
      </w:tr>
      <w:tr w:rsidR="00F33252" w:rsidRPr="00B10EC7" w14:paraId="64B97DAD" w14:textId="77777777" w:rsidTr="00AE1BFD">
        <w:tc>
          <w:tcPr>
            <w:tcW w:w="1234" w:type="pct"/>
            <w:tcBorders>
              <w:top w:val="nil"/>
              <w:bottom w:val="single" w:sz="4" w:space="0" w:color="auto"/>
            </w:tcBorders>
            <w:shd w:val="clear" w:color="auto" w:fill="FFFFFF"/>
          </w:tcPr>
          <w:p w14:paraId="6A040D48"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b/>
                <w:i/>
                <w:color w:val="000000"/>
                <w:sz w:val="28"/>
                <w:szCs w:val="28"/>
                <w:lang w:val="en-US" w:eastAsia="en-US"/>
              </w:rPr>
            </w:pPr>
            <w:r w:rsidRPr="00B10EC7">
              <w:rPr>
                <w:b/>
                <w:i/>
                <w:color w:val="000000"/>
                <w:sz w:val="28"/>
                <w:szCs w:val="28"/>
                <w:lang w:val="en-US" w:eastAsia="en-US"/>
              </w:rPr>
              <w:t>Sinh trưởng và phát triển ở sinh vật</w:t>
            </w:r>
          </w:p>
        </w:tc>
        <w:tc>
          <w:tcPr>
            <w:tcW w:w="3766" w:type="pct"/>
            <w:tcBorders>
              <w:top w:val="nil"/>
              <w:bottom w:val="single" w:sz="4" w:space="0" w:color="auto"/>
            </w:tcBorders>
            <w:shd w:val="clear" w:color="auto" w:fill="FFFFFF"/>
          </w:tcPr>
          <w:p w14:paraId="387E6A1C"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b/>
                <w:i/>
                <w:color w:val="000000"/>
                <w:sz w:val="28"/>
                <w:szCs w:val="28"/>
                <w:lang w:val="en-US" w:eastAsia="en-US"/>
              </w:rPr>
            </w:pPr>
          </w:p>
        </w:tc>
      </w:tr>
      <w:tr w:rsidR="00F33252" w:rsidRPr="00B10EC7" w14:paraId="263C0D75" w14:textId="77777777" w:rsidTr="00AE1BFD">
        <w:tc>
          <w:tcPr>
            <w:tcW w:w="1234" w:type="pct"/>
            <w:tcBorders>
              <w:top w:val="nil"/>
              <w:bottom w:val="single" w:sz="4" w:space="0" w:color="auto"/>
            </w:tcBorders>
            <w:shd w:val="clear" w:color="auto" w:fill="FFFFFF"/>
          </w:tcPr>
          <w:p w14:paraId="3B1736F5" w14:textId="77777777" w:rsidR="00F33252" w:rsidRPr="00B10EC7" w:rsidRDefault="00004718"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t>–</w:t>
            </w:r>
            <w:r w:rsidRPr="00B10EC7">
              <w:rPr>
                <w:color w:val="000000"/>
                <w:lang w:val="en-US"/>
              </w:rPr>
              <w:t xml:space="preserve"> </w:t>
            </w:r>
            <w:r w:rsidR="00F33252" w:rsidRPr="00B10EC7">
              <w:rPr>
                <w:color w:val="000000"/>
                <w:sz w:val="28"/>
                <w:szCs w:val="28"/>
                <w:lang w:val="en-US" w:eastAsia="en-US"/>
              </w:rPr>
              <w:t>Khái quát về sinh trưởng và phát triển ở sinh vật</w:t>
            </w:r>
          </w:p>
        </w:tc>
        <w:tc>
          <w:tcPr>
            <w:tcW w:w="3766" w:type="pct"/>
            <w:tcBorders>
              <w:top w:val="nil"/>
              <w:bottom w:val="single" w:sz="4" w:space="0" w:color="auto"/>
            </w:tcBorders>
            <w:shd w:val="clear" w:color="auto" w:fill="FFFFFF"/>
          </w:tcPr>
          <w:p w14:paraId="04A41812"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2137B4DE" w14:textId="77777777" w:rsidTr="00AE1BFD">
        <w:tc>
          <w:tcPr>
            <w:tcW w:w="1234" w:type="pct"/>
            <w:tcBorders>
              <w:top w:val="nil"/>
              <w:bottom w:val="nil"/>
            </w:tcBorders>
            <w:shd w:val="clear" w:color="auto" w:fill="FFFFFF"/>
          </w:tcPr>
          <w:p w14:paraId="68DD0DB4"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Khái niệm sinh trưởng và phát triển ở sinh vật</w:t>
            </w:r>
          </w:p>
        </w:tc>
        <w:tc>
          <w:tcPr>
            <w:tcW w:w="3766" w:type="pct"/>
            <w:tcBorders>
              <w:top w:val="nil"/>
              <w:bottom w:val="nil"/>
            </w:tcBorders>
            <w:shd w:val="clear" w:color="auto" w:fill="FFFFFF"/>
          </w:tcPr>
          <w:p w14:paraId="0363A82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khái niệm sinh trưởng và phát triển ở sinh vật. Trình bày được các dấu hiệu đặc trưng của sinh trưởng và phát triển ở sinh vật (tăng khối lượng và kích thước tế bào, tăng số lượng tế bào, phân hoá tế bào và phát sinh hình thái, chức năng sinh lí, điều hoà).</w:t>
            </w:r>
          </w:p>
        </w:tc>
      </w:tr>
      <w:tr w:rsidR="00F33252" w:rsidRPr="00B10EC7" w14:paraId="473F5493" w14:textId="77777777" w:rsidTr="00AE1BFD">
        <w:tc>
          <w:tcPr>
            <w:tcW w:w="1234" w:type="pct"/>
            <w:tcBorders>
              <w:top w:val="nil"/>
              <w:bottom w:val="single" w:sz="4" w:space="0" w:color="auto"/>
            </w:tcBorders>
            <w:shd w:val="clear" w:color="auto" w:fill="FFFFFF"/>
          </w:tcPr>
          <w:p w14:paraId="71227F6A"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Mối quan hệ giữa sinh trưởng và phát triển</w:t>
            </w:r>
          </w:p>
        </w:tc>
        <w:tc>
          <w:tcPr>
            <w:tcW w:w="3766" w:type="pct"/>
            <w:tcBorders>
              <w:top w:val="nil"/>
              <w:bottom w:val="single" w:sz="4" w:space="0" w:color="auto"/>
            </w:tcBorders>
            <w:shd w:val="clear" w:color="auto" w:fill="FFFFFF"/>
          </w:tcPr>
          <w:p w14:paraId="537EEC62"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mối quan hệ giữa sinh trưởng và phát triển.</w:t>
            </w:r>
          </w:p>
        </w:tc>
      </w:tr>
      <w:tr w:rsidR="00F33252" w:rsidRPr="00B10EC7" w14:paraId="4E6D05B8" w14:textId="77777777" w:rsidTr="00AE1BFD">
        <w:tc>
          <w:tcPr>
            <w:tcW w:w="1234" w:type="pct"/>
            <w:tcBorders>
              <w:top w:val="single" w:sz="4" w:space="0" w:color="auto"/>
              <w:bottom w:val="single" w:sz="4" w:space="0" w:color="auto"/>
            </w:tcBorders>
            <w:shd w:val="clear" w:color="auto" w:fill="FFFFFF"/>
          </w:tcPr>
          <w:p w14:paraId="639C7799"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Vòng đời và tuổi thọ của sinh vật </w:t>
            </w:r>
          </w:p>
        </w:tc>
        <w:tc>
          <w:tcPr>
            <w:tcW w:w="3766" w:type="pct"/>
            <w:tcBorders>
              <w:top w:val="single" w:sz="4" w:space="0" w:color="auto"/>
              <w:bottom w:val="single" w:sz="4" w:space="0" w:color="auto"/>
            </w:tcBorders>
            <w:shd w:val="clear" w:color="auto" w:fill="FFFFFF"/>
          </w:tcPr>
          <w:p w14:paraId="04A50D84"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khái niệm vòng đời và tuổi thọ của sinh vật. Lấy được ví dụ minh hoạ.</w:t>
            </w:r>
          </w:p>
          <w:p w14:paraId="4B0427C4"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một số ứng dụng hiểu biết về vòng đời</w:t>
            </w:r>
            <w:r w:rsidR="001D435C" w:rsidRPr="00B10EC7">
              <w:rPr>
                <w:color w:val="000000"/>
                <w:sz w:val="28"/>
                <w:szCs w:val="28"/>
                <w:lang w:val="en-US" w:eastAsia="en-US"/>
              </w:rPr>
              <w:t xml:space="preserve"> của sinh vật</w:t>
            </w:r>
            <w:r w:rsidRPr="00B10EC7">
              <w:rPr>
                <w:color w:val="000000"/>
                <w:sz w:val="28"/>
                <w:szCs w:val="28"/>
                <w:lang w:val="en-US" w:eastAsia="en-US"/>
              </w:rPr>
              <w:t xml:space="preserve"> trong thực tiễn.</w:t>
            </w:r>
          </w:p>
          <w:p w14:paraId="7976677C"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một số yếu tố ảnh hưởng đến tuổi thọ của con người.</w:t>
            </w:r>
          </w:p>
        </w:tc>
      </w:tr>
      <w:tr w:rsidR="00F33252" w:rsidRPr="00B10EC7" w14:paraId="2C031BA7" w14:textId="77777777" w:rsidTr="00AE1BFD">
        <w:tc>
          <w:tcPr>
            <w:tcW w:w="1234" w:type="pct"/>
            <w:tcBorders>
              <w:top w:val="nil"/>
              <w:bottom w:val="single" w:sz="4" w:space="0" w:color="auto"/>
            </w:tcBorders>
            <w:shd w:val="clear" w:color="auto" w:fill="FFFFFF"/>
          </w:tcPr>
          <w:p w14:paraId="47813F7B"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t>–</w:t>
            </w:r>
            <w:r w:rsidRPr="00B10EC7">
              <w:rPr>
                <w:color w:val="000000"/>
                <w:lang w:val="en-US"/>
              </w:rPr>
              <w:t xml:space="preserve"> </w:t>
            </w:r>
            <w:r w:rsidR="00F33252" w:rsidRPr="00B10EC7">
              <w:rPr>
                <w:color w:val="000000"/>
                <w:sz w:val="28"/>
                <w:szCs w:val="28"/>
                <w:lang w:val="en-US" w:eastAsia="en-US"/>
              </w:rPr>
              <w:t>Sinh trưởng và phát triển ở thực vật</w:t>
            </w:r>
          </w:p>
        </w:tc>
        <w:tc>
          <w:tcPr>
            <w:tcW w:w="3766" w:type="pct"/>
            <w:tcBorders>
              <w:top w:val="nil"/>
              <w:bottom w:val="single" w:sz="4" w:space="0" w:color="auto"/>
            </w:tcBorders>
            <w:shd w:val="clear" w:color="auto" w:fill="FFFFFF"/>
          </w:tcPr>
          <w:p w14:paraId="446D3124"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1ED6D9C6" w14:textId="77777777" w:rsidTr="00AE1BFD">
        <w:tc>
          <w:tcPr>
            <w:tcW w:w="1234" w:type="pct"/>
            <w:tcBorders>
              <w:top w:val="nil"/>
              <w:bottom w:val="nil"/>
            </w:tcBorders>
            <w:shd w:val="clear" w:color="auto" w:fill="FFFFFF"/>
          </w:tcPr>
          <w:p w14:paraId="0E48ACE3"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Đặc điểm</w:t>
            </w:r>
          </w:p>
        </w:tc>
        <w:tc>
          <w:tcPr>
            <w:tcW w:w="3766" w:type="pct"/>
            <w:tcBorders>
              <w:top w:val="nil"/>
              <w:bottom w:val="nil"/>
            </w:tcBorders>
            <w:shd w:val="clear" w:color="auto" w:fill="FFFFFF"/>
          </w:tcPr>
          <w:p w14:paraId="151D446E"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đặc điểm sinh trưởng và phát triển ở thực vật. Phân tích được một số yếu tố môi trường ảnh hưởng đến sinh trưởng và phát triển ở thực vật.</w:t>
            </w:r>
          </w:p>
        </w:tc>
      </w:tr>
      <w:tr w:rsidR="00F33252" w:rsidRPr="00B10EC7" w14:paraId="5DEAC2A1" w14:textId="77777777" w:rsidTr="00AE1BFD">
        <w:tc>
          <w:tcPr>
            <w:tcW w:w="1234" w:type="pct"/>
            <w:tcBorders>
              <w:top w:val="nil"/>
              <w:bottom w:val="nil"/>
            </w:tcBorders>
            <w:shd w:val="clear" w:color="auto" w:fill="FFFFFF"/>
          </w:tcPr>
          <w:p w14:paraId="336D420B"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Mô phân sinh</w:t>
            </w:r>
          </w:p>
        </w:tc>
        <w:tc>
          <w:tcPr>
            <w:tcW w:w="3766" w:type="pct"/>
            <w:tcBorders>
              <w:top w:val="nil"/>
              <w:bottom w:val="nil"/>
            </w:tcBorders>
            <w:shd w:val="clear" w:color="auto" w:fill="FFFFFF"/>
          </w:tcPr>
          <w:p w14:paraId="018B73E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Nêu được khái niệm mô phân sinh. Trình bày được vai trò của mô phân sinh đối với sinh </w:t>
            </w:r>
            <w:r w:rsidRPr="00B10EC7">
              <w:rPr>
                <w:color w:val="000000"/>
                <w:sz w:val="28"/>
                <w:szCs w:val="28"/>
                <w:lang w:val="en-US" w:eastAsia="en-US"/>
              </w:rPr>
              <w:lastRenderedPageBreak/>
              <w:t>trưởng ở thực vật. Phân biệt được các loại mô phân sinh.</w:t>
            </w:r>
          </w:p>
        </w:tc>
      </w:tr>
      <w:tr w:rsidR="00F33252" w:rsidRPr="00B10EC7" w14:paraId="2D0D3679" w14:textId="77777777" w:rsidTr="00AE1BFD">
        <w:tc>
          <w:tcPr>
            <w:tcW w:w="1234" w:type="pct"/>
            <w:tcBorders>
              <w:top w:val="nil"/>
              <w:bottom w:val="nil"/>
            </w:tcBorders>
            <w:shd w:val="clear" w:color="auto" w:fill="FFFFFF"/>
          </w:tcPr>
          <w:p w14:paraId="1239868A"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 xml:space="preserve">+ </w:t>
            </w:r>
            <w:r w:rsidR="00F33252" w:rsidRPr="00B10EC7">
              <w:rPr>
                <w:color w:val="000000"/>
                <w:sz w:val="28"/>
                <w:szCs w:val="28"/>
                <w:lang w:val="en-US" w:eastAsia="en-US"/>
              </w:rPr>
              <w:t>Sinh trưởng sơ cấ</w:t>
            </w:r>
            <w:r w:rsidR="00B00DA6" w:rsidRPr="00B10EC7">
              <w:rPr>
                <w:color w:val="000000"/>
                <w:sz w:val="28"/>
                <w:szCs w:val="28"/>
                <w:lang w:val="en-US" w:eastAsia="en-US"/>
              </w:rPr>
              <w:t xml:space="preserve">p, </w:t>
            </w:r>
            <w:r w:rsidR="00F33252" w:rsidRPr="00B10EC7">
              <w:rPr>
                <w:color w:val="000000"/>
                <w:sz w:val="28"/>
                <w:szCs w:val="28"/>
                <w:lang w:val="en-US" w:eastAsia="en-US"/>
              </w:rPr>
              <w:t>sinh trưởng thứ cấp</w:t>
            </w:r>
          </w:p>
        </w:tc>
        <w:tc>
          <w:tcPr>
            <w:tcW w:w="3766" w:type="pct"/>
            <w:tcBorders>
              <w:top w:val="nil"/>
              <w:bottom w:val="nil"/>
            </w:tcBorders>
            <w:shd w:val="clear" w:color="auto" w:fill="FFFFFF"/>
          </w:tcPr>
          <w:p w14:paraId="43EB183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quá trình sinh trưởng sơ cấp và sinh trưởng thứ cấp ở thực vật.</w:t>
            </w:r>
          </w:p>
        </w:tc>
      </w:tr>
      <w:tr w:rsidR="00F33252" w:rsidRPr="00B10EC7" w14:paraId="1B6AE69E" w14:textId="77777777" w:rsidTr="00AE1BFD">
        <w:tc>
          <w:tcPr>
            <w:tcW w:w="1234" w:type="pct"/>
            <w:tcBorders>
              <w:top w:val="nil"/>
              <w:bottom w:val="nil"/>
            </w:tcBorders>
            <w:shd w:val="clear" w:color="auto" w:fill="FFFFFF"/>
          </w:tcPr>
          <w:p w14:paraId="6EEF8BC8"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Hormone thực vật </w:t>
            </w:r>
          </w:p>
        </w:tc>
        <w:tc>
          <w:tcPr>
            <w:tcW w:w="3766" w:type="pct"/>
            <w:tcBorders>
              <w:top w:val="nil"/>
              <w:bottom w:val="nil"/>
            </w:tcBorders>
            <w:shd w:val="clear" w:color="auto" w:fill="FFFFFF"/>
          </w:tcPr>
          <w:p w14:paraId="76D270F6"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Nêu được khái niệm và vai trò hormone thực vật. Phân biệt được các loại hormone kích thích </w:t>
            </w:r>
            <w:r w:rsidR="007D4827" w:rsidRPr="00B10EC7">
              <w:rPr>
                <w:color w:val="000000"/>
                <w:sz w:val="28"/>
                <w:szCs w:val="28"/>
                <w:lang w:val="en-US" w:eastAsia="en-US"/>
              </w:rPr>
              <w:t xml:space="preserve">tăng trưởng </w:t>
            </w:r>
            <w:r w:rsidRPr="00B10EC7">
              <w:rPr>
                <w:color w:val="000000"/>
                <w:sz w:val="28"/>
                <w:szCs w:val="28"/>
                <w:lang w:val="en-US" w:eastAsia="en-US"/>
              </w:rPr>
              <w:t>và hormone ức chế</w:t>
            </w:r>
            <w:r w:rsidR="007D4827" w:rsidRPr="00B10EC7">
              <w:rPr>
                <w:color w:val="000000"/>
                <w:sz w:val="28"/>
                <w:szCs w:val="28"/>
                <w:lang w:val="en-US" w:eastAsia="en-US"/>
              </w:rPr>
              <w:t xml:space="preserve"> tăng trưởng</w:t>
            </w:r>
            <w:r w:rsidRPr="00B10EC7">
              <w:rPr>
                <w:color w:val="000000"/>
                <w:sz w:val="28"/>
                <w:szCs w:val="28"/>
                <w:lang w:val="en-US" w:eastAsia="en-US"/>
              </w:rPr>
              <w:t xml:space="preserve">. </w:t>
            </w:r>
          </w:p>
          <w:p w14:paraId="02449092"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sự tương quan các hormone thực vật và nêu được ví dụ minh h</w:t>
            </w:r>
            <w:r w:rsidR="00BE7006" w:rsidRPr="00B10EC7">
              <w:rPr>
                <w:color w:val="000000"/>
                <w:sz w:val="28"/>
                <w:szCs w:val="28"/>
                <w:lang w:val="en-US" w:eastAsia="en-US"/>
              </w:rPr>
              <w:t>oạ</w:t>
            </w:r>
            <w:r w:rsidRPr="00B10EC7">
              <w:rPr>
                <w:color w:val="000000"/>
                <w:sz w:val="28"/>
                <w:szCs w:val="28"/>
                <w:lang w:val="en-US" w:eastAsia="en-US"/>
              </w:rPr>
              <w:t>.</w:t>
            </w:r>
          </w:p>
        </w:tc>
      </w:tr>
      <w:tr w:rsidR="00F33252" w:rsidRPr="00B10EC7" w14:paraId="118105D6" w14:textId="77777777" w:rsidTr="00AE1BFD">
        <w:tc>
          <w:tcPr>
            <w:tcW w:w="1234" w:type="pct"/>
            <w:tcBorders>
              <w:top w:val="nil"/>
              <w:bottom w:val="single" w:sz="4" w:space="0" w:color="auto"/>
            </w:tcBorders>
            <w:shd w:val="clear" w:color="auto" w:fill="FFFFFF"/>
          </w:tcPr>
          <w:p w14:paraId="6F1DEA01"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p w14:paraId="69A71874"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Phát triển ở thực vật có hoa</w:t>
            </w:r>
          </w:p>
          <w:p w14:paraId="4A621027" w14:textId="77777777" w:rsidR="00F33252" w:rsidRPr="00B10EC7" w:rsidRDefault="00F33252" w:rsidP="0082315C">
            <w:pPr>
              <w:pStyle w:val="ListParagraph"/>
              <w:suppressAutoHyphens/>
              <w:spacing w:before="60" w:after="60" w:line="320" w:lineRule="exact"/>
              <w:ind w:left="0" w:firstLine="0"/>
              <w:contextualSpacing w:val="0"/>
              <w:rPr>
                <w:color w:val="000000"/>
                <w:sz w:val="28"/>
                <w:szCs w:val="28"/>
                <w:lang w:val="en-US" w:eastAsia="en-US"/>
              </w:rPr>
            </w:pPr>
          </w:p>
        </w:tc>
        <w:tc>
          <w:tcPr>
            <w:tcW w:w="3766" w:type="pct"/>
            <w:tcBorders>
              <w:top w:val="nil"/>
              <w:bottom w:val="single" w:sz="4" w:space="0" w:color="auto"/>
            </w:tcBorders>
            <w:shd w:val="clear" w:color="auto" w:fill="FFFFFF"/>
          </w:tcPr>
          <w:p w14:paraId="2F12853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một số ứng dụng của hormone thực vật trong thực tiễn.</w:t>
            </w:r>
          </w:p>
          <w:p w14:paraId="748DF2D6"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sơ đồ vòng đời, trình bày được quá trình phát triển ở thực vật có hoa.</w:t>
            </w:r>
          </w:p>
          <w:p w14:paraId="04A9E3B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các nhân tố chi phối quá trình phát triển ở thực vật có hoa. Lấy được ví dụ minh h</w:t>
            </w:r>
            <w:r w:rsidR="00BE7006" w:rsidRPr="00B10EC7">
              <w:rPr>
                <w:color w:val="000000"/>
                <w:sz w:val="28"/>
                <w:szCs w:val="28"/>
                <w:lang w:val="en-US" w:eastAsia="en-US"/>
              </w:rPr>
              <w:t>oạ</w:t>
            </w:r>
            <w:r w:rsidRPr="00B10EC7">
              <w:rPr>
                <w:color w:val="000000"/>
                <w:sz w:val="28"/>
                <w:szCs w:val="28"/>
                <w:lang w:val="en-US" w:eastAsia="en-US"/>
              </w:rPr>
              <w:t>.</w:t>
            </w:r>
          </w:p>
          <w:p w14:paraId="0492CE5D"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Vận dụng được hiểu biết về sinh trưởng và phát triển ở thực vật để giải thích một số ứng dụng trong thực tiễn (ví dụ: kích thích hay hạn chế sinh trưởng, giải thích vòng gỗ,</w:t>
            </w:r>
            <w:r w:rsidR="00BD15C9" w:rsidRPr="00B10EC7">
              <w:rPr>
                <w:color w:val="000000"/>
                <w:sz w:val="28"/>
                <w:szCs w:val="28"/>
                <w:lang w:val="en-US" w:eastAsia="en-US"/>
              </w:rPr>
              <w:t>...</w:t>
            </w:r>
            <w:r w:rsidRPr="00B10EC7">
              <w:rPr>
                <w:color w:val="000000"/>
                <w:sz w:val="28"/>
                <w:szCs w:val="28"/>
                <w:lang w:val="en-US" w:eastAsia="en-US"/>
              </w:rPr>
              <w:t>).</w:t>
            </w:r>
          </w:p>
          <w:p w14:paraId="0F036D3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pacing w:val="-10"/>
                <w:sz w:val="28"/>
                <w:szCs w:val="28"/>
                <w:lang w:val="en-US" w:eastAsia="en-US"/>
              </w:rPr>
            </w:pPr>
            <w:r w:rsidRPr="00B10EC7">
              <w:rPr>
                <w:color w:val="000000"/>
                <w:spacing w:val="-10"/>
                <w:sz w:val="28"/>
                <w:szCs w:val="28"/>
                <w:lang w:val="en-US" w:eastAsia="en-US"/>
              </w:rPr>
              <w:t>Thực hành, quan sát được tác dụng của bấm ngọn, tỉa cành, phun kích thích tố lên cây, tính tuổi cây.</w:t>
            </w:r>
          </w:p>
        </w:tc>
      </w:tr>
      <w:tr w:rsidR="00F33252" w:rsidRPr="00B10EC7" w14:paraId="2EACD0FD" w14:textId="77777777" w:rsidTr="00AE1BFD">
        <w:tc>
          <w:tcPr>
            <w:tcW w:w="1234" w:type="pct"/>
            <w:tcBorders>
              <w:top w:val="nil"/>
              <w:bottom w:val="single" w:sz="4" w:space="0" w:color="auto"/>
            </w:tcBorders>
            <w:shd w:val="clear" w:color="auto" w:fill="FFFFFF"/>
          </w:tcPr>
          <w:p w14:paraId="1DC9A116"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t>–</w:t>
            </w:r>
            <w:r w:rsidRPr="00B10EC7">
              <w:rPr>
                <w:color w:val="000000"/>
                <w:lang w:val="en-US"/>
              </w:rPr>
              <w:t xml:space="preserve"> </w:t>
            </w:r>
            <w:r w:rsidR="00F33252" w:rsidRPr="00B10EC7">
              <w:rPr>
                <w:color w:val="000000"/>
                <w:sz w:val="28"/>
                <w:szCs w:val="28"/>
                <w:lang w:val="en-US" w:eastAsia="en-US"/>
              </w:rPr>
              <w:t>Sinh trưởng và phát triển ở động vật</w:t>
            </w:r>
          </w:p>
        </w:tc>
        <w:tc>
          <w:tcPr>
            <w:tcW w:w="3766" w:type="pct"/>
            <w:tcBorders>
              <w:top w:val="nil"/>
              <w:bottom w:val="single" w:sz="4" w:space="0" w:color="auto"/>
            </w:tcBorders>
            <w:shd w:val="clear" w:color="auto" w:fill="FFFFFF"/>
          </w:tcPr>
          <w:p w14:paraId="5B358143"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4F490C48" w14:textId="77777777" w:rsidTr="00AE1BFD">
        <w:tc>
          <w:tcPr>
            <w:tcW w:w="1234" w:type="pct"/>
            <w:tcBorders>
              <w:top w:val="nil"/>
              <w:bottom w:val="nil"/>
            </w:tcBorders>
            <w:shd w:val="clear" w:color="auto" w:fill="FFFFFF"/>
          </w:tcPr>
          <w:p w14:paraId="36DA5819"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Đặc điểm</w:t>
            </w:r>
          </w:p>
        </w:tc>
        <w:tc>
          <w:tcPr>
            <w:tcW w:w="3766" w:type="pct"/>
            <w:tcBorders>
              <w:top w:val="nil"/>
              <w:bottom w:val="nil"/>
            </w:tcBorders>
            <w:shd w:val="clear" w:color="auto" w:fill="FFFFFF"/>
          </w:tcPr>
          <w:p w14:paraId="717276E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Nêu được đặc điểm sinh trưởng và phát triển ở động vật. </w:t>
            </w:r>
          </w:p>
        </w:tc>
      </w:tr>
      <w:tr w:rsidR="00F33252" w:rsidRPr="00B10EC7" w14:paraId="7CEE1037" w14:textId="77777777" w:rsidTr="00AE1BFD">
        <w:tc>
          <w:tcPr>
            <w:tcW w:w="1234" w:type="pct"/>
            <w:tcBorders>
              <w:top w:val="nil"/>
              <w:bottom w:val="nil"/>
            </w:tcBorders>
            <w:shd w:val="clear" w:color="auto" w:fill="FFFFFF"/>
          </w:tcPr>
          <w:p w14:paraId="40690A30"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Các giai đoạn phát triển ở động vật và người</w:t>
            </w:r>
          </w:p>
        </w:tc>
        <w:tc>
          <w:tcPr>
            <w:tcW w:w="3766" w:type="pct"/>
            <w:tcBorders>
              <w:top w:val="nil"/>
              <w:bottom w:val="nil"/>
            </w:tcBorders>
            <w:shd w:val="clear" w:color="auto" w:fill="FFFFFF"/>
          </w:tcPr>
          <w:p w14:paraId="18B899B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sơ đồ vòng đời, trình bày được các giai đoạn chính trong quá trình sinh trưởng và phát triển ở động vật (</w:t>
            </w:r>
            <w:r w:rsidR="001D435C" w:rsidRPr="00B10EC7">
              <w:rPr>
                <w:color w:val="000000"/>
                <w:sz w:val="28"/>
                <w:szCs w:val="28"/>
                <w:lang w:val="en-US" w:eastAsia="en-US"/>
              </w:rPr>
              <w:t>g</w:t>
            </w:r>
            <w:r w:rsidRPr="00B10EC7">
              <w:rPr>
                <w:color w:val="000000"/>
                <w:sz w:val="28"/>
                <w:szCs w:val="28"/>
                <w:lang w:val="en-US" w:eastAsia="en-US"/>
              </w:rPr>
              <w:t>iai đoạn phôi và giai đoạn hậu phôi).</w:t>
            </w:r>
          </w:p>
        </w:tc>
      </w:tr>
      <w:tr w:rsidR="00F33252" w:rsidRPr="00B10EC7" w14:paraId="4060BBDE" w14:textId="77777777" w:rsidTr="00AE1BFD">
        <w:tc>
          <w:tcPr>
            <w:tcW w:w="1234" w:type="pct"/>
            <w:tcBorders>
              <w:top w:val="nil"/>
              <w:bottom w:val="nil"/>
            </w:tcBorders>
            <w:shd w:val="clear" w:color="auto" w:fill="FFFFFF"/>
          </w:tcPr>
          <w:p w14:paraId="53F10F28"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Các hình thức sinh trưởng và phát triển </w:t>
            </w:r>
          </w:p>
        </w:tc>
        <w:tc>
          <w:tcPr>
            <w:tcW w:w="3766" w:type="pct"/>
            <w:tcBorders>
              <w:top w:val="nil"/>
              <w:bottom w:val="nil"/>
            </w:tcBorders>
            <w:shd w:val="clear" w:color="auto" w:fill="FFFFFF"/>
          </w:tcPr>
          <w:p w14:paraId="61DF511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biệt các hình thức phát triển qua biến thái và không qua biến thái.</w:t>
            </w:r>
          </w:p>
          <w:p w14:paraId="4F35C35B"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Phân tích được ý nghĩa của sự phát triển qua biến thái hoàn toàn ở động vật đối với đời sống của chúng. </w:t>
            </w:r>
          </w:p>
          <w:p w14:paraId="5C944D27"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Dựa vào hình ảnh (hoặc sơ đồ, video), trình bày được các giai đoạn phát triển của con người từ hợp tử đến cơ thể trưởng thành. Vận dụng được hiểu biết về các giai đoạn phát triển để áp dụng chế độ ăn uống hợp lí.</w:t>
            </w:r>
          </w:p>
        </w:tc>
      </w:tr>
      <w:tr w:rsidR="00F33252" w:rsidRPr="00B10EC7" w14:paraId="04BE6317" w14:textId="77777777" w:rsidTr="00AE1BFD">
        <w:tc>
          <w:tcPr>
            <w:tcW w:w="1234" w:type="pct"/>
            <w:tcBorders>
              <w:top w:val="nil"/>
              <w:bottom w:val="single" w:sz="4" w:space="0" w:color="auto"/>
            </w:tcBorders>
            <w:shd w:val="clear" w:color="auto" w:fill="FFFFFF"/>
          </w:tcPr>
          <w:p w14:paraId="5A14004C" w14:textId="77777777" w:rsidR="00F33252" w:rsidRPr="00B10EC7" w:rsidRDefault="003A1AB0"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 xml:space="preserve">+ </w:t>
            </w:r>
            <w:r w:rsidR="00F33252" w:rsidRPr="00B10EC7">
              <w:rPr>
                <w:color w:val="000000"/>
                <w:sz w:val="28"/>
                <w:szCs w:val="28"/>
                <w:lang w:val="en-US" w:eastAsia="en-US"/>
              </w:rPr>
              <w:t>Các nhân tố ảnh hưởng</w:t>
            </w:r>
          </w:p>
        </w:tc>
        <w:tc>
          <w:tcPr>
            <w:tcW w:w="3766" w:type="pct"/>
            <w:tcBorders>
              <w:top w:val="nil"/>
              <w:bottom w:val="single" w:sz="4" w:space="0" w:color="auto"/>
            </w:tcBorders>
            <w:shd w:val="clear" w:color="auto" w:fill="FFFFFF"/>
          </w:tcPr>
          <w:p w14:paraId="4C5C5CD8"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ảnh hưởng của các nhân tố bên trong đến sinh trưởng và phát triển động vật (di truyền; giới tính; hormone sinh trưởng và phát triển).</w:t>
            </w:r>
          </w:p>
          <w:p w14:paraId="0E62A044"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vai trò của một số hormone đối với hoạt động sống của động vật.</w:t>
            </w:r>
          </w:p>
          <w:p w14:paraId="78AB035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Vận dụng hiểu biết về hormone để giải thích một số hiện tượng trong thực tiễn (ví dụ: không lạm dụng hormone trong chăn nuôi; thiến hoạn động vật;...).</w:t>
            </w:r>
          </w:p>
          <w:p w14:paraId="53AC8BCE"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ảnh hưởng của các nhân tố bên ngoài đến sinh trưởng và phát triển động vật (nhiệt độ, thức ăn,...).</w:t>
            </w:r>
          </w:p>
          <w:p w14:paraId="1D7C3E4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khả năng điều khiển sự sinh trưởng và phát triển ở động vật.</w:t>
            </w:r>
          </w:p>
          <w:p w14:paraId="426DAE24"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Vận dụng được hiểu biết về sinh trưởng và phát triển </w:t>
            </w:r>
            <w:r w:rsidR="001D435C" w:rsidRPr="00B10EC7">
              <w:rPr>
                <w:color w:val="000000"/>
                <w:sz w:val="28"/>
                <w:szCs w:val="28"/>
                <w:lang w:val="en-US" w:eastAsia="en-US"/>
              </w:rPr>
              <w:t xml:space="preserve">ở động vật </w:t>
            </w:r>
            <w:r w:rsidRPr="00B10EC7">
              <w:rPr>
                <w:color w:val="000000"/>
                <w:sz w:val="28"/>
                <w:szCs w:val="28"/>
                <w:lang w:val="en-US" w:eastAsia="en-US"/>
              </w:rPr>
              <w:t>vào thực tiễn (ví dụ: đề xuất được một số biện pháp hợp lí trong chăn nuôi nhằm tăng nhanh sự sinh trưởng và phát triển của vật nuôi; tiêu diệt côn trùng, muỗi;...).</w:t>
            </w:r>
          </w:p>
        </w:tc>
      </w:tr>
      <w:tr w:rsidR="00F33252" w:rsidRPr="00B10EC7" w14:paraId="09FB8BEF" w14:textId="77777777" w:rsidTr="00AE1BFD">
        <w:tc>
          <w:tcPr>
            <w:tcW w:w="1234" w:type="pct"/>
            <w:tcBorders>
              <w:top w:val="single" w:sz="4" w:space="0" w:color="auto"/>
              <w:bottom w:val="single" w:sz="4" w:space="0" w:color="auto"/>
            </w:tcBorders>
            <w:shd w:val="clear" w:color="auto" w:fill="FFFFFF"/>
          </w:tcPr>
          <w:p w14:paraId="16EC0BD3" w14:textId="77777777" w:rsidR="00F33252" w:rsidRPr="00B10EC7" w:rsidRDefault="005F03A7"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Tuổi dậy thì, tránh thai và bệnh, tật</w:t>
            </w:r>
          </w:p>
        </w:tc>
        <w:tc>
          <w:tcPr>
            <w:tcW w:w="3766" w:type="pct"/>
            <w:tcBorders>
              <w:top w:val="single" w:sz="4" w:space="0" w:color="auto"/>
              <w:bottom w:val="single" w:sz="4" w:space="0" w:color="auto"/>
            </w:tcBorders>
            <w:shd w:val="clear" w:color="auto" w:fill="FFFFFF"/>
          </w:tcPr>
          <w:p w14:paraId="788E6668"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đặc điểm tuổi dậy thì ở người và ứng dụng hiểu biết về tuổi dậy thì để bảo vệ sức khoẻ</w:t>
            </w:r>
            <w:r w:rsidR="000C244C" w:rsidRPr="00B10EC7">
              <w:rPr>
                <w:color w:val="000000"/>
                <w:sz w:val="28"/>
                <w:szCs w:val="28"/>
                <w:lang w:val="en-US" w:eastAsia="en-US"/>
              </w:rPr>
              <w:t>,</w:t>
            </w:r>
            <w:r w:rsidRPr="00B10EC7">
              <w:rPr>
                <w:color w:val="000000"/>
                <w:sz w:val="28"/>
                <w:szCs w:val="28"/>
                <w:lang w:val="en-US" w:eastAsia="en-US"/>
              </w:rPr>
              <w:t xml:space="preserve"> chăm sóc bả</w:t>
            </w:r>
            <w:r w:rsidR="00BE7006" w:rsidRPr="00B10EC7">
              <w:rPr>
                <w:color w:val="000000"/>
                <w:sz w:val="28"/>
                <w:szCs w:val="28"/>
                <w:lang w:val="en-US" w:eastAsia="en-US"/>
              </w:rPr>
              <w:t>n thân</w:t>
            </w:r>
            <w:r w:rsidR="000C244C" w:rsidRPr="00B10EC7">
              <w:rPr>
                <w:color w:val="000000"/>
                <w:sz w:val="28"/>
                <w:szCs w:val="28"/>
                <w:lang w:val="en-US" w:eastAsia="en-US"/>
              </w:rPr>
              <w:t xml:space="preserve"> và người khác</w:t>
            </w:r>
            <w:r w:rsidR="001144B3" w:rsidRPr="00B10EC7">
              <w:rPr>
                <w:color w:val="000000"/>
                <w:sz w:val="28"/>
                <w:szCs w:val="28"/>
                <w:lang w:val="en-US" w:eastAsia="en-US"/>
              </w:rPr>
              <w:t>.</w:t>
            </w:r>
          </w:p>
        </w:tc>
      </w:tr>
      <w:tr w:rsidR="003713A7" w:rsidRPr="00B10EC7" w14:paraId="52C49237" w14:textId="77777777" w:rsidTr="00AE1BFD">
        <w:tc>
          <w:tcPr>
            <w:tcW w:w="1234" w:type="pct"/>
            <w:tcBorders>
              <w:top w:val="nil"/>
              <w:bottom w:val="single" w:sz="4" w:space="0" w:color="auto"/>
            </w:tcBorders>
            <w:shd w:val="clear" w:color="auto" w:fill="FFFFFF"/>
          </w:tcPr>
          <w:p w14:paraId="123415E3" w14:textId="77777777" w:rsidR="003713A7" w:rsidRPr="00B10EC7" w:rsidRDefault="005F03A7"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3713A7" w:rsidRPr="00B10EC7">
              <w:rPr>
                <w:color w:val="000000"/>
                <w:spacing w:val="-10"/>
                <w:sz w:val="28"/>
                <w:szCs w:val="28"/>
                <w:lang w:val="en-US" w:eastAsia="en-US"/>
              </w:rPr>
              <w:t>Thực hành quan sát sinh trưởng và phát triển ở động vật</w:t>
            </w:r>
          </w:p>
        </w:tc>
        <w:tc>
          <w:tcPr>
            <w:tcW w:w="3766" w:type="pct"/>
            <w:tcBorders>
              <w:top w:val="nil"/>
              <w:bottom w:val="single" w:sz="4" w:space="0" w:color="auto"/>
            </w:tcBorders>
            <w:shd w:val="clear" w:color="auto" w:fill="FFFFFF"/>
          </w:tcPr>
          <w:p w14:paraId="73385292" w14:textId="77777777" w:rsidR="003713A7" w:rsidRPr="00B10EC7" w:rsidRDefault="003713A7"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hành quan sát được quá trình biến thái ở động vật (tằm, ếch nhái,...).</w:t>
            </w:r>
          </w:p>
        </w:tc>
      </w:tr>
      <w:tr w:rsidR="00F33252" w:rsidRPr="00B10EC7" w14:paraId="469CC9FA" w14:textId="77777777" w:rsidTr="00AE1BFD">
        <w:tc>
          <w:tcPr>
            <w:tcW w:w="1234" w:type="pct"/>
            <w:tcBorders>
              <w:top w:val="nil"/>
              <w:bottom w:val="single" w:sz="4" w:space="0" w:color="auto"/>
            </w:tcBorders>
            <w:shd w:val="clear" w:color="auto" w:fill="FFFFFF"/>
          </w:tcPr>
          <w:p w14:paraId="5A2A2677"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b/>
                <w:i/>
                <w:color w:val="000000"/>
                <w:sz w:val="28"/>
                <w:szCs w:val="28"/>
                <w:lang w:val="en-US" w:eastAsia="en-US"/>
              </w:rPr>
            </w:pPr>
            <w:r w:rsidRPr="00B10EC7">
              <w:rPr>
                <w:b/>
                <w:i/>
                <w:color w:val="000000"/>
                <w:sz w:val="28"/>
                <w:szCs w:val="28"/>
                <w:lang w:val="en-US" w:eastAsia="en-US"/>
              </w:rPr>
              <w:t>Sinh sản ở sinh vật</w:t>
            </w:r>
          </w:p>
        </w:tc>
        <w:tc>
          <w:tcPr>
            <w:tcW w:w="3766" w:type="pct"/>
            <w:tcBorders>
              <w:top w:val="nil"/>
              <w:bottom w:val="single" w:sz="4" w:space="0" w:color="auto"/>
            </w:tcBorders>
            <w:shd w:val="clear" w:color="auto" w:fill="FFFFFF"/>
          </w:tcPr>
          <w:p w14:paraId="1E127EF2"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b/>
                <w:i/>
                <w:color w:val="000000"/>
                <w:sz w:val="28"/>
                <w:szCs w:val="28"/>
                <w:lang w:val="en-US" w:eastAsia="en-US"/>
              </w:rPr>
            </w:pPr>
          </w:p>
        </w:tc>
      </w:tr>
      <w:tr w:rsidR="00F33252" w:rsidRPr="00B10EC7" w14:paraId="1EB3B09F" w14:textId="77777777" w:rsidTr="00AE1BFD">
        <w:tc>
          <w:tcPr>
            <w:tcW w:w="1234" w:type="pct"/>
            <w:tcBorders>
              <w:top w:val="nil"/>
              <w:bottom w:val="single" w:sz="4" w:space="0" w:color="auto"/>
            </w:tcBorders>
            <w:shd w:val="clear" w:color="auto" w:fill="FFFFFF"/>
          </w:tcPr>
          <w:p w14:paraId="07FD6147" w14:textId="77777777" w:rsidR="00F33252" w:rsidRPr="00B10EC7" w:rsidRDefault="00B5211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t>–</w:t>
            </w:r>
            <w:r w:rsidRPr="00B10EC7">
              <w:rPr>
                <w:color w:val="000000"/>
                <w:lang w:val="en-US"/>
              </w:rPr>
              <w:t xml:space="preserve"> </w:t>
            </w:r>
            <w:r w:rsidR="00F33252" w:rsidRPr="00B10EC7">
              <w:rPr>
                <w:color w:val="000000"/>
                <w:sz w:val="28"/>
                <w:szCs w:val="28"/>
                <w:lang w:val="en-US" w:eastAsia="en-US"/>
              </w:rPr>
              <w:t>Khái quát về sinh sản ở sinh vật</w:t>
            </w:r>
          </w:p>
        </w:tc>
        <w:tc>
          <w:tcPr>
            <w:tcW w:w="3766" w:type="pct"/>
            <w:tcBorders>
              <w:top w:val="nil"/>
              <w:bottom w:val="single" w:sz="4" w:space="0" w:color="auto"/>
            </w:tcBorders>
            <w:shd w:val="clear" w:color="auto" w:fill="FFFFFF"/>
          </w:tcPr>
          <w:p w14:paraId="1E899206"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4594E11C" w14:textId="77777777" w:rsidTr="00AE1BFD">
        <w:tc>
          <w:tcPr>
            <w:tcW w:w="1234" w:type="pct"/>
            <w:tcBorders>
              <w:top w:val="nil"/>
              <w:bottom w:val="nil"/>
            </w:tcBorders>
            <w:shd w:val="clear" w:color="auto" w:fill="FFFFFF"/>
          </w:tcPr>
          <w:p w14:paraId="6E8B7F54" w14:textId="77777777" w:rsidR="00F33252" w:rsidRPr="00B10EC7" w:rsidRDefault="00B5211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Khái niệm sinh sản</w:t>
            </w:r>
          </w:p>
        </w:tc>
        <w:tc>
          <w:tcPr>
            <w:tcW w:w="3766" w:type="pct"/>
            <w:tcBorders>
              <w:top w:val="nil"/>
              <w:bottom w:val="nil"/>
            </w:tcBorders>
            <w:shd w:val="clear" w:color="auto" w:fill="FFFFFF"/>
          </w:tcPr>
          <w:p w14:paraId="78A0A2DD"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Phát biểu được khái niệm sinh sản, sinh sản vô tính, sinh sản hữu tính. Nêu được các dấu hiệu đặc trưng của sinh sản ở sinh vật (vật chất di truyền, truyền đạt vật chất di truyền, hình thành cơ thể mới, điều hoà sinh sản).</w:t>
            </w:r>
          </w:p>
        </w:tc>
      </w:tr>
      <w:tr w:rsidR="00F33252" w:rsidRPr="00B10EC7" w14:paraId="288368D2" w14:textId="77777777" w:rsidTr="00AE1BFD">
        <w:tc>
          <w:tcPr>
            <w:tcW w:w="1234" w:type="pct"/>
            <w:tcBorders>
              <w:top w:val="nil"/>
              <w:bottom w:val="nil"/>
            </w:tcBorders>
            <w:shd w:val="clear" w:color="auto" w:fill="FFFFFF"/>
          </w:tcPr>
          <w:p w14:paraId="7B8CCD81" w14:textId="77777777" w:rsidR="00F33252" w:rsidRPr="00B10EC7" w:rsidRDefault="00B5211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Vai trò sinh sản </w:t>
            </w:r>
          </w:p>
        </w:tc>
        <w:tc>
          <w:tcPr>
            <w:tcW w:w="3766" w:type="pct"/>
            <w:tcBorders>
              <w:top w:val="nil"/>
              <w:bottom w:val="nil"/>
            </w:tcBorders>
            <w:shd w:val="clear" w:color="auto" w:fill="FFFFFF"/>
          </w:tcPr>
          <w:p w14:paraId="63B4C200"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vai trò của sinh sản đối với sinh vật.</w:t>
            </w:r>
          </w:p>
        </w:tc>
      </w:tr>
      <w:tr w:rsidR="00F33252" w:rsidRPr="00B10EC7" w14:paraId="03EA8F94" w14:textId="77777777" w:rsidTr="00AE1BFD">
        <w:tc>
          <w:tcPr>
            <w:tcW w:w="1234" w:type="pct"/>
            <w:tcBorders>
              <w:top w:val="nil"/>
              <w:bottom w:val="single" w:sz="4" w:space="0" w:color="auto"/>
            </w:tcBorders>
            <w:shd w:val="clear" w:color="auto" w:fill="FFFFFF"/>
          </w:tcPr>
          <w:p w14:paraId="54590C91" w14:textId="77777777" w:rsidR="00F33252" w:rsidRPr="00B10EC7" w:rsidRDefault="00B5211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Các hình thức sinh sả</w:t>
            </w:r>
            <w:r w:rsidR="00B00DA6" w:rsidRPr="00B10EC7">
              <w:rPr>
                <w:color w:val="000000"/>
                <w:sz w:val="28"/>
                <w:szCs w:val="28"/>
                <w:lang w:val="en-US" w:eastAsia="en-US"/>
              </w:rPr>
              <w:t xml:space="preserve">n </w:t>
            </w:r>
            <w:r w:rsidR="00F33252" w:rsidRPr="00B10EC7">
              <w:rPr>
                <w:color w:val="000000"/>
                <w:sz w:val="28"/>
                <w:szCs w:val="28"/>
                <w:lang w:val="en-US" w:eastAsia="en-US"/>
              </w:rPr>
              <w:t>ở sinh vật</w:t>
            </w:r>
          </w:p>
        </w:tc>
        <w:tc>
          <w:tcPr>
            <w:tcW w:w="3766" w:type="pct"/>
            <w:tcBorders>
              <w:top w:val="nil"/>
              <w:bottom w:val="single" w:sz="4" w:space="0" w:color="auto"/>
            </w:tcBorders>
            <w:shd w:val="clear" w:color="auto" w:fill="FFFFFF"/>
          </w:tcPr>
          <w:p w14:paraId="7743ED11"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biệt được các hình thức sinh sản ở sinh vật (sinh sản vô tính, sinh sản hữu tính).</w:t>
            </w:r>
          </w:p>
        </w:tc>
      </w:tr>
      <w:tr w:rsidR="00F33252" w:rsidRPr="00B10EC7" w14:paraId="562A137D" w14:textId="77777777" w:rsidTr="00AE1BFD">
        <w:tc>
          <w:tcPr>
            <w:tcW w:w="1234" w:type="pct"/>
            <w:tcBorders>
              <w:top w:val="nil"/>
              <w:bottom w:val="single" w:sz="4" w:space="0" w:color="auto"/>
            </w:tcBorders>
            <w:shd w:val="clear" w:color="auto" w:fill="FFFFFF"/>
          </w:tcPr>
          <w:p w14:paraId="5892D18B" w14:textId="77777777" w:rsidR="00F33252" w:rsidRPr="00B10EC7" w:rsidRDefault="00B5211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lang w:val="vi-VN"/>
              </w:rPr>
              <w:lastRenderedPageBreak/>
              <w:t>–</w:t>
            </w:r>
            <w:r w:rsidRPr="00B10EC7">
              <w:rPr>
                <w:color w:val="000000"/>
                <w:lang w:val="en-US"/>
              </w:rPr>
              <w:t xml:space="preserve"> </w:t>
            </w:r>
            <w:r w:rsidR="00F33252" w:rsidRPr="00B10EC7">
              <w:rPr>
                <w:color w:val="000000"/>
                <w:sz w:val="28"/>
                <w:szCs w:val="28"/>
                <w:lang w:val="en-US" w:eastAsia="en-US"/>
              </w:rPr>
              <w:t>Sinh sản ở thực vật</w:t>
            </w:r>
          </w:p>
        </w:tc>
        <w:tc>
          <w:tcPr>
            <w:tcW w:w="3766" w:type="pct"/>
            <w:tcBorders>
              <w:top w:val="nil"/>
              <w:bottom w:val="single" w:sz="4" w:space="0" w:color="auto"/>
            </w:tcBorders>
            <w:shd w:val="clear" w:color="auto" w:fill="FFFFFF"/>
          </w:tcPr>
          <w:p w14:paraId="137DA4DB"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02EA91C6" w14:textId="77777777" w:rsidTr="00AE1BFD">
        <w:tc>
          <w:tcPr>
            <w:tcW w:w="1234" w:type="pct"/>
            <w:tcBorders>
              <w:top w:val="nil"/>
              <w:bottom w:val="nil"/>
            </w:tcBorders>
            <w:shd w:val="clear" w:color="auto" w:fill="FFFFFF"/>
          </w:tcPr>
          <w:p w14:paraId="273A8983" w14:textId="77777777" w:rsidR="00F33252" w:rsidRPr="00B10EC7" w:rsidRDefault="00B5211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Sinh sản vô tính </w:t>
            </w:r>
          </w:p>
        </w:tc>
        <w:tc>
          <w:tcPr>
            <w:tcW w:w="3766" w:type="pct"/>
            <w:tcBorders>
              <w:top w:val="nil"/>
              <w:bottom w:val="nil"/>
            </w:tcBorders>
            <w:shd w:val="clear" w:color="auto" w:fill="FFFFFF"/>
          </w:tcPr>
          <w:p w14:paraId="0BBA3E0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biệt được các hình thứ</w:t>
            </w:r>
            <w:r w:rsidR="006B5715" w:rsidRPr="00B10EC7">
              <w:rPr>
                <w:color w:val="000000"/>
                <w:sz w:val="28"/>
                <w:szCs w:val="28"/>
                <w:lang w:val="en-US" w:eastAsia="en-US"/>
              </w:rPr>
              <w:t xml:space="preserve"> </w:t>
            </w:r>
            <w:r w:rsidRPr="00B10EC7">
              <w:rPr>
                <w:color w:val="000000"/>
                <w:sz w:val="28"/>
                <w:szCs w:val="28"/>
                <w:lang w:val="en-US" w:eastAsia="en-US"/>
              </w:rPr>
              <w:t xml:space="preserve">c sinh sản vô tính ở thực vật (sinh sản bằng bào tử, sinh sản sinh dưỡng). </w:t>
            </w:r>
          </w:p>
        </w:tc>
      </w:tr>
      <w:tr w:rsidR="00F33252" w:rsidRPr="00B10EC7" w14:paraId="2F8B5E14" w14:textId="77777777" w:rsidTr="00AE1BFD">
        <w:tc>
          <w:tcPr>
            <w:tcW w:w="1234" w:type="pct"/>
            <w:tcBorders>
              <w:top w:val="nil"/>
              <w:bottom w:val="nil"/>
            </w:tcBorders>
            <w:shd w:val="clear" w:color="auto" w:fill="FFFFFF"/>
          </w:tcPr>
          <w:p w14:paraId="7BE71CBD" w14:textId="77777777" w:rsidR="00F33252" w:rsidRPr="00B10EC7" w:rsidRDefault="00B5211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Ứng dụng của sinh sản vô tính ở thực vật</w:t>
            </w:r>
          </w:p>
        </w:tc>
        <w:tc>
          <w:tcPr>
            <w:tcW w:w="3766" w:type="pct"/>
            <w:tcBorders>
              <w:top w:val="nil"/>
              <w:bottom w:val="nil"/>
            </w:tcBorders>
            <w:shd w:val="clear" w:color="auto" w:fill="FFFFFF"/>
          </w:tcPr>
          <w:p w14:paraId="6C46674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các phương pháp nhân giống vô tính ở thực vật.</w:t>
            </w:r>
          </w:p>
          <w:p w14:paraId="63F455C5"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ứng dụng của sinh sản vô tính ở thực vật trong thực tiễn.</w:t>
            </w:r>
          </w:p>
        </w:tc>
      </w:tr>
      <w:tr w:rsidR="00F33252" w:rsidRPr="00B10EC7" w14:paraId="2EE20F91" w14:textId="77777777" w:rsidTr="00AE1BFD">
        <w:tc>
          <w:tcPr>
            <w:tcW w:w="1234" w:type="pct"/>
            <w:tcBorders>
              <w:top w:val="nil"/>
              <w:bottom w:val="single" w:sz="4" w:space="0" w:color="auto"/>
            </w:tcBorders>
            <w:shd w:val="clear" w:color="auto" w:fill="FFFFFF"/>
          </w:tcPr>
          <w:p w14:paraId="10A4F43E" w14:textId="77777777" w:rsidR="00F33252" w:rsidRPr="00B10EC7" w:rsidRDefault="00B52112" w:rsidP="0082315C">
            <w:pPr>
              <w:pStyle w:val="ListParagraph"/>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BE7006" w:rsidRPr="00B10EC7">
              <w:rPr>
                <w:color w:val="000000"/>
                <w:sz w:val="28"/>
                <w:szCs w:val="28"/>
                <w:lang w:val="en-US" w:eastAsia="en-US"/>
              </w:rPr>
              <w:t>Sinh sản hữu tính</w:t>
            </w:r>
          </w:p>
          <w:p w14:paraId="233AB33C" w14:textId="77777777" w:rsidR="00F33252" w:rsidRPr="00B10EC7" w:rsidRDefault="00F33252" w:rsidP="0082315C">
            <w:pPr>
              <w:suppressAutoHyphens/>
              <w:spacing w:before="60" w:after="60" w:line="320" w:lineRule="exact"/>
              <w:ind w:firstLine="0"/>
              <w:rPr>
                <w:color w:val="000000"/>
                <w:szCs w:val="28"/>
              </w:rPr>
            </w:pPr>
          </w:p>
        </w:tc>
        <w:tc>
          <w:tcPr>
            <w:tcW w:w="3766" w:type="pct"/>
            <w:tcBorders>
              <w:top w:val="nil"/>
              <w:bottom w:val="single" w:sz="4" w:space="0" w:color="auto"/>
            </w:tcBorders>
            <w:shd w:val="clear" w:color="auto" w:fill="FFFFFF"/>
          </w:tcPr>
          <w:p w14:paraId="1DFACDEE"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So sánh được sinh sản hữu tính với sinh sản vô tính ở thực vật.</w:t>
            </w:r>
          </w:p>
          <w:p w14:paraId="39BAE1BA"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quá trình sinh sản hữu tính ở thực vật có hoa: Nêu được cấu tạo chung của hoa. Trình bày được quá trình hình thành hạt phấn, túi phôi, thụ phấn, thụ tinh, hình thành hạt, quả.</w:t>
            </w:r>
          </w:p>
          <w:p w14:paraId="5172743C"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hành được nhân giống cây bằng sinh sản sinh dưỡng; thụ phấn cho cây (thụ phấn hoặc quan sát thụ phấn ở ngô).</w:t>
            </w:r>
          </w:p>
        </w:tc>
      </w:tr>
      <w:tr w:rsidR="00F33252" w:rsidRPr="00B10EC7" w14:paraId="45D2D3B8" w14:textId="77777777" w:rsidTr="00AE1BFD">
        <w:tc>
          <w:tcPr>
            <w:tcW w:w="1234" w:type="pct"/>
            <w:tcBorders>
              <w:top w:val="nil"/>
              <w:bottom w:val="single" w:sz="4" w:space="0" w:color="auto"/>
            </w:tcBorders>
            <w:shd w:val="clear" w:color="auto" w:fill="FFFFFF"/>
          </w:tcPr>
          <w:p w14:paraId="317C0B7D" w14:textId="77777777" w:rsidR="00F33252" w:rsidRPr="00B10EC7" w:rsidRDefault="005F03A7" w:rsidP="0082315C">
            <w:pPr>
              <w:pStyle w:val="ListParagraph"/>
              <w:suppressAutoHyphens/>
              <w:spacing w:before="60" w:after="60" w:line="320" w:lineRule="exact"/>
              <w:ind w:left="0" w:firstLine="0"/>
              <w:contextualSpacing w:val="0"/>
              <w:rPr>
                <w:color w:val="000000"/>
                <w:sz w:val="28"/>
                <w:szCs w:val="28"/>
                <w:lang w:val="en-US" w:eastAsia="en-US"/>
              </w:rPr>
            </w:pPr>
            <w:r w:rsidRPr="00B10EC7">
              <w:rPr>
                <w:color w:val="000000"/>
                <w:lang w:val="vi-VN"/>
              </w:rPr>
              <w:t>–</w:t>
            </w:r>
            <w:r w:rsidRPr="00B10EC7">
              <w:rPr>
                <w:color w:val="000000"/>
                <w:lang w:val="en-US"/>
              </w:rPr>
              <w:t xml:space="preserve"> </w:t>
            </w:r>
            <w:r w:rsidR="00F33252" w:rsidRPr="00B10EC7">
              <w:rPr>
                <w:color w:val="000000"/>
                <w:sz w:val="28"/>
                <w:szCs w:val="28"/>
                <w:lang w:val="en-US" w:eastAsia="en-US"/>
              </w:rPr>
              <w:t>Sinh sản ở động vật</w:t>
            </w:r>
          </w:p>
        </w:tc>
        <w:tc>
          <w:tcPr>
            <w:tcW w:w="3766" w:type="pct"/>
            <w:tcBorders>
              <w:top w:val="nil"/>
              <w:bottom w:val="single" w:sz="4" w:space="0" w:color="auto"/>
            </w:tcBorders>
            <w:shd w:val="clear" w:color="auto" w:fill="FFFFFF"/>
          </w:tcPr>
          <w:p w14:paraId="7ED17DC4" w14:textId="77777777" w:rsidR="00F33252" w:rsidRPr="00B10EC7" w:rsidRDefault="00F33252"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p>
        </w:tc>
      </w:tr>
      <w:tr w:rsidR="00F33252" w:rsidRPr="00B10EC7" w14:paraId="3C248808" w14:textId="77777777" w:rsidTr="00AE1BFD">
        <w:tc>
          <w:tcPr>
            <w:tcW w:w="1234" w:type="pct"/>
            <w:tcBorders>
              <w:top w:val="nil"/>
              <w:bottom w:val="nil"/>
            </w:tcBorders>
            <w:shd w:val="clear" w:color="auto" w:fill="FFFFFF"/>
          </w:tcPr>
          <w:p w14:paraId="44111C13" w14:textId="77777777" w:rsidR="00F33252" w:rsidRPr="00B10EC7" w:rsidRDefault="005F03A7"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Sinh sản vô tính</w:t>
            </w:r>
          </w:p>
        </w:tc>
        <w:tc>
          <w:tcPr>
            <w:tcW w:w="3766" w:type="pct"/>
            <w:tcBorders>
              <w:top w:val="nil"/>
              <w:bottom w:val="nil"/>
            </w:tcBorders>
            <w:shd w:val="clear" w:color="auto" w:fill="FFFFFF"/>
          </w:tcPr>
          <w:p w14:paraId="5F6EE3C3"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biệt được các hình thức sinh sản vô tính ở động vật.</w:t>
            </w:r>
          </w:p>
        </w:tc>
      </w:tr>
      <w:tr w:rsidR="00F33252" w:rsidRPr="00B10EC7" w14:paraId="387B35A3" w14:textId="77777777" w:rsidTr="00AE1BFD">
        <w:tc>
          <w:tcPr>
            <w:tcW w:w="1234" w:type="pct"/>
            <w:tcBorders>
              <w:top w:val="nil"/>
              <w:bottom w:val="nil"/>
            </w:tcBorders>
            <w:shd w:val="clear" w:color="auto" w:fill="FFFFFF"/>
          </w:tcPr>
          <w:p w14:paraId="60836CBA" w14:textId="77777777" w:rsidR="00F33252" w:rsidRPr="00B10EC7" w:rsidRDefault="005F03A7"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Sinh sản hữu tính</w:t>
            </w:r>
          </w:p>
        </w:tc>
        <w:tc>
          <w:tcPr>
            <w:tcW w:w="3766" w:type="pct"/>
            <w:tcBorders>
              <w:top w:val="nil"/>
              <w:bottom w:val="nil"/>
            </w:tcBorders>
            <w:shd w:val="clear" w:color="auto" w:fill="FFFFFF"/>
          </w:tcPr>
          <w:p w14:paraId="2CEF02E6"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biệt được các hình thức sinh sản hữu tính ở động vật.</w:t>
            </w:r>
          </w:p>
          <w:p w14:paraId="684EF789"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quá trình sinh sản hữu tính ở động vật (lấy ví dụ ở người): hình thành tinh trùng, trứng; thụ tinh tạo hợp tử; phát triển phôi thai; sự đẻ.</w:t>
            </w:r>
          </w:p>
        </w:tc>
      </w:tr>
      <w:tr w:rsidR="00F33252" w:rsidRPr="00B10EC7" w14:paraId="32514685" w14:textId="77777777" w:rsidTr="00AE1BFD">
        <w:tc>
          <w:tcPr>
            <w:tcW w:w="1234" w:type="pct"/>
            <w:tcBorders>
              <w:top w:val="nil"/>
              <w:bottom w:val="single" w:sz="4" w:space="0" w:color="auto"/>
            </w:tcBorders>
            <w:shd w:val="clear" w:color="auto" w:fill="FFFFFF"/>
          </w:tcPr>
          <w:p w14:paraId="69C57326" w14:textId="77777777" w:rsidR="00F33252" w:rsidRPr="00B10EC7" w:rsidRDefault="005F03A7" w:rsidP="0082315C">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Điều hoà sinh sản </w:t>
            </w:r>
          </w:p>
          <w:p w14:paraId="56DF56D7" w14:textId="77777777" w:rsidR="00F33252" w:rsidRPr="00B10EC7" w:rsidRDefault="00F33252" w:rsidP="0082315C">
            <w:pPr>
              <w:pStyle w:val="ListParagraph"/>
              <w:suppressAutoHyphens/>
              <w:spacing w:before="60" w:after="60" w:line="320" w:lineRule="exact"/>
              <w:ind w:left="0" w:firstLine="0"/>
              <w:contextualSpacing w:val="0"/>
              <w:rPr>
                <w:color w:val="000000"/>
                <w:sz w:val="28"/>
                <w:szCs w:val="28"/>
                <w:lang w:val="en-US" w:eastAsia="en-US"/>
              </w:rPr>
            </w:pPr>
          </w:p>
        </w:tc>
        <w:tc>
          <w:tcPr>
            <w:tcW w:w="3766" w:type="pct"/>
            <w:tcBorders>
              <w:top w:val="nil"/>
              <w:bottom w:val="single" w:sz="4" w:space="0" w:color="auto"/>
            </w:tcBorders>
            <w:shd w:val="clear" w:color="auto" w:fill="FFFFFF"/>
          </w:tcPr>
          <w:p w14:paraId="51134E5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cơ chế điều hoà sinh sản ở động vật.</w:t>
            </w:r>
          </w:p>
          <w:p w14:paraId="6CB26B4D"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Trình bày được một số ứng dụng về điều khiển sinh sản ở động vật và sinh đẻ có kế hoạch ở người. </w:t>
            </w:r>
          </w:p>
          <w:p w14:paraId="13CB4C2E"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một số thành tựu thụ tinh trong ống nghiệ</w:t>
            </w:r>
            <w:r w:rsidR="00A65CB8" w:rsidRPr="00B10EC7">
              <w:rPr>
                <w:color w:val="000000"/>
                <w:sz w:val="28"/>
                <w:szCs w:val="28"/>
                <w:lang w:val="en-US" w:eastAsia="en-US"/>
              </w:rPr>
              <w:t>m.</w:t>
            </w:r>
          </w:p>
          <w:p w14:paraId="79364711"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các biện pháp tránh thai.</w:t>
            </w:r>
          </w:p>
        </w:tc>
      </w:tr>
      <w:tr w:rsidR="00F33252" w:rsidRPr="00B10EC7" w14:paraId="65750ECD" w14:textId="77777777" w:rsidTr="00AE1BFD">
        <w:tc>
          <w:tcPr>
            <w:tcW w:w="1234" w:type="pct"/>
            <w:tcBorders>
              <w:top w:val="single" w:sz="4" w:space="0" w:color="auto"/>
              <w:bottom w:val="single" w:sz="4" w:space="0" w:color="auto"/>
            </w:tcBorders>
            <w:shd w:val="clear" w:color="auto" w:fill="FFFFFF"/>
          </w:tcPr>
          <w:p w14:paraId="730B3328" w14:textId="77777777" w:rsidR="00F33252" w:rsidRPr="00B10EC7" w:rsidRDefault="005F03A7" w:rsidP="0082315C">
            <w:pPr>
              <w:pStyle w:val="ListParagraph"/>
              <w:suppressAutoHyphens/>
              <w:spacing w:before="60" w:after="60" w:line="320" w:lineRule="exact"/>
              <w:ind w:left="0" w:firstLine="0"/>
              <w:contextualSpacing w:val="0"/>
              <w:rPr>
                <w:color w:val="000000"/>
                <w:sz w:val="28"/>
                <w:szCs w:val="28"/>
                <w:lang w:val="en-US" w:eastAsia="en-US"/>
              </w:rPr>
            </w:pPr>
            <w:r w:rsidRPr="00B10EC7">
              <w:rPr>
                <w:color w:val="000000"/>
                <w:lang w:val="vi-VN"/>
              </w:rPr>
              <w:t>–</w:t>
            </w:r>
            <w:r w:rsidRPr="00B10EC7">
              <w:rPr>
                <w:color w:val="000000"/>
                <w:lang w:val="en-US"/>
              </w:rPr>
              <w:t xml:space="preserve"> </w:t>
            </w:r>
            <w:r w:rsidR="00F33252" w:rsidRPr="00B10EC7">
              <w:rPr>
                <w:color w:val="000000"/>
                <w:sz w:val="28"/>
                <w:szCs w:val="28"/>
                <w:lang w:val="en-US" w:eastAsia="en-US"/>
              </w:rPr>
              <w:t>Mối quan hệ giữa các quá trình sinh lí trong cơ thể</w:t>
            </w:r>
          </w:p>
        </w:tc>
        <w:tc>
          <w:tcPr>
            <w:tcW w:w="3766" w:type="pct"/>
            <w:tcBorders>
              <w:top w:val="single" w:sz="4" w:space="0" w:color="auto"/>
              <w:bottom w:val="single" w:sz="4" w:space="0" w:color="auto"/>
            </w:tcBorders>
            <w:shd w:val="clear" w:color="auto" w:fill="FFFFFF"/>
          </w:tcPr>
          <w:p w14:paraId="0FB67361"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mối quan hệ giữa các quá trình sinh lí trong cơ thể. Từ đó chứng minh được cơ thể là một hệ thống mở tự điều chỉnh.</w:t>
            </w:r>
          </w:p>
        </w:tc>
      </w:tr>
      <w:tr w:rsidR="00F33252" w:rsidRPr="00B10EC7" w14:paraId="4850A42F" w14:textId="77777777" w:rsidTr="00AE1BFD">
        <w:tc>
          <w:tcPr>
            <w:tcW w:w="1234" w:type="pct"/>
            <w:tcBorders>
              <w:top w:val="single" w:sz="4" w:space="0" w:color="auto"/>
            </w:tcBorders>
            <w:shd w:val="clear" w:color="auto" w:fill="FFFFFF"/>
          </w:tcPr>
          <w:p w14:paraId="56C5C203" w14:textId="77777777" w:rsidR="00F33252" w:rsidRPr="00B10EC7" w:rsidRDefault="005F03A7" w:rsidP="0082315C">
            <w:pPr>
              <w:pStyle w:val="ListParagraph"/>
              <w:suppressAutoHyphens/>
              <w:spacing w:before="60" w:after="60" w:line="320" w:lineRule="exact"/>
              <w:ind w:left="0" w:firstLine="0"/>
              <w:contextualSpacing w:val="0"/>
              <w:rPr>
                <w:color w:val="000000"/>
                <w:sz w:val="28"/>
                <w:szCs w:val="28"/>
                <w:lang w:val="en-US" w:eastAsia="en-US"/>
              </w:rPr>
            </w:pPr>
            <w:r w:rsidRPr="00B10EC7">
              <w:rPr>
                <w:color w:val="000000"/>
                <w:lang w:val="vi-VN"/>
              </w:rPr>
              <w:lastRenderedPageBreak/>
              <w:t>–</w:t>
            </w:r>
            <w:r w:rsidR="00F33252" w:rsidRPr="00B10EC7">
              <w:rPr>
                <w:color w:val="000000"/>
                <w:sz w:val="28"/>
                <w:szCs w:val="28"/>
                <w:lang w:val="en-US" w:eastAsia="en-US"/>
              </w:rPr>
              <w:t xml:space="preserve"> Một số ngành nghề liên quan đến sinh học cơ thể</w:t>
            </w:r>
          </w:p>
        </w:tc>
        <w:tc>
          <w:tcPr>
            <w:tcW w:w="3766" w:type="pct"/>
            <w:tcBorders>
              <w:top w:val="single" w:sz="4" w:space="0" w:color="auto"/>
            </w:tcBorders>
            <w:shd w:val="clear" w:color="auto" w:fill="FFFFFF"/>
          </w:tcPr>
          <w:p w14:paraId="7BB0CA5F" w14:textId="77777777" w:rsidR="00F33252" w:rsidRPr="00B10EC7" w:rsidRDefault="00F33252" w:rsidP="0082315C">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một số ngành nghề liên quan đến sinh học cơ thể và triển vọng của các ngành nghề đó trong tương lai.</w:t>
            </w:r>
          </w:p>
        </w:tc>
      </w:tr>
    </w:tbl>
    <w:p w14:paraId="58B77AB6" w14:textId="77777777" w:rsidR="0090497F" w:rsidRPr="00B10EC7" w:rsidRDefault="0090497F" w:rsidP="006D4973">
      <w:pPr>
        <w:pStyle w:val="0noidung"/>
        <w:ind w:firstLine="0"/>
        <w:jc w:val="center"/>
        <w:outlineLvl w:val="0"/>
        <w:rPr>
          <w:color w:val="000000"/>
        </w:rPr>
      </w:pPr>
    </w:p>
    <w:p w14:paraId="11EB7794" w14:textId="77777777" w:rsidR="006D4973" w:rsidRPr="00B10EC7" w:rsidRDefault="006D4973" w:rsidP="006D4973">
      <w:pPr>
        <w:pStyle w:val="0noidung"/>
        <w:ind w:firstLine="0"/>
        <w:jc w:val="center"/>
        <w:outlineLvl w:val="0"/>
        <w:rPr>
          <w:color w:val="000000"/>
        </w:rPr>
      </w:pPr>
      <w:r w:rsidRPr="00B10EC7">
        <w:rPr>
          <w:color w:val="000000"/>
        </w:rPr>
        <w:t>CHUYÊN ĐỀ</w:t>
      </w:r>
      <w:r w:rsidR="00A1547D" w:rsidRPr="00B10EC7">
        <w:rPr>
          <w:color w:val="000000"/>
        </w:rPr>
        <w:t xml:space="preserve"> HỌC TẬP</w:t>
      </w:r>
    </w:p>
    <w:p w14:paraId="11572BFB" w14:textId="77777777" w:rsidR="00F33252" w:rsidRPr="00B10EC7" w:rsidRDefault="00A1547D" w:rsidP="008A2DA4">
      <w:pPr>
        <w:pStyle w:val="0noidung"/>
        <w:outlineLvl w:val="0"/>
        <w:rPr>
          <w:color w:val="000000"/>
        </w:rPr>
      </w:pPr>
      <w:r w:rsidRPr="00B10EC7">
        <w:rPr>
          <w:color w:val="000000"/>
        </w:rPr>
        <w:t>Chuyên đề</w:t>
      </w:r>
      <w:r w:rsidR="006D4973" w:rsidRPr="00B10EC7">
        <w:rPr>
          <w:color w:val="000000"/>
        </w:rPr>
        <w:t xml:space="preserve"> 11.1</w:t>
      </w:r>
      <w:r w:rsidR="00F33252" w:rsidRPr="00B10EC7">
        <w:rPr>
          <w:color w:val="000000"/>
        </w:rPr>
        <w:t>: DINH DƯỠNG KHOÁNG – TĂNG NĂNG SUẤT CÂY TRỒNG VÀ NÔNG NGHIỆP SẠCH</w:t>
      </w:r>
    </w:p>
    <w:p w14:paraId="583EED09" w14:textId="77777777" w:rsidR="00F33252" w:rsidRPr="00B10EC7" w:rsidRDefault="00F33252" w:rsidP="00B00DA6">
      <w:pPr>
        <w:pStyle w:val="0noidung"/>
        <w:rPr>
          <w:color w:val="000000"/>
          <w:spacing w:val="-4"/>
        </w:rPr>
      </w:pPr>
      <w:r w:rsidRPr="00B10EC7">
        <w:rPr>
          <w:color w:val="000000"/>
          <w:spacing w:val="-4"/>
        </w:rPr>
        <w:t xml:space="preserve">Học </w:t>
      </w:r>
      <w:r w:rsidR="001E5349" w:rsidRPr="00B10EC7">
        <w:rPr>
          <w:color w:val="000000"/>
          <w:spacing w:val="-4"/>
        </w:rPr>
        <w:t xml:space="preserve">xong </w:t>
      </w:r>
      <w:r w:rsidRPr="00B10EC7">
        <w:rPr>
          <w:color w:val="000000"/>
          <w:spacing w:val="-4"/>
        </w:rPr>
        <w:t>chuyên đề này</w:t>
      </w:r>
      <w:r w:rsidR="00F60D75" w:rsidRPr="00B10EC7">
        <w:rPr>
          <w:color w:val="000000"/>
          <w:spacing w:val="-4"/>
        </w:rPr>
        <w:t>,</w:t>
      </w:r>
      <w:r w:rsidRPr="00B10EC7">
        <w:rPr>
          <w:color w:val="000000"/>
          <w:spacing w:val="-4"/>
        </w:rPr>
        <w:t xml:space="preserve"> học sinh biết huy động kiến thức đã học về sinh lí dinh dưỡng của cơ thể thực vật làm cơ sở cho việc xây dựng các quy trình kĩ thuật, công nghệ sử dụng khoáng trong trồng trọt nhằm tăng năng suất cây trồng theo hướng nông nghiệp sạch, bền vững. Học sinh được làm quen với kĩ năng triển khai dự án liên quan đến sử dụng phân bón ở địa phương.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3"/>
        <w:gridCol w:w="10202"/>
      </w:tblGrid>
      <w:tr w:rsidR="00F33252" w:rsidRPr="00B10EC7" w14:paraId="3B7FFACE" w14:textId="77777777" w:rsidTr="00923BBC">
        <w:trPr>
          <w:tblHeader/>
        </w:trPr>
        <w:tc>
          <w:tcPr>
            <w:tcW w:w="1355" w:type="pct"/>
            <w:shd w:val="clear" w:color="auto" w:fill="FFFFFF"/>
            <w:vAlign w:val="center"/>
          </w:tcPr>
          <w:p w14:paraId="01185C99" w14:textId="77777777" w:rsidR="00F33252" w:rsidRPr="00B10EC7" w:rsidRDefault="00F33252" w:rsidP="00B00DA6">
            <w:pPr>
              <w:suppressAutoHyphens/>
              <w:spacing w:before="60" w:after="60"/>
              <w:ind w:firstLine="0"/>
              <w:jc w:val="center"/>
              <w:rPr>
                <w:b/>
                <w:color w:val="000000"/>
                <w:szCs w:val="28"/>
              </w:rPr>
            </w:pPr>
            <w:r w:rsidRPr="00B10EC7">
              <w:rPr>
                <w:b/>
                <w:color w:val="000000"/>
                <w:szCs w:val="28"/>
              </w:rPr>
              <w:t>Nội dung</w:t>
            </w:r>
          </w:p>
        </w:tc>
        <w:tc>
          <w:tcPr>
            <w:tcW w:w="3645" w:type="pct"/>
            <w:tcBorders>
              <w:bottom w:val="single" w:sz="4" w:space="0" w:color="auto"/>
            </w:tcBorders>
            <w:shd w:val="clear" w:color="auto" w:fill="FFFFFF"/>
            <w:vAlign w:val="center"/>
          </w:tcPr>
          <w:p w14:paraId="1EA50365" w14:textId="77777777" w:rsidR="00F33252" w:rsidRPr="00B10EC7" w:rsidRDefault="00F33252" w:rsidP="00B00DA6">
            <w:pPr>
              <w:pStyle w:val="ListParagraph"/>
              <w:suppressAutoHyphens/>
              <w:spacing w:before="60" w:after="60"/>
              <w:ind w:left="0" w:firstLine="0"/>
              <w:contextualSpacing w:val="0"/>
              <w:jc w:val="center"/>
              <w:rPr>
                <w:b/>
                <w:color w:val="000000"/>
                <w:sz w:val="28"/>
                <w:szCs w:val="28"/>
                <w:lang w:val="en-US" w:eastAsia="en-US"/>
              </w:rPr>
            </w:pPr>
            <w:r w:rsidRPr="00B10EC7">
              <w:rPr>
                <w:b/>
                <w:color w:val="000000"/>
                <w:sz w:val="28"/>
                <w:szCs w:val="28"/>
                <w:lang w:val="en-US" w:eastAsia="en-US"/>
              </w:rPr>
              <w:t>Yêu cầu cần đạt</w:t>
            </w:r>
          </w:p>
        </w:tc>
      </w:tr>
      <w:tr w:rsidR="00F33252" w:rsidRPr="00B10EC7" w14:paraId="5786E383" w14:textId="77777777">
        <w:tc>
          <w:tcPr>
            <w:tcW w:w="1355" w:type="pct"/>
          </w:tcPr>
          <w:p w14:paraId="37C5904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Khái niệm nông nghiệp sạch</w:t>
            </w:r>
          </w:p>
          <w:p w14:paraId="313C06D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Nguyên tắc sử dụng khoáng</w:t>
            </w:r>
          </w:p>
          <w:p w14:paraId="66DF889F" w14:textId="77777777" w:rsidR="00F60D75" w:rsidRPr="00B10EC7" w:rsidRDefault="00F60D75" w:rsidP="00B00DA6">
            <w:pPr>
              <w:pStyle w:val="ListParagraph"/>
              <w:tabs>
                <w:tab w:val="left" w:pos="226"/>
                <w:tab w:val="left" w:pos="254"/>
              </w:tabs>
              <w:suppressAutoHyphens/>
              <w:spacing w:before="60" w:after="60"/>
              <w:ind w:left="0" w:firstLine="0"/>
              <w:contextualSpacing w:val="0"/>
              <w:jc w:val="left"/>
              <w:rPr>
                <w:color w:val="000000"/>
                <w:sz w:val="28"/>
                <w:szCs w:val="28"/>
                <w:lang w:val="en-US" w:eastAsia="en-US"/>
              </w:rPr>
            </w:pPr>
          </w:p>
          <w:p w14:paraId="28893B2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Biện pháp kĩ thuật sử dụng dinh dưỡng khoáng nhằm tạo nền nông nghiệp sạch</w:t>
            </w:r>
          </w:p>
        </w:tc>
        <w:tc>
          <w:tcPr>
            <w:tcW w:w="3645" w:type="pct"/>
          </w:tcPr>
          <w:p w14:paraId="33AEA5D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nông nghiệp sạch.</w:t>
            </w:r>
          </w:p>
          <w:p w14:paraId="4E1C700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các nguyên tắc sử dụng khoáng trong việc tăng năng suất cây trồng (phù hợp thời vụ, giai đoạn sinh trưởng, phát triển</w:t>
            </w:r>
            <w:r w:rsidR="00B51BF3" w:rsidRPr="00B10EC7">
              <w:rPr>
                <w:color w:val="000000"/>
                <w:sz w:val="28"/>
                <w:szCs w:val="28"/>
                <w:lang w:val="en-US" w:eastAsia="en-US"/>
              </w:rPr>
              <w:t xml:space="preserve">, hàm </w:t>
            </w:r>
            <w:r w:rsidRPr="00B10EC7">
              <w:rPr>
                <w:color w:val="000000"/>
                <w:sz w:val="28"/>
                <w:szCs w:val="28"/>
                <w:lang w:val="en-US" w:eastAsia="en-US"/>
              </w:rPr>
              <w:t>lượng, phối hợp khoáng,...).</w:t>
            </w:r>
          </w:p>
          <w:p w14:paraId="3401ED3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một số biện pháp kĩ thuật sử dụng dinh dưỡng khoáng nhằm tạo nền nông nghiệp sạch. Lấy được ví dụ minh hoạ.</w:t>
            </w:r>
          </w:p>
          <w:p w14:paraId="48F5634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mô hình thuỷ canh theo hướng phát triển nông nghiệp sạch.</w:t>
            </w:r>
          </w:p>
          <w:p w14:paraId="08EEFCB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hiện được dự án: Điều tra sử dụng phân bón ở địa phương hoặc thực hành trồng cây với các kĩ thuật bón phân phù hợp.</w:t>
            </w:r>
          </w:p>
          <w:p w14:paraId="536151AB"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Làm được thí nghiệm chứng minh tác dụng của loại phân bón, cách bón, hàm lượng đối với cây trồng.</w:t>
            </w:r>
          </w:p>
        </w:tc>
      </w:tr>
    </w:tbl>
    <w:p w14:paraId="6CD302FC" w14:textId="77777777" w:rsidR="00F33252" w:rsidRPr="00B10EC7" w:rsidRDefault="00A1547D" w:rsidP="0022736E">
      <w:pPr>
        <w:pStyle w:val="0noidung"/>
        <w:outlineLvl w:val="0"/>
        <w:rPr>
          <w:color w:val="000000"/>
        </w:rPr>
      </w:pPr>
      <w:r w:rsidRPr="00B10EC7">
        <w:rPr>
          <w:color w:val="000000"/>
        </w:rPr>
        <w:t>Chuyên đề</w:t>
      </w:r>
      <w:r w:rsidR="00F33252" w:rsidRPr="00B10EC7">
        <w:rPr>
          <w:color w:val="000000"/>
        </w:rPr>
        <w:t xml:space="preserve"> </w:t>
      </w:r>
      <w:r w:rsidR="0022736E" w:rsidRPr="00B10EC7">
        <w:rPr>
          <w:color w:val="000000"/>
        </w:rPr>
        <w:t>11.2</w:t>
      </w:r>
      <w:r w:rsidR="00F33252" w:rsidRPr="00B10EC7">
        <w:rPr>
          <w:color w:val="000000"/>
        </w:rPr>
        <w:t xml:space="preserve">: MỘT SỐ BỆNH DỊCH Ở NGƯỜI VÀ CÁCH PHÒNG, CHỐNG </w:t>
      </w:r>
    </w:p>
    <w:p w14:paraId="76267B0C" w14:textId="77777777" w:rsidR="00F33252" w:rsidRPr="00B10EC7" w:rsidRDefault="00F33252" w:rsidP="0022736E">
      <w:pPr>
        <w:pStyle w:val="0noidung"/>
        <w:rPr>
          <w:color w:val="000000"/>
        </w:rPr>
      </w:pPr>
      <w:r w:rsidRPr="00B10EC7">
        <w:rPr>
          <w:color w:val="000000"/>
        </w:rPr>
        <w:lastRenderedPageBreak/>
        <w:t>Chuyên đề này nhằm giúp học sinh biết vận dụng kiến thức đã học về sinh học cơ thể người ở tiểu học, trung học cơ sở và Sinh học 11 vào giữ gìn và bảo vệ sức kh</w:t>
      </w:r>
      <w:r w:rsidR="002D3F66" w:rsidRPr="00B10EC7">
        <w:rPr>
          <w:color w:val="000000"/>
        </w:rPr>
        <w:t>oẻ</w:t>
      </w:r>
      <w:r w:rsidRPr="00B10EC7">
        <w:rPr>
          <w:color w:val="000000"/>
        </w:rPr>
        <w:t xml:space="preserve"> của bản thân, gia đình và cộng đồng. Qua chuyên đề này, học sinh lựa chọn, kết nối được kiến thức sinh học cơ thể người, sinh học vi sinh vật, sinh thái học để giải thích cơ sở khoa học của các bệnh dịch, nguyên nhân và cách phòng chống một số bệnh dịch phổ biến, nguy hiểm đối với con người. Đồng thờ</w:t>
      </w:r>
      <w:r w:rsidR="00F60D75" w:rsidRPr="00B10EC7">
        <w:rPr>
          <w:color w:val="000000"/>
        </w:rPr>
        <w:t xml:space="preserve">i, </w:t>
      </w:r>
      <w:r w:rsidRPr="00B10EC7">
        <w:rPr>
          <w:color w:val="000000"/>
        </w:rPr>
        <w:t>thực hành nghiên cứu điều tra một số bệnh dịch phổ biến ở địa phương, qua đó rèn luyện được các kĩ năng tiến trình gồm: quan sát, điều tra, thu thập, xử lí tư liệu thu thập được, kết luận, làm báo cáo kết quả nghiên cứu và truyền thông.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4"/>
        <w:gridCol w:w="10401"/>
      </w:tblGrid>
      <w:tr w:rsidR="00F33252" w:rsidRPr="00B10EC7" w14:paraId="53F9B2D0" w14:textId="77777777">
        <w:trPr>
          <w:tblHeader/>
        </w:trPr>
        <w:tc>
          <w:tcPr>
            <w:tcW w:w="1284" w:type="pct"/>
            <w:shd w:val="clear" w:color="auto" w:fill="auto"/>
            <w:vAlign w:val="center"/>
          </w:tcPr>
          <w:p w14:paraId="3D4B8527" w14:textId="77777777" w:rsidR="00F33252" w:rsidRPr="00B10EC7" w:rsidRDefault="00F33252" w:rsidP="00B00DA6">
            <w:pPr>
              <w:suppressAutoHyphens/>
              <w:spacing w:before="60" w:after="60"/>
              <w:ind w:firstLine="0"/>
              <w:jc w:val="center"/>
              <w:rPr>
                <w:b/>
                <w:color w:val="000000"/>
                <w:szCs w:val="28"/>
              </w:rPr>
            </w:pPr>
            <w:r w:rsidRPr="00B10EC7">
              <w:rPr>
                <w:b/>
                <w:color w:val="000000"/>
                <w:szCs w:val="28"/>
              </w:rPr>
              <w:t>Nội dung</w:t>
            </w:r>
          </w:p>
        </w:tc>
        <w:tc>
          <w:tcPr>
            <w:tcW w:w="3716" w:type="pct"/>
            <w:tcBorders>
              <w:bottom w:val="single" w:sz="4" w:space="0" w:color="auto"/>
            </w:tcBorders>
            <w:shd w:val="clear" w:color="auto" w:fill="auto"/>
            <w:vAlign w:val="center"/>
          </w:tcPr>
          <w:p w14:paraId="15400482" w14:textId="77777777" w:rsidR="00F33252" w:rsidRPr="00B10EC7" w:rsidRDefault="00F33252" w:rsidP="00B00DA6">
            <w:pPr>
              <w:pStyle w:val="ListParagraph"/>
              <w:suppressAutoHyphens/>
              <w:spacing w:before="60" w:after="60"/>
              <w:ind w:left="0" w:firstLine="0"/>
              <w:contextualSpacing w:val="0"/>
              <w:jc w:val="center"/>
              <w:rPr>
                <w:b/>
                <w:color w:val="000000"/>
                <w:sz w:val="28"/>
                <w:szCs w:val="28"/>
                <w:lang w:val="en-US" w:eastAsia="en-US"/>
              </w:rPr>
            </w:pPr>
            <w:r w:rsidRPr="00B10EC7">
              <w:rPr>
                <w:b/>
                <w:color w:val="000000"/>
                <w:sz w:val="28"/>
                <w:szCs w:val="28"/>
                <w:lang w:val="en-US" w:eastAsia="en-US"/>
              </w:rPr>
              <w:t>Yêu cầu cần đạt</w:t>
            </w:r>
          </w:p>
        </w:tc>
      </w:tr>
      <w:tr w:rsidR="00F33252" w:rsidRPr="00B10EC7" w14:paraId="1DF260EF" w14:textId="77777777">
        <w:tc>
          <w:tcPr>
            <w:tcW w:w="1284" w:type="pct"/>
          </w:tcPr>
          <w:p w14:paraId="2D4DA94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Một số bệnh dịch phổ biến ở người.</w:t>
            </w:r>
          </w:p>
          <w:p w14:paraId="17631EB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Nguyên nhân gây bệnh dịch ở người </w:t>
            </w:r>
          </w:p>
          <w:p w14:paraId="509D64B6" w14:textId="77777777" w:rsidR="00F33252" w:rsidRPr="00B10EC7" w:rsidRDefault="00F33252" w:rsidP="00B00DA6">
            <w:pPr>
              <w:numPr>
                <w:ilvl w:val="0"/>
                <w:numId w:val="3"/>
              </w:numPr>
              <w:tabs>
                <w:tab w:val="left" w:pos="226"/>
                <w:tab w:val="left" w:pos="254"/>
              </w:tabs>
              <w:suppressAutoHyphens/>
              <w:spacing w:before="60" w:after="60"/>
              <w:ind w:left="0" w:firstLine="0"/>
              <w:jc w:val="left"/>
              <w:rPr>
                <w:color w:val="000000"/>
                <w:szCs w:val="28"/>
              </w:rPr>
            </w:pPr>
            <w:r w:rsidRPr="00B10EC7">
              <w:rPr>
                <w:color w:val="000000"/>
                <w:szCs w:val="28"/>
              </w:rPr>
              <w:t xml:space="preserve">Các biện pháp phòng chống bệnh dịch </w:t>
            </w:r>
          </w:p>
          <w:p w14:paraId="412D6FFC" w14:textId="77777777" w:rsidR="00F33252" w:rsidRPr="00B10EC7" w:rsidRDefault="00F33252" w:rsidP="00B00DA6">
            <w:pPr>
              <w:pStyle w:val="ListParagraph"/>
              <w:tabs>
                <w:tab w:val="left" w:pos="226"/>
                <w:tab w:val="left" w:pos="254"/>
              </w:tabs>
              <w:suppressAutoHyphens/>
              <w:spacing w:before="60" w:after="60"/>
              <w:ind w:left="0" w:firstLine="0"/>
              <w:contextualSpacing w:val="0"/>
              <w:jc w:val="left"/>
              <w:rPr>
                <w:b/>
                <w:color w:val="000000"/>
                <w:sz w:val="28"/>
                <w:szCs w:val="28"/>
                <w:lang w:val="en-US" w:eastAsia="en-US"/>
              </w:rPr>
            </w:pPr>
          </w:p>
        </w:tc>
        <w:tc>
          <w:tcPr>
            <w:tcW w:w="3716" w:type="pct"/>
          </w:tcPr>
          <w:p w14:paraId="072DF68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Kể tên được một số bệnh và tác nhân gây bệnh (vi khuẩn, virus,</w:t>
            </w:r>
            <w:r w:rsidR="00BD15C9" w:rsidRPr="00B10EC7">
              <w:rPr>
                <w:color w:val="000000"/>
                <w:sz w:val="28"/>
                <w:szCs w:val="28"/>
                <w:lang w:val="en-US" w:eastAsia="en-US"/>
              </w:rPr>
              <w:t>...</w:t>
            </w:r>
            <w:r w:rsidRPr="00B10EC7">
              <w:rPr>
                <w:color w:val="000000"/>
                <w:sz w:val="28"/>
                <w:szCs w:val="28"/>
                <w:lang w:val="en-US" w:eastAsia="en-US"/>
              </w:rPr>
              <w:t>). Trình bày được một số nguyên nhân lây nhiễm, gây dịch bệnh ở người (ví dụ: vệ sinh cơ thể không đúng cách, nhà cửa không sạch sẽ, ô nhiễm môi trường, vệ sinh giao tiếp với người bệnh không đúng cách,...).</w:t>
            </w:r>
          </w:p>
          <w:p w14:paraId="09578D0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một số biện pháp phòng chống các bệnh dịch phổ biến ở người: bệnh sốt xuất huyết; bệnh cúm; bệnh lao phổi; bệnh sởi,...</w:t>
            </w:r>
          </w:p>
          <w:p w14:paraId="7ECA4CA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hiện được các biện pháp phòng chống một số bệnh dịch phổ biến ở người.</w:t>
            </w:r>
          </w:p>
          <w:p w14:paraId="31EAF62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hiện được dự án: Điều tra được một số bệnh dịch phổ biến ở người và tuyên truyền phòng chống bệnh (Bệnh cúm, dịch tả, sốt xuất huyết, HIV/AIDS,...).</w:t>
            </w:r>
          </w:p>
        </w:tc>
      </w:tr>
    </w:tbl>
    <w:p w14:paraId="767D62B9" w14:textId="77777777" w:rsidR="00F33252" w:rsidRPr="00B10EC7" w:rsidRDefault="00A1547D" w:rsidP="008A2DA4">
      <w:pPr>
        <w:pStyle w:val="0noidung"/>
        <w:outlineLvl w:val="0"/>
        <w:rPr>
          <w:color w:val="000000"/>
        </w:rPr>
      </w:pPr>
      <w:r w:rsidRPr="00B10EC7">
        <w:rPr>
          <w:color w:val="000000"/>
        </w:rPr>
        <w:t>Chuyên đề</w:t>
      </w:r>
      <w:r w:rsidR="0022736E" w:rsidRPr="00B10EC7">
        <w:rPr>
          <w:color w:val="000000"/>
        </w:rPr>
        <w:t xml:space="preserve"> 11.3</w:t>
      </w:r>
      <w:r w:rsidR="00F33252" w:rsidRPr="00B10EC7">
        <w:rPr>
          <w:color w:val="000000"/>
        </w:rPr>
        <w:t xml:space="preserve">: VỆ SINH AN TOÀN THỰC PHẨM </w:t>
      </w:r>
    </w:p>
    <w:p w14:paraId="4341525C" w14:textId="77777777" w:rsidR="00F33252" w:rsidRPr="00B10EC7" w:rsidRDefault="00F33252" w:rsidP="00B00DA6">
      <w:pPr>
        <w:pStyle w:val="0noidung"/>
        <w:rPr>
          <w:color w:val="000000"/>
        </w:rPr>
      </w:pPr>
      <w:r w:rsidRPr="00B10EC7">
        <w:rPr>
          <w:color w:val="000000"/>
        </w:rPr>
        <w:t>Chuyên đề này được xây dựng trên nền tảng tích hợp nhiều nội dung không chỉ trong lĩnh vực sinh học mà cả trong các lĩnh vực y tế, sức khoẻ, xã hội. Đặc biệt nội dung liên quan trực tiếp tới chủ đề sinh học động vật, trong đó sinh lí người thuộc Sinh học 11 có tỉ trọng lớn. Học chuyên đề này học sinh cần huy động kiến thức đã học về vi sinh vật, sinh lí động vật, đặc biệt là sinh lí vệ sinh cơ thể người để giải thích các biện pháp sản xuất, bảo quản, sử dụng thực phẩm an toàn. Học sinh được thực hành triển khai dự án điều tra, tìm hiểu về vệ sinh an toàn thực phẩm ở địa phương.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6"/>
        <w:gridCol w:w="10589"/>
      </w:tblGrid>
      <w:tr w:rsidR="00F33252" w:rsidRPr="00B10EC7" w14:paraId="1B42EBB5" w14:textId="77777777">
        <w:trPr>
          <w:tblHeader/>
        </w:trPr>
        <w:tc>
          <w:tcPr>
            <w:tcW w:w="1217" w:type="pct"/>
            <w:shd w:val="clear" w:color="auto" w:fill="FFFFFF"/>
            <w:vAlign w:val="center"/>
          </w:tcPr>
          <w:p w14:paraId="3C0176B4" w14:textId="77777777" w:rsidR="00F33252" w:rsidRPr="00B10EC7" w:rsidRDefault="00F33252" w:rsidP="00B00DA6">
            <w:pPr>
              <w:suppressAutoHyphens/>
              <w:spacing w:before="60" w:after="60"/>
              <w:ind w:firstLine="0"/>
              <w:jc w:val="center"/>
              <w:rPr>
                <w:b/>
                <w:color w:val="000000"/>
                <w:szCs w:val="28"/>
              </w:rPr>
            </w:pPr>
            <w:r w:rsidRPr="00B10EC7">
              <w:rPr>
                <w:b/>
                <w:color w:val="000000"/>
                <w:szCs w:val="28"/>
              </w:rPr>
              <w:lastRenderedPageBreak/>
              <w:t>Nội dung</w:t>
            </w:r>
          </w:p>
        </w:tc>
        <w:tc>
          <w:tcPr>
            <w:tcW w:w="3783" w:type="pct"/>
            <w:tcBorders>
              <w:bottom w:val="single" w:sz="4" w:space="0" w:color="auto"/>
            </w:tcBorders>
            <w:shd w:val="clear" w:color="auto" w:fill="FFFFFF"/>
            <w:vAlign w:val="center"/>
          </w:tcPr>
          <w:p w14:paraId="1F33A4B8" w14:textId="77777777" w:rsidR="00F33252" w:rsidRPr="00B10EC7" w:rsidRDefault="00F33252" w:rsidP="00B00DA6">
            <w:pPr>
              <w:pStyle w:val="ListParagraph"/>
              <w:suppressAutoHyphens/>
              <w:spacing w:before="60" w:after="60"/>
              <w:ind w:left="0" w:firstLine="0"/>
              <w:contextualSpacing w:val="0"/>
              <w:jc w:val="center"/>
              <w:rPr>
                <w:b/>
                <w:color w:val="000000"/>
                <w:sz w:val="28"/>
                <w:szCs w:val="28"/>
                <w:lang w:val="en-US" w:eastAsia="en-US"/>
              </w:rPr>
            </w:pPr>
            <w:r w:rsidRPr="00B10EC7">
              <w:rPr>
                <w:b/>
                <w:color w:val="000000"/>
                <w:sz w:val="28"/>
                <w:szCs w:val="28"/>
                <w:lang w:val="en-US" w:eastAsia="en-US"/>
              </w:rPr>
              <w:t>Yêu cầu cần đạt</w:t>
            </w:r>
          </w:p>
        </w:tc>
      </w:tr>
      <w:tr w:rsidR="00F33252" w:rsidRPr="00B10EC7" w14:paraId="45335929" w14:textId="77777777">
        <w:tc>
          <w:tcPr>
            <w:tcW w:w="1217" w:type="pct"/>
          </w:tcPr>
          <w:p w14:paraId="71592F7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Khái niệm vệ sinh an toàn thực phẩm </w:t>
            </w:r>
          </w:p>
          <w:p w14:paraId="057E77E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Các nguyên nhân gây ngộ độc thực phẩm</w:t>
            </w:r>
          </w:p>
          <w:p w14:paraId="5FCA3E5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Tác hại của mất vệ sinh an toàn thực phẩm </w:t>
            </w:r>
          </w:p>
          <w:p w14:paraId="6CC5971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Biện pháp phòng và điều trị ngộ độc thực phẩm</w:t>
            </w:r>
          </w:p>
        </w:tc>
        <w:tc>
          <w:tcPr>
            <w:tcW w:w="3783" w:type="pct"/>
          </w:tcPr>
          <w:p w14:paraId="7343571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định nghĩa vệ sinh an toàn thực phẩm.</w:t>
            </w:r>
          </w:p>
          <w:p w14:paraId="79716E5D"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p w14:paraId="0FA3D19C"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một số nguyên nhân gây ngộ độc thực phẩm. Lấy được ví dụ minh hoạ.</w:t>
            </w:r>
          </w:p>
          <w:p w14:paraId="1AAD0FD6"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tác hại của việc mất an toàn vệ sinh thực phẩm đối với sức khoẻ con người.</w:t>
            </w:r>
          </w:p>
          <w:p w14:paraId="7C454720"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một số biện pháp phòng và điều trị ngộ độc thực phẩm. Lấy được ví dụ minh hoạ.</w:t>
            </w:r>
          </w:p>
          <w:p w14:paraId="08C6944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hiện được dự án: Điều tra về hiện trạng mất an toàn vệ sinh thực phẩm tại địa phương.</w:t>
            </w:r>
          </w:p>
        </w:tc>
      </w:tr>
    </w:tbl>
    <w:p w14:paraId="5DF04CEA" w14:textId="77777777" w:rsidR="00A1547D" w:rsidRPr="00B10EC7" w:rsidRDefault="00A1547D" w:rsidP="00B00DA6">
      <w:pPr>
        <w:pStyle w:val="7lop"/>
        <w:rPr>
          <w:color w:val="000000"/>
        </w:rPr>
      </w:pPr>
      <w:bookmarkStart w:id="33" w:name="_Toc516560868"/>
    </w:p>
    <w:p w14:paraId="66C390BC" w14:textId="77777777" w:rsidR="00F33252" w:rsidRPr="00B10EC7" w:rsidRDefault="00F33252" w:rsidP="00B00DA6">
      <w:pPr>
        <w:pStyle w:val="7lop"/>
        <w:rPr>
          <w:color w:val="000000"/>
        </w:rPr>
      </w:pPr>
      <w:r w:rsidRPr="00B10EC7">
        <w:rPr>
          <w:color w:val="000000"/>
        </w:rPr>
        <w:t>LỚP 12</w:t>
      </w:r>
      <w:bookmarkEnd w:id="33"/>
    </w:p>
    <w:p w14:paraId="7794736E" w14:textId="77777777" w:rsidR="00F33252" w:rsidRPr="00B10EC7" w:rsidRDefault="0090497F" w:rsidP="00B00DA6">
      <w:pPr>
        <w:pStyle w:val="0noidung"/>
        <w:rPr>
          <w:color w:val="000000"/>
        </w:rPr>
      </w:pPr>
      <w:r w:rsidRPr="00B10EC7">
        <w:rPr>
          <w:color w:val="000000"/>
        </w:rPr>
        <w:t xml:space="preserve"> H</w:t>
      </w:r>
      <w:r w:rsidR="00F33252" w:rsidRPr="00B10EC7">
        <w:rPr>
          <w:color w:val="000000"/>
        </w:rPr>
        <w:t xml:space="preserve">ọc xong </w:t>
      </w:r>
      <w:r w:rsidR="006B7997" w:rsidRPr="00B10EC7">
        <w:rPr>
          <w:color w:val="000000"/>
        </w:rPr>
        <w:t xml:space="preserve">chương trình </w:t>
      </w:r>
      <w:r w:rsidR="00F33252" w:rsidRPr="00B10EC7">
        <w:rPr>
          <w:color w:val="000000"/>
        </w:rPr>
        <w:t xml:space="preserve">Sinh học </w:t>
      </w:r>
      <w:r w:rsidR="006B7997" w:rsidRPr="00B10EC7">
        <w:rPr>
          <w:color w:val="000000"/>
        </w:rPr>
        <w:t xml:space="preserve">lớp </w:t>
      </w:r>
      <w:r w:rsidR="00F33252" w:rsidRPr="00B10EC7">
        <w:rPr>
          <w:color w:val="000000"/>
        </w:rPr>
        <w:t xml:space="preserve">12, học sinh </w:t>
      </w:r>
      <w:r w:rsidR="00E5369E" w:rsidRPr="00B10EC7">
        <w:rPr>
          <w:color w:val="000000"/>
        </w:rPr>
        <w:t xml:space="preserve">phân tích </w:t>
      </w:r>
      <w:r w:rsidR="00F33252" w:rsidRPr="00B10EC7">
        <w:rPr>
          <w:color w:val="000000"/>
        </w:rPr>
        <w:t>được các đặc tính cơ bản của tổ chức sống: di truyền, biến dị, tiến hoá, quan hệ với môi trườ</w:t>
      </w:r>
      <w:r w:rsidRPr="00B10EC7">
        <w:rPr>
          <w:color w:val="000000"/>
        </w:rPr>
        <w:t>ng.</w:t>
      </w:r>
      <w:r w:rsidR="00F33252" w:rsidRPr="00B10EC7">
        <w:rPr>
          <w:color w:val="000000"/>
        </w:rPr>
        <w:t xml:space="preserve"> </w:t>
      </w:r>
      <w:r w:rsidR="006B7997" w:rsidRPr="00B10EC7">
        <w:rPr>
          <w:color w:val="000000"/>
        </w:rPr>
        <w:t>C</w:t>
      </w:r>
      <w:r w:rsidR="00F33252" w:rsidRPr="00B10EC7">
        <w:rPr>
          <w:color w:val="000000"/>
        </w:rPr>
        <w:t xml:space="preserve">ác chủ đề này </w:t>
      </w:r>
      <w:r w:rsidR="006B7997" w:rsidRPr="00B10EC7">
        <w:rPr>
          <w:color w:val="000000"/>
        </w:rPr>
        <w:t>giúp học sinh</w:t>
      </w:r>
      <w:r w:rsidR="00803F4F" w:rsidRPr="00B10EC7">
        <w:rPr>
          <w:color w:val="000000"/>
        </w:rPr>
        <w:t xml:space="preserve"> phân tích sâu hơ</w:t>
      </w:r>
      <w:r w:rsidRPr="00B10EC7">
        <w:rPr>
          <w:color w:val="000000"/>
        </w:rPr>
        <w:t xml:space="preserve">n </w:t>
      </w:r>
      <w:r w:rsidR="00F33252" w:rsidRPr="00B10EC7">
        <w:rPr>
          <w:color w:val="000000"/>
        </w:rPr>
        <w:t xml:space="preserve">về sinh học các cấp độ trên cơ thể: quần thể, quần xã – hệ sinh thái; </w:t>
      </w:r>
      <w:r w:rsidR="004D07E7" w:rsidRPr="00B10EC7">
        <w:rPr>
          <w:color w:val="000000"/>
        </w:rPr>
        <w:t>S</w:t>
      </w:r>
      <w:r w:rsidR="00F33252" w:rsidRPr="00B10EC7">
        <w:rPr>
          <w:color w:val="000000"/>
        </w:rPr>
        <w:t>inh quyển và khái niệm về loài, cơ chế hình thành đa dạng sinh họ</w:t>
      </w:r>
      <w:r w:rsidR="006B7997" w:rsidRPr="00B10EC7">
        <w:rPr>
          <w:color w:val="000000"/>
        </w:rPr>
        <w:t>c; t</w:t>
      </w:r>
      <w:r w:rsidR="00F33252" w:rsidRPr="00B10EC7">
        <w:rPr>
          <w:color w:val="000000"/>
        </w:rPr>
        <w:t>ừ đó</w:t>
      </w:r>
      <w:r w:rsidR="0085477A" w:rsidRPr="00B10EC7">
        <w:rPr>
          <w:color w:val="000000"/>
        </w:rPr>
        <w:t xml:space="preserve"> </w:t>
      </w:r>
      <w:r w:rsidR="00F33252" w:rsidRPr="00B10EC7">
        <w:rPr>
          <w:color w:val="000000"/>
        </w:rPr>
        <w:t>tìm hiểu sâu hơn về cơ sở sinh học của các giải pháp công nghệ như công nghệ gene, kiểm soát sinh học, sinh thái nhân văn.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0"/>
        <w:gridCol w:w="10535"/>
      </w:tblGrid>
      <w:tr w:rsidR="00F33252" w:rsidRPr="00B10EC7" w14:paraId="3BC8A170" w14:textId="77777777" w:rsidTr="00923BBC">
        <w:trPr>
          <w:tblHeader/>
        </w:trPr>
        <w:tc>
          <w:tcPr>
            <w:tcW w:w="1236" w:type="pct"/>
            <w:tcBorders>
              <w:bottom w:val="single" w:sz="4" w:space="0" w:color="auto"/>
            </w:tcBorders>
            <w:shd w:val="clear" w:color="auto" w:fill="FFFFFF"/>
            <w:vAlign w:val="center"/>
          </w:tcPr>
          <w:p w14:paraId="151D3BD3" w14:textId="77777777" w:rsidR="00F33252" w:rsidRPr="00B10EC7" w:rsidRDefault="00F33252" w:rsidP="00B00DA6">
            <w:pPr>
              <w:suppressAutoHyphens/>
              <w:spacing w:before="60" w:after="60"/>
              <w:ind w:firstLine="0"/>
              <w:jc w:val="center"/>
              <w:rPr>
                <w:b/>
                <w:color w:val="000000"/>
                <w:szCs w:val="28"/>
              </w:rPr>
            </w:pPr>
            <w:r w:rsidRPr="00B10EC7">
              <w:rPr>
                <w:b/>
                <w:color w:val="000000"/>
                <w:szCs w:val="28"/>
              </w:rPr>
              <w:t>Nội dung</w:t>
            </w:r>
          </w:p>
        </w:tc>
        <w:tc>
          <w:tcPr>
            <w:tcW w:w="3764" w:type="pct"/>
            <w:tcBorders>
              <w:bottom w:val="single" w:sz="4" w:space="0" w:color="auto"/>
            </w:tcBorders>
            <w:shd w:val="clear" w:color="auto" w:fill="FFFFFF"/>
            <w:vAlign w:val="center"/>
          </w:tcPr>
          <w:p w14:paraId="1D8CC0AE" w14:textId="77777777" w:rsidR="00F33252" w:rsidRPr="00B10EC7" w:rsidRDefault="00F33252" w:rsidP="00B00DA6">
            <w:pPr>
              <w:suppressAutoHyphens/>
              <w:spacing w:before="60" w:after="60"/>
              <w:ind w:firstLine="0"/>
              <w:jc w:val="center"/>
              <w:rPr>
                <w:b/>
                <w:color w:val="000000"/>
                <w:szCs w:val="28"/>
              </w:rPr>
            </w:pPr>
            <w:r w:rsidRPr="00B10EC7">
              <w:rPr>
                <w:b/>
                <w:color w:val="000000"/>
                <w:szCs w:val="28"/>
              </w:rPr>
              <w:t>Yêu cầu cần đạt</w:t>
            </w:r>
          </w:p>
        </w:tc>
      </w:tr>
      <w:tr w:rsidR="00F33252" w:rsidRPr="00B10EC7" w14:paraId="06CD356E" w14:textId="77777777">
        <w:tc>
          <w:tcPr>
            <w:tcW w:w="1236" w:type="pct"/>
            <w:tcBorders>
              <w:top w:val="single" w:sz="4" w:space="0" w:color="auto"/>
              <w:bottom w:val="nil"/>
            </w:tcBorders>
          </w:tcPr>
          <w:p w14:paraId="1AE61171"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DI TRUYỀN HỌC</w:t>
            </w:r>
          </w:p>
        </w:tc>
        <w:tc>
          <w:tcPr>
            <w:tcW w:w="3764" w:type="pct"/>
            <w:tcBorders>
              <w:top w:val="single" w:sz="4" w:space="0" w:color="auto"/>
              <w:bottom w:val="nil"/>
            </w:tcBorders>
          </w:tcPr>
          <w:p w14:paraId="0737E808"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4D372693" w14:textId="77777777">
        <w:tc>
          <w:tcPr>
            <w:tcW w:w="1236" w:type="pct"/>
            <w:tcBorders>
              <w:top w:val="single" w:sz="4" w:space="0" w:color="auto"/>
              <w:bottom w:val="nil"/>
            </w:tcBorders>
          </w:tcPr>
          <w:p w14:paraId="09876B1F"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Di truyền phân tử</w:t>
            </w:r>
          </w:p>
        </w:tc>
        <w:tc>
          <w:tcPr>
            <w:tcW w:w="3764" w:type="pct"/>
            <w:tcBorders>
              <w:top w:val="single" w:sz="4" w:space="0" w:color="auto"/>
              <w:bottom w:val="nil"/>
            </w:tcBorders>
          </w:tcPr>
          <w:p w14:paraId="2B25338B"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6E14BE55" w14:textId="77777777">
        <w:tc>
          <w:tcPr>
            <w:tcW w:w="1236" w:type="pct"/>
            <w:tcBorders>
              <w:top w:val="single" w:sz="4" w:space="0" w:color="auto"/>
              <w:bottom w:val="single" w:sz="4" w:space="0" w:color="auto"/>
            </w:tcBorders>
          </w:tcPr>
          <w:p w14:paraId="57CFAF64" w14:textId="77777777" w:rsidR="00F33252" w:rsidRPr="00B10EC7" w:rsidRDefault="00480E66"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lang w:val="en-US"/>
              </w:rPr>
              <w:t xml:space="preserve">– </w:t>
            </w:r>
            <w:r w:rsidR="00F33252" w:rsidRPr="00B10EC7">
              <w:rPr>
                <w:color w:val="000000"/>
                <w:sz w:val="28"/>
                <w:szCs w:val="28"/>
                <w:lang w:val="en-US" w:eastAsia="en-US"/>
              </w:rPr>
              <w:t xml:space="preserve">Gene và cơ chế truyền thông tin di truyền </w:t>
            </w:r>
          </w:p>
        </w:tc>
        <w:tc>
          <w:tcPr>
            <w:tcW w:w="3764" w:type="pct"/>
            <w:tcBorders>
              <w:top w:val="single" w:sz="4" w:space="0" w:color="auto"/>
              <w:bottom w:val="single" w:sz="4" w:space="0" w:color="auto"/>
            </w:tcBorders>
          </w:tcPr>
          <w:p w14:paraId="55886EF0"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1848FEF6" w14:textId="77777777">
        <w:tc>
          <w:tcPr>
            <w:tcW w:w="1236" w:type="pct"/>
            <w:tcBorders>
              <w:top w:val="single" w:sz="4" w:space="0" w:color="auto"/>
              <w:bottom w:val="nil"/>
            </w:tcBorders>
          </w:tcPr>
          <w:p w14:paraId="2CD6B838" w14:textId="77777777" w:rsidR="00F33252" w:rsidRPr="00B10EC7" w:rsidRDefault="0022736E" w:rsidP="0022736E">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 xml:space="preserve">+ </w:t>
            </w:r>
            <w:r w:rsidR="00F33252" w:rsidRPr="00B10EC7">
              <w:rPr>
                <w:color w:val="000000"/>
                <w:sz w:val="28"/>
                <w:szCs w:val="28"/>
                <w:lang w:val="en-US" w:eastAsia="en-US"/>
              </w:rPr>
              <w:t xml:space="preserve">Chức năng của DNA </w:t>
            </w:r>
          </w:p>
        </w:tc>
        <w:tc>
          <w:tcPr>
            <w:tcW w:w="3764" w:type="pct"/>
            <w:tcBorders>
              <w:top w:val="single" w:sz="4" w:space="0" w:color="auto"/>
              <w:bottom w:val="nil"/>
            </w:tcBorders>
          </w:tcPr>
          <w:p w14:paraId="4466013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Dựa vào cấu trúc hoá học của phân tử DNA, trình bày được chức năng của DNA. Nêu được ý nghĩa của các kết cặp đặc hiệu A</w:t>
            </w:r>
            <w:r w:rsidR="00E31D63" w:rsidRPr="00B10EC7">
              <w:rPr>
                <w:color w:val="000000"/>
                <w:sz w:val="28"/>
                <w:szCs w:val="28"/>
                <w:lang w:val="en-US" w:eastAsia="en-US"/>
              </w:rPr>
              <w:t>–</w:t>
            </w:r>
            <w:r w:rsidRPr="00B10EC7">
              <w:rPr>
                <w:color w:val="000000"/>
                <w:sz w:val="28"/>
                <w:szCs w:val="28"/>
                <w:lang w:val="en-US" w:eastAsia="en-US"/>
              </w:rPr>
              <w:t>T và G</w:t>
            </w:r>
            <w:r w:rsidR="00E31D63" w:rsidRPr="00B10EC7">
              <w:rPr>
                <w:color w:val="000000"/>
                <w:sz w:val="28"/>
                <w:szCs w:val="28"/>
                <w:lang w:val="en-US" w:eastAsia="en-US"/>
              </w:rPr>
              <w:t>–</w:t>
            </w:r>
            <w:r w:rsidRPr="00B10EC7">
              <w:rPr>
                <w:color w:val="000000"/>
                <w:sz w:val="28"/>
                <w:szCs w:val="28"/>
                <w:lang w:val="en-US" w:eastAsia="en-US"/>
              </w:rPr>
              <w:t>C.</w:t>
            </w:r>
          </w:p>
        </w:tc>
      </w:tr>
      <w:tr w:rsidR="00F33252" w:rsidRPr="00B10EC7" w14:paraId="100DC4C1" w14:textId="77777777">
        <w:tc>
          <w:tcPr>
            <w:tcW w:w="1236" w:type="pct"/>
            <w:tcBorders>
              <w:top w:val="nil"/>
              <w:bottom w:val="nil"/>
            </w:tcBorders>
          </w:tcPr>
          <w:p w14:paraId="4369D964" w14:textId="77777777" w:rsidR="00F33252" w:rsidRPr="00B10EC7" w:rsidRDefault="0022736E" w:rsidP="0022736E">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Cấu trúc và chức năng của gene</w:t>
            </w:r>
          </w:p>
        </w:tc>
        <w:tc>
          <w:tcPr>
            <w:tcW w:w="3764" w:type="pct"/>
            <w:tcBorders>
              <w:top w:val="nil"/>
              <w:bottom w:val="nil"/>
            </w:tcBorders>
          </w:tcPr>
          <w:p w14:paraId="4EC5A9B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và cấu trúc của gene. Phân biệt được các loại gene dựa vào cấu trúc và chức năng.</w:t>
            </w:r>
          </w:p>
        </w:tc>
      </w:tr>
      <w:tr w:rsidR="00F33252" w:rsidRPr="00B10EC7" w14:paraId="1A8A494C" w14:textId="77777777">
        <w:tc>
          <w:tcPr>
            <w:tcW w:w="1236" w:type="pct"/>
            <w:tcBorders>
              <w:top w:val="nil"/>
              <w:bottom w:val="nil"/>
            </w:tcBorders>
          </w:tcPr>
          <w:p w14:paraId="7B41D4B6" w14:textId="77777777" w:rsidR="00F33252" w:rsidRPr="00B10EC7" w:rsidRDefault="0022736E" w:rsidP="0022736E">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Tái bản DNA</w:t>
            </w:r>
          </w:p>
          <w:p w14:paraId="278A3797"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p w14:paraId="7C835DDD" w14:textId="77777777" w:rsidR="00F33252" w:rsidRPr="00B10EC7" w:rsidRDefault="0022736E" w:rsidP="0022736E">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RNA và phiên mã</w:t>
            </w:r>
          </w:p>
          <w:p w14:paraId="56B4E876"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p w14:paraId="7546D666"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c>
          <w:tcPr>
            <w:tcW w:w="3764" w:type="pct"/>
            <w:tcBorders>
              <w:top w:val="nil"/>
              <w:bottom w:val="nil"/>
            </w:tcBorders>
          </w:tcPr>
          <w:p w14:paraId="399BF79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cơ chế tái bản của DNA là một quá trình tự sao thông tin di truyền từ tế bào mẹ sang tế bào con hay từ thế hệ này sang thế hệ sau.</w:t>
            </w:r>
          </w:p>
          <w:p w14:paraId="2F767BD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biệt được các loại RNA. Phân tích được bản chất phiên mã thông tin di truyền là </w:t>
            </w:r>
            <w:r w:rsidR="00F60D75" w:rsidRPr="00B10EC7">
              <w:rPr>
                <w:color w:val="000000"/>
                <w:sz w:val="28"/>
                <w:szCs w:val="28"/>
                <w:lang w:val="en-US" w:eastAsia="en-US"/>
              </w:rPr>
              <w:br/>
            </w:r>
            <w:r w:rsidRPr="00B10EC7">
              <w:rPr>
                <w:color w:val="000000"/>
                <w:sz w:val="28"/>
                <w:szCs w:val="28"/>
                <w:lang w:val="en-US" w:eastAsia="en-US"/>
              </w:rPr>
              <w:t>cơ chế tổng hợp RNA dựa trên DNA.</w:t>
            </w:r>
          </w:p>
          <w:p w14:paraId="6F79464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phiên mã ngược và ý nghĩa.</w:t>
            </w:r>
          </w:p>
        </w:tc>
      </w:tr>
      <w:tr w:rsidR="00F33252" w:rsidRPr="00B10EC7" w14:paraId="1EA3C77B" w14:textId="77777777">
        <w:tc>
          <w:tcPr>
            <w:tcW w:w="1236" w:type="pct"/>
            <w:tcBorders>
              <w:top w:val="nil"/>
              <w:bottom w:val="nil"/>
            </w:tcBorders>
          </w:tcPr>
          <w:p w14:paraId="462A95F1" w14:textId="77777777" w:rsidR="00F33252" w:rsidRPr="00B10EC7" w:rsidRDefault="0022736E" w:rsidP="0022736E">
            <w:pPr>
              <w:pStyle w:val="ListParagraph"/>
              <w:tabs>
                <w:tab w:val="left" w:pos="226"/>
                <w:tab w:val="left" w:pos="254"/>
              </w:tabs>
              <w:suppressAutoHyphens/>
              <w:spacing w:before="60" w:after="60"/>
              <w:ind w:left="0" w:firstLine="0"/>
              <w:contextualSpacing w:val="0"/>
              <w:rPr>
                <w:color w:val="000000"/>
                <w:sz w:val="28"/>
                <w:szCs w:val="28"/>
                <w:lang w:val="it-IT" w:eastAsia="en-US"/>
              </w:rPr>
            </w:pPr>
            <w:r w:rsidRPr="00B10EC7">
              <w:rPr>
                <w:color w:val="000000"/>
                <w:sz w:val="28"/>
                <w:szCs w:val="28"/>
                <w:lang w:val="it-IT" w:eastAsia="en-US"/>
              </w:rPr>
              <w:t xml:space="preserve">+ </w:t>
            </w:r>
            <w:r w:rsidR="00F33252" w:rsidRPr="00B10EC7">
              <w:rPr>
                <w:color w:val="000000"/>
                <w:sz w:val="28"/>
                <w:szCs w:val="28"/>
                <w:lang w:val="it-IT" w:eastAsia="en-US"/>
              </w:rPr>
              <w:t>Mã di truyền và dịch mã</w:t>
            </w:r>
          </w:p>
        </w:tc>
        <w:tc>
          <w:tcPr>
            <w:tcW w:w="3764" w:type="pct"/>
            <w:tcBorders>
              <w:top w:val="nil"/>
              <w:bottom w:val="nil"/>
            </w:tcBorders>
          </w:tcPr>
          <w:p w14:paraId="6AC7144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it-IT" w:eastAsia="en-US"/>
              </w:rPr>
            </w:pPr>
            <w:r w:rsidRPr="00B10EC7">
              <w:rPr>
                <w:color w:val="000000"/>
                <w:sz w:val="28"/>
                <w:szCs w:val="28"/>
                <w:lang w:val="it-IT" w:eastAsia="en-US"/>
              </w:rPr>
              <w:t>Nêu được khái niệm và các đặc điểm của mã di truyền.</w:t>
            </w:r>
          </w:p>
          <w:p w14:paraId="72616D1C"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it-IT" w:eastAsia="en-US"/>
              </w:rPr>
            </w:pPr>
            <w:r w:rsidRPr="00B10EC7">
              <w:rPr>
                <w:color w:val="000000"/>
                <w:sz w:val="28"/>
                <w:szCs w:val="28"/>
                <w:lang w:val="it-IT" w:eastAsia="en-US"/>
              </w:rPr>
              <w:t xml:space="preserve">Trình bày được cơ chế tổng hợp protein từ bản sao là RNA có bản chất là quá trình </w:t>
            </w:r>
            <w:r w:rsidR="00F60D75" w:rsidRPr="00B10EC7">
              <w:rPr>
                <w:color w:val="000000"/>
                <w:sz w:val="28"/>
                <w:szCs w:val="28"/>
                <w:lang w:val="it-IT" w:eastAsia="en-US"/>
              </w:rPr>
              <w:br/>
            </w:r>
            <w:r w:rsidRPr="00B10EC7">
              <w:rPr>
                <w:color w:val="000000"/>
                <w:sz w:val="28"/>
                <w:szCs w:val="28"/>
                <w:lang w:val="it-IT" w:eastAsia="en-US"/>
              </w:rPr>
              <w:t>dịch mã.</w:t>
            </w:r>
          </w:p>
        </w:tc>
      </w:tr>
      <w:tr w:rsidR="00F33252" w:rsidRPr="00B10EC7" w14:paraId="51818916" w14:textId="77777777">
        <w:tc>
          <w:tcPr>
            <w:tcW w:w="1236" w:type="pct"/>
            <w:tcBorders>
              <w:top w:val="nil"/>
              <w:bottom w:val="single" w:sz="4" w:space="0" w:color="auto"/>
            </w:tcBorders>
          </w:tcPr>
          <w:p w14:paraId="0C287A5A" w14:textId="77777777" w:rsidR="00F33252" w:rsidRPr="00B10EC7" w:rsidRDefault="0022736E" w:rsidP="0022736E">
            <w:pPr>
              <w:pStyle w:val="ListParagraph"/>
              <w:tabs>
                <w:tab w:val="left" w:pos="226"/>
                <w:tab w:val="left" w:pos="254"/>
              </w:tabs>
              <w:suppressAutoHyphens/>
              <w:spacing w:before="60" w:after="60"/>
              <w:ind w:left="0" w:firstLine="0"/>
              <w:contextualSpacing w:val="0"/>
              <w:rPr>
                <w:color w:val="000000"/>
                <w:sz w:val="28"/>
                <w:szCs w:val="28"/>
                <w:lang w:val="it-IT" w:eastAsia="en-US"/>
              </w:rPr>
            </w:pPr>
            <w:r w:rsidRPr="00B10EC7">
              <w:rPr>
                <w:color w:val="000000"/>
                <w:sz w:val="28"/>
                <w:szCs w:val="28"/>
                <w:lang w:val="it-IT" w:eastAsia="en-US"/>
              </w:rPr>
              <w:t xml:space="preserve">+ </w:t>
            </w:r>
            <w:r w:rsidR="00F33252" w:rsidRPr="00B10EC7">
              <w:rPr>
                <w:color w:val="000000"/>
                <w:sz w:val="28"/>
                <w:szCs w:val="28"/>
                <w:lang w:val="it-IT" w:eastAsia="en-US"/>
              </w:rPr>
              <w:t xml:space="preserve">Mối quan hệ DNA – RNA </w:t>
            </w:r>
            <w:r w:rsidR="00E31D63" w:rsidRPr="00B10EC7">
              <w:rPr>
                <w:color w:val="000000"/>
                <w:sz w:val="28"/>
                <w:szCs w:val="28"/>
                <w:lang w:val="it-IT" w:eastAsia="en-US"/>
              </w:rPr>
              <w:t>–</w:t>
            </w:r>
            <w:r w:rsidR="00F33252" w:rsidRPr="00B10EC7">
              <w:rPr>
                <w:color w:val="000000"/>
                <w:sz w:val="28"/>
                <w:szCs w:val="28"/>
                <w:lang w:val="it-IT" w:eastAsia="en-US"/>
              </w:rPr>
              <w:t xml:space="preserve"> protein</w:t>
            </w:r>
          </w:p>
        </w:tc>
        <w:tc>
          <w:tcPr>
            <w:tcW w:w="3764" w:type="pct"/>
            <w:tcBorders>
              <w:top w:val="nil"/>
              <w:bottom w:val="single" w:sz="4" w:space="0" w:color="auto"/>
            </w:tcBorders>
          </w:tcPr>
          <w:p w14:paraId="07EA78C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it-IT" w:eastAsia="en-US"/>
              </w:rPr>
            </w:pPr>
            <w:r w:rsidRPr="00B10EC7">
              <w:rPr>
                <w:color w:val="000000"/>
                <w:sz w:val="28"/>
                <w:szCs w:val="28"/>
                <w:lang w:val="it-IT" w:eastAsia="en-US"/>
              </w:rPr>
              <w:t>Vẽ và giải thích được sơ đồ liên kết ba quá trình thể hiện cơ chế di truyền ở cấp phân tử là quá trình truyền đạt thông tin di truyền.</w:t>
            </w:r>
          </w:p>
          <w:p w14:paraId="492953D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it-IT" w:eastAsia="en-US"/>
              </w:rPr>
            </w:pPr>
            <w:r w:rsidRPr="00B10EC7">
              <w:rPr>
                <w:color w:val="000000"/>
                <w:sz w:val="28"/>
                <w:szCs w:val="28"/>
                <w:lang w:val="it-IT" w:eastAsia="en-US"/>
              </w:rPr>
              <w:t>Thực hành tách chiết được DNA.</w:t>
            </w:r>
          </w:p>
        </w:tc>
      </w:tr>
      <w:tr w:rsidR="00F33252" w:rsidRPr="00B10EC7" w14:paraId="35081C96" w14:textId="77777777">
        <w:tc>
          <w:tcPr>
            <w:tcW w:w="1236" w:type="pct"/>
            <w:tcBorders>
              <w:top w:val="single" w:sz="4" w:space="0" w:color="auto"/>
              <w:bottom w:val="nil"/>
            </w:tcBorders>
          </w:tcPr>
          <w:p w14:paraId="7174FD1C" w14:textId="77777777" w:rsidR="00F33252" w:rsidRPr="00B10EC7" w:rsidRDefault="00AE1E06" w:rsidP="00B00DA6">
            <w:pPr>
              <w:suppressAutoHyphens/>
              <w:spacing w:before="60" w:after="60"/>
              <w:ind w:firstLine="0"/>
              <w:rPr>
                <w:color w:val="000000"/>
                <w:szCs w:val="28"/>
                <w:lang w:val="it-IT"/>
              </w:rPr>
            </w:pPr>
            <w:r w:rsidRPr="00B10EC7">
              <w:rPr>
                <w:color w:val="000000"/>
                <w:lang w:val="vi-VN"/>
              </w:rPr>
              <w:t>–</w:t>
            </w:r>
            <w:r w:rsidRPr="00B10EC7">
              <w:rPr>
                <w:color w:val="000000"/>
              </w:rPr>
              <w:t xml:space="preserve"> </w:t>
            </w:r>
            <w:r w:rsidR="00F33252" w:rsidRPr="00B10EC7">
              <w:rPr>
                <w:color w:val="000000"/>
                <w:szCs w:val="28"/>
                <w:lang w:val="it-IT"/>
              </w:rPr>
              <w:t>Điều hoà biểu hiện gene</w:t>
            </w:r>
          </w:p>
        </w:tc>
        <w:tc>
          <w:tcPr>
            <w:tcW w:w="3764" w:type="pct"/>
            <w:tcBorders>
              <w:top w:val="single" w:sz="4" w:space="0" w:color="auto"/>
              <w:bottom w:val="nil"/>
            </w:tcBorders>
          </w:tcPr>
          <w:p w14:paraId="301F1F7F"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it-IT" w:eastAsia="en-US"/>
              </w:rPr>
            </w:pPr>
          </w:p>
        </w:tc>
      </w:tr>
      <w:tr w:rsidR="00F33252" w:rsidRPr="00B10EC7" w14:paraId="22EEBC80" w14:textId="77777777">
        <w:tc>
          <w:tcPr>
            <w:tcW w:w="1236" w:type="pct"/>
            <w:tcBorders>
              <w:top w:val="nil"/>
              <w:bottom w:val="single" w:sz="4" w:space="0" w:color="auto"/>
            </w:tcBorders>
          </w:tcPr>
          <w:p w14:paraId="133D6AFB"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Cơ chế điều hoà</w:t>
            </w:r>
          </w:p>
          <w:p w14:paraId="363DD369" w14:textId="77777777" w:rsidR="00F33252" w:rsidRPr="00B10EC7" w:rsidRDefault="00F33252" w:rsidP="00B00DA6">
            <w:pPr>
              <w:tabs>
                <w:tab w:val="left" w:pos="226"/>
                <w:tab w:val="left" w:pos="254"/>
              </w:tabs>
              <w:suppressAutoHyphens/>
              <w:spacing w:before="60" w:after="60"/>
              <w:ind w:firstLine="0"/>
              <w:rPr>
                <w:color w:val="000000"/>
                <w:szCs w:val="28"/>
              </w:rPr>
            </w:pPr>
          </w:p>
          <w:p w14:paraId="7CE42DC5" w14:textId="77777777" w:rsidR="00F33252" w:rsidRPr="00B10EC7" w:rsidRDefault="00F33252" w:rsidP="00B00DA6">
            <w:pPr>
              <w:tabs>
                <w:tab w:val="left" w:pos="226"/>
                <w:tab w:val="left" w:pos="254"/>
              </w:tabs>
              <w:suppressAutoHyphens/>
              <w:spacing w:before="60" w:after="60"/>
              <w:ind w:firstLine="0"/>
              <w:rPr>
                <w:color w:val="000000"/>
                <w:szCs w:val="28"/>
              </w:rPr>
            </w:pPr>
          </w:p>
          <w:p w14:paraId="58BCDB78"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Ứng dụng </w:t>
            </w:r>
          </w:p>
        </w:tc>
        <w:tc>
          <w:tcPr>
            <w:tcW w:w="3764" w:type="pct"/>
            <w:tcBorders>
              <w:top w:val="nil"/>
              <w:bottom w:val="single" w:sz="4" w:space="0" w:color="auto"/>
            </w:tcBorders>
          </w:tcPr>
          <w:p w14:paraId="603C8300"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thí nghiệm trên operon Lac của </w:t>
            </w:r>
            <w:r w:rsidRPr="00B10EC7">
              <w:rPr>
                <w:i/>
                <w:color w:val="000000"/>
                <w:sz w:val="28"/>
                <w:szCs w:val="28"/>
                <w:lang w:val="en-US" w:eastAsia="en-US"/>
              </w:rPr>
              <w:t>E.coli</w:t>
            </w:r>
            <w:r w:rsidRPr="00B10EC7">
              <w:rPr>
                <w:color w:val="000000"/>
                <w:sz w:val="28"/>
                <w:szCs w:val="28"/>
                <w:lang w:val="en-US" w:eastAsia="en-US"/>
              </w:rPr>
              <w:t>.</w:t>
            </w:r>
          </w:p>
          <w:p w14:paraId="0C7A933C"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tích được ý nghĩa của điều hoà biểu hiện của gene trong tế bào và trong quá trình phát triển cá thể. </w:t>
            </w:r>
          </w:p>
          <w:p w14:paraId="556F1E6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các ứng dụng của điều hoà biểu hiện gene.</w:t>
            </w:r>
          </w:p>
        </w:tc>
      </w:tr>
      <w:tr w:rsidR="00F33252" w:rsidRPr="00B10EC7" w14:paraId="1D7BBF60" w14:textId="77777777">
        <w:tc>
          <w:tcPr>
            <w:tcW w:w="1236" w:type="pct"/>
            <w:tcBorders>
              <w:top w:val="single" w:sz="4" w:space="0" w:color="auto"/>
              <w:bottom w:val="single" w:sz="4" w:space="0" w:color="auto"/>
            </w:tcBorders>
          </w:tcPr>
          <w:p w14:paraId="3BC234DF" w14:textId="77777777" w:rsidR="00F33252" w:rsidRPr="00B10EC7" w:rsidRDefault="00AE1E06" w:rsidP="00B00DA6">
            <w:pPr>
              <w:suppressAutoHyphens/>
              <w:spacing w:before="60" w:after="60"/>
              <w:ind w:firstLine="0"/>
              <w:rPr>
                <w:color w:val="000000"/>
                <w:szCs w:val="28"/>
              </w:rPr>
            </w:pPr>
            <w:r w:rsidRPr="00B10EC7">
              <w:rPr>
                <w:color w:val="000000"/>
                <w:lang w:val="vi-VN"/>
              </w:rPr>
              <w:lastRenderedPageBreak/>
              <w:t>–</w:t>
            </w:r>
            <w:r w:rsidRPr="00B10EC7">
              <w:rPr>
                <w:color w:val="000000"/>
              </w:rPr>
              <w:t xml:space="preserve"> </w:t>
            </w:r>
            <w:r w:rsidR="00F33252" w:rsidRPr="00B10EC7">
              <w:rPr>
                <w:color w:val="000000"/>
                <w:szCs w:val="28"/>
              </w:rPr>
              <w:t>Hệ gene</w:t>
            </w:r>
          </w:p>
          <w:p w14:paraId="24731599" w14:textId="77777777" w:rsidR="00F33252" w:rsidRPr="00B10EC7" w:rsidRDefault="00AE1E06" w:rsidP="00B00DA6">
            <w:pPr>
              <w:suppressAutoHyphens/>
              <w:spacing w:before="60" w:after="60"/>
              <w:ind w:firstLine="0"/>
              <w:rPr>
                <w:color w:val="000000"/>
                <w:szCs w:val="28"/>
              </w:rPr>
            </w:pPr>
            <w:r w:rsidRPr="00B10EC7">
              <w:rPr>
                <w:color w:val="000000"/>
                <w:szCs w:val="28"/>
              </w:rPr>
              <w:t>+</w:t>
            </w:r>
            <w:r w:rsidR="00F33252" w:rsidRPr="00B10EC7">
              <w:rPr>
                <w:color w:val="000000"/>
                <w:szCs w:val="28"/>
              </w:rPr>
              <w:t xml:space="preserve"> Khái niệm </w:t>
            </w:r>
          </w:p>
          <w:p w14:paraId="6E10461A" w14:textId="77777777" w:rsidR="00AE1E06" w:rsidRPr="00B10EC7" w:rsidRDefault="00AE1E06" w:rsidP="00B00DA6">
            <w:pPr>
              <w:suppressAutoHyphens/>
              <w:spacing w:before="60" w:after="60"/>
              <w:ind w:firstLine="0"/>
              <w:rPr>
                <w:color w:val="000000"/>
                <w:szCs w:val="28"/>
              </w:rPr>
            </w:pPr>
            <w:r w:rsidRPr="00B10EC7">
              <w:rPr>
                <w:color w:val="000000"/>
                <w:szCs w:val="28"/>
              </w:rPr>
              <w:t>+ Giải mã hệ gene người và ứng dụng</w:t>
            </w:r>
          </w:p>
        </w:tc>
        <w:tc>
          <w:tcPr>
            <w:tcW w:w="3764" w:type="pct"/>
            <w:tcBorders>
              <w:top w:val="single" w:sz="4" w:space="0" w:color="auto"/>
              <w:bottom w:val="single" w:sz="4" w:space="0" w:color="auto"/>
            </w:tcBorders>
          </w:tcPr>
          <w:p w14:paraId="015E4424"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p w14:paraId="1868D3C0"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Phát biểu được khái niệm hệ gene. </w:t>
            </w:r>
          </w:p>
          <w:p w14:paraId="089028D9" w14:textId="77777777" w:rsidR="00AE1E06" w:rsidRPr="00B10EC7" w:rsidRDefault="00AE1E06"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một số thành tựu và ứng dụng của việc giải mã hệ gene người.</w:t>
            </w:r>
          </w:p>
        </w:tc>
      </w:tr>
      <w:tr w:rsidR="00F33252" w:rsidRPr="00B10EC7" w14:paraId="63B8CA9B" w14:textId="77777777">
        <w:tc>
          <w:tcPr>
            <w:tcW w:w="1236" w:type="pct"/>
            <w:tcBorders>
              <w:top w:val="single" w:sz="4" w:space="0" w:color="auto"/>
              <w:bottom w:val="nil"/>
            </w:tcBorders>
          </w:tcPr>
          <w:p w14:paraId="2F6979FD" w14:textId="77777777" w:rsidR="00F33252" w:rsidRPr="00B10EC7" w:rsidRDefault="00AE1E06"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lang w:val="vi-VN"/>
              </w:rPr>
              <w:t>–</w:t>
            </w:r>
            <w:r w:rsidRPr="00B10EC7">
              <w:rPr>
                <w:color w:val="000000"/>
                <w:lang w:val="en-US"/>
              </w:rPr>
              <w:t xml:space="preserve"> </w:t>
            </w:r>
            <w:r w:rsidR="00F33252" w:rsidRPr="00B10EC7">
              <w:rPr>
                <w:color w:val="000000"/>
                <w:sz w:val="28"/>
                <w:szCs w:val="28"/>
                <w:lang w:val="en-US" w:eastAsia="en-US"/>
              </w:rPr>
              <w:t>Đột biến gene</w:t>
            </w:r>
          </w:p>
        </w:tc>
        <w:tc>
          <w:tcPr>
            <w:tcW w:w="3764" w:type="pct"/>
            <w:tcBorders>
              <w:top w:val="single" w:sz="4" w:space="0" w:color="auto"/>
              <w:bottom w:val="nil"/>
            </w:tcBorders>
          </w:tcPr>
          <w:p w14:paraId="7C79B244"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225F9152" w14:textId="77777777">
        <w:trPr>
          <w:trHeight w:val="848"/>
        </w:trPr>
        <w:tc>
          <w:tcPr>
            <w:tcW w:w="1236" w:type="pct"/>
            <w:tcBorders>
              <w:top w:val="nil"/>
              <w:bottom w:val="nil"/>
            </w:tcBorders>
          </w:tcPr>
          <w:p w14:paraId="4341941E"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Khái niệm, các dạng</w:t>
            </w:r>
          </w:p>
          <w:p w14:paraId="45DC2DBF"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pacing w:val="-14"/>
                <w:sz w:val="28"/>
                <w:szCs w:val="28"/>
                <w:lang w:val="en-US" w:eastAsia="en-US"/>
              </w:rPr>
              <w:t>Nguyên nhân, cơ chế phát sinh</w:t>
            </w:r>
          </w:p>
        </w:tc>
        <w:tc>
          <w:tcPr>
            <w:tcW w:w="3764" w:type="pct"/>
            <w:tcBorders>
              <w:top w:val="nil"/>
              <w:bottom w:val="nil"/>
            </w:tcBorders>
          </w:tcPr>
          <w:p w14:paraId="2AD3D2F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đột biến gene. Phân biệt được các dạng đột biến gene.</w:t>
            </w:r>
          </w:p>
          <w:p w14:paraId="1B518B7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nguyên nhân, cơ chế phát sinh của đột biến gene.</w:t>
            </w:r>
          </w:p>
        </w:tc>
      </w:tr>
      <w:tr w:rsidR="00F33252" w:rsidRPr="00B10EC7" w14:paraId="0342C9C5" w14:textId="77777777">
        <w:trPr>
          <w:trHeight w:val="491"/>
        </w:trPr>
        <w:tc>
          <w:tcPr>
            <w:tcW w:w="1236" w:type="pct"/>
            <w:tcBorders>
              <w:top w:val="nil"/>
              <w:bottom w:val="single" w:sz="4" w:space="0" w:color="auto"/>
            </w:tcBorders>
          </w:tcPr>
          <w:p w14:paraId="4756C8C3"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Vai trò</w:t>
            </w:r>
          </w:p>
        </w:tc>
        <w:tc>
          <w:tcPr>
            <w:tcW w:w="3764" w:type="pct"/>
            <w:tcBorders>
              <w:top w:val="nil"/>
              <w:bottom w:val="single" w:sz="4" w:space="0" w:color="auto"/>
            </w:tcBorders>
          </w:tcPr>
          <w:p w14:paraId="6760AFBD"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vai trò của đột biến gene trong tiến hoá, trong chọn giống và trong nghiên cứu di truyền.</w:t>
            </w:r>
          </w:p>
        </w:tc>
      </w:tr>
      <w:tr w:rsidR="00F33252" w:rsidRPr="00B10EC7" w14:paraId="266DFBE2" w14:textId="77777777">
        <w:tc>
          <w:tcPr>
            <w:tcW w:w="1236" w:type="pct"/>
            <w:tcBorders>
              <w:top w:val="single" w:sz="4" w:space="0" w:color="auto"/>
              <w:bottom w:val="nil"/>
            </w:tcBorders>
          </w:tcPr>
          <w:p w14:paraId="34433175" w14:textId="77777777" w:rsidR="00F33252" w:rsidRPr="00B10EC7" w:rsidRDefault="00AE1E06" w:rsidP="00B00DA6">
            <w:pPr>
              <w:suppressAutoHyphens/>
              <w:spacing w:before="60" w:after="60"/>
              <w:ind w:firstLine="0"/>
              <w:rPr>
                <w:color w:val="000000"/>
                <w:szCs w:val="28"/>
              </w:rPr>
            </w:pPr>
            <w:r w:rsidRPr="00B10EC7">
              <w:rPr>
                <w:color w:val="000000"/>
                <w:lang w:val="vi-VN"/>
              </w:rPr>
              <w:t>–</w:t>
            </w:r>
            <w:r w:rsidRPr="00B10EC7">
              <w:rPr>
                <w:color w:val="000000"/>
              </w:rPr>
              <w:t xml:space="preserve"> </w:t>
            </w:r>
            <w:r w:rsidR="00F33252" w:rsidRPr="00B10EC7">
              <w:rPr>
                <w:color w:val="000000"/>
                <w:szCs w:val="28"/>
              </w:rPr>
              <w:t>Công nghệ gene</w:t>
            </w:r>
          </w:p>
        </w:tc>
        <w:tc>
          <w:tcPr>
            <w:tcW w:w="3764" w:type="pct"/>
            <w:tcBorders>
              <w:top w:val="single" w:sz="4" w:space="0" w:color="auto"/>
              <w:bottom w:val="nil"/>
            </w:tcBorders>
          </w:tcPr>
          <w:p w14:paraId="10CD1366"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0C6CB2BB" w14:textId="77777777">
        <w:trPr>
          <w:trHeight w:val="1346"/>
        </w:trPr>
        <w:tc>
          <w:tcPr>
            <w:tcW w:w="1236" w:type="pct"/>
            <w:tcBorders>
              <w:top w:val="nil"/>
            </w:tcBorders>
          </w:tcPr>
          <w:p w14:paraId="6464E00C" w14:textId="77777777" w:rsidR="00F33252" w:rsidRPr="00B10EC7" w:rsidRDefault="00AE1E06"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E31D63" w:rsidRPr="00B10EC7">
              <w:rPr>
                <w:color w:val="000000"/>
                <w:sz w:val="28"/>
                <w:szCs w:val="28"/>
                <w:lang w:val="en-US" w:eastAsia="en-US"/>
              </w:rPr>
              <w:t>Khái niệm, nguyên lí</w:t>
            </w:r>
          </w:p>
          <w:p w14:paraId="0CF40920" w14:textId="77777777" w:rsidR="00E31D63" w:rsidRPr="00B10EC7" w:rsidRDefault="00AE1E06"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w:t>
            </w:r>
            <w:r w:rsidR="00E31D63" w:rsidRPr="00B10EC7">
              <w:rPr>
                <w:color w:val="000000"/>
                <w:sz w:val="28"/>
                <w:szCs w:val="28"/>
                <w:lang w:val="en-US" w:eastAsia="en-US"/>
              </w:rPr>
              <w:t xml:space="preserve"> Một số thành tựu</w:t>
            </w:r>
          </w:p>
        </w:tc>
        <w:tc>
          <w:tcPr>
            <w:tcW w:w="3764" w:type="pct"/>
            <w:tcBorders>
              <w:top w:val="nil"/>
            </w:tcBorders>
          </w:tcPr>
          <w:p w14:paraId="090EBF2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nguyên lí và một số thành tựu của công nghệ DNA tái tổ hợp.</w:t>
            </w:r>
          </w:p>
          <w:p w14:paraId="15C833A8"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khái niệm, nguyên lí và một số thành tựu tạo thực vật và động vật biến đổi gene. </w:t>
            </w:r>
          </w:p>
          <w:p w14:paraId="3C726A81" w14:textId="77777777" w:rsidR="00A1547D" w:rsidRPr="00B10EC7" w:rsidRDefault="00F33252" w:rsidP="00A1547D">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Tranh luận, phản biện được về việc sản xuất và sử dụng sản phẩm biến đổi gene và đạo đức sinh học.</w:t>
            </w:r>
          </w:p>
        </w:tc>
      </w:tr>
      <w:tr w:rsidR="00F33252" w:rsidRPr="00B10EC7" w14:paraId="6BC1C497" w14:textId="77777777">
        <w:tc>
          <w:tcPr>
            <w:tcW w:w="1236" w:type="pct"/>
            <w:tcBorders>
              <w:top w:val="nil"/>
              <w:bottom w:val="single" w:sz="4" w:space="0" w:color="auto"/>
            </w:tcBorders>
          </w:tcPr>
          <w:p w14:paraId="41115792"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Di truyền nhiễm sắc thể</w:t>
            </w:r>
          </w:p>
        </w:tc>
        <w:tc>
          <w:tcPr>
            <w:tcW w:w="3764" w:type="pct"/>
            <w:tcBorders>
              <w:top w:val="nil"/>
              <w:bottom w:val="single" w:sz="4" w:space="0" w:color="auto"/>
            </w:tcBorders>
          </w:tcPr>
          <w:p w14:paraId="51595940"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p>
        </w:tc>
      </w:tr>
      <w:tr w:rsidR="00F33252" w:rsidRPr="00B10EC7" w14:paraId="6ABC8DBC" w14:textId="77777777">
        <w:tc>
          <w:tcPr>
            <w:tcW w:w="1236" w:type="pct"/>
            <w:tcBorders>
              <w:top w:val="single" w:sz="4" w:space="0" w:color="auto"/>
              <w:bottom w:val="nil"/>
            </w:tcBorders>
          </w:tcPr>
          <w:p w14:paraId="039FB49E" w14:textId="77777777" w:rsidR="00F33252" w:rsidRPr="00B10EC7" w:rsidRDefault="00AE1E06"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lang w:val="vi-VN"/>
              </w:rPr>
              <w:t>–</w:t>
            </w:r>
            <w:r w:rsidRPr="00B10EC7">
              <w:rPr>
                <w:color w:val="000000"/>
                <w:sz w:val="24"/>
                <w:lang w:val="en-US"/>
              </w:rPr>
              <w:t xml:space="preserve"> </w:t>
            </w:r>
            <w:r w:rsidR="00F33252" w:rsidRPr="00B10EC7">
              <w:rPr>
                <w:color w:val="000000"/>
                <w:sz w:val="28"/>
                <w:szCs w:val="28"/>
                <w:lang w:val="en-US" w:eastAsia="en-US"/>
              </w:rPr>
              <w:t xml:space="preserve">Nhiễm sắc thể là vật chất di truyền </w:t>
            </w:r>
          </w:p>
        </w:tc>
        <w:tc>
          <w:tcPr>
            <w:tcW w:w="3764" w:type="pct"/>
            <w:tcBorders>
              <w:top w:val="single" w:sz="4" w:space="0" w:color="auto"/>
              <w:bottom w:val="nil"/>
            </w:tcBorders>
          </w:tcPr>
          <w:p w14:paraId="20E0CA45"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6B0989A4" w14:textId="77777777">
        <w:trPr>
          <w:trHeight w:val="867"/>
        </w:trPr>
        <w:tc>
          <w:tcPr>
            <w:tcW w:w="1236" w:type="pct"/>
            <w:tcBorders>
              <w:top w:val="nil"/>
              <w:bottom w:val="nil"/>
            </w:tcBorders>
          </w:tcPr>
          <w:p w14:paraId="5E9648E0"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Hình thái và cấu trúc siêu hiển vi của nhiễm sắc thể</w:t>
            </w:r>
          </w:p>
        </w:tc>
        <w:tc>
          <w:tcPr>
            <w:tcW w:w="3764" w:type="pct"/>
            <w:tcBorders>
              <w:top w:val="nil"/>
              <w:bottom w:val="nil"/>
            </w:tcBorders>
          </w:tcPr>
          <w:p w14:paraId="4676A29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Dựa vào sơ đồ (hoặc hình ảnh), trình bày được cấu trúc siêu hiển vi của nhiễm sắc thể.</w:t>
            </w:r>
          </w:p>
          <w:p w14:paraId="5047BC24"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2D87169D" w14:textId="77777777">
        <w:trPr>
          <w:trHeight w:val="851"/>
        </w:trPr>
        <w:tc>
          <w:tcPr>
            <w:tcW w:w="1236" w:type="pct"/>
            <w:tcBorders>
              <w:top w:val="nil"/>
              <w:bottom w:val="nil"/>
            </w:tcBorders>
          </w:tcPr>
          <w:p w14:paraId="67F24D3D"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 xml:space="preserve">+ </w:t>
            </w:r>
            <w:r w:rsidR="00F33252" w:rsidRPr="00B10EC7">
              <w:rPr>
                <w:color w:val="000000"/>
                <w:sz w:val="28"/>
                <w:szCs w:val="28"/>
                <w:lang w:val="en-US" w:eastAsia="en-US"/>
              </w:rPr>
              <w:t>Gene phân bố</w:t>
            </w:r>
            <w:r w:rsidR="00B00DA6" w:rsidRPr="00B10EC7">
              <w:rPr>
                <w:color w:val="000000"/>
                <w:sz w:val="28"/>
                <w:szCs w:val="28"/>
                <w:lang w:val="en-US" w:eastAsia="en-US"/>
              </w:rPr>
              <w:t xml:space="preserve"> trên các </w:t>
            </w:r>
            <w:r w:rsidR="00F33252" w:rsidRPr="00B10EC7">
              <w:rPr>
                <w:color w:val="000000"/>
                <w:sz w:val="28"/>
                <w:szCs w:val="28"/>
                <w:lang w:val="en-US" w:eastAsia="en-US"/>
              </w:rPr>
              <w:t>nhiễm sắc thể</w:t>
            </w:r>
          </w:p>
        </w:tc>
        <w:tc>
          <w:tcPr>
            <w:tcW w:w="3764" w:type="pct"/>
            <w:tcBorders>
              <w:top w:val="nil"/>
              <w:bottom w:val="nil"/>
            </w:tcBorders>
          </w:tcPr>
          <w:p w14:paraId="558A165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Mô tả được cách sắp xếp các gene trên nhiễm sắc thể, mỗi gene định vị tại mỗi vị trí xác định gọi là locus.</w:t>
            </w:r>
          </w:p>
        </w:tc>
      </w:tr>
      <w:tr w:rsidR="00F33252" w:rsidRPr="00B10EC7" w14:paraId="69DDE7CE" w14:textId="77777777">
        <w:trPr>
          <w:trHeight w:val="319"/>
        </w:trPr>
        <w:tc>
          <w:tcPr>
            <w:tcW w:w="1236" w:type="pct"/>
            <w:tcBorders>
              <w:top w:val="nil"/>
              <w:bottom w:val="single" w:sz="4" w:space="0" w:color="auto"/>
            </w:tcBorders>
          </w:tcPr>
          <w:p w14:paraId="327B622C"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Cơ chế di truyền nhiễm sắc thể</w:t>
            </w:r>
          </w:p>
        </w:tc>
        <w:tc>
          <w:tcPr>
            <w:tcW w:w="3764" w:type="pct"/>
            <w:tcBorders>
              <w:top w:val="nil"/>
              <w:bottom w:val="single" w:sz="4" w:space="0" w:color="auto"/>
            </w:tcBorders>
          </w:tcPr>
          <w:p w14:paraId="4272035B"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ý nghĩa của nguyên phân, giảm phân và thụ tinh trong nghiên cứu di truyền. Từ đó, giải thích được nguyên phân, giảm phân và thụ tinh quyết định quy luật vận động và truyền thông tin di truyền của các gene qua các thế hệ tế bào và cá thể.</w:t>
            </w:r>
          </w:p>
          <w:p w14:paraId="2AF79DF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tích được sự vận động của nhiễm sắc thể (tự nhân đôi, phân li, tổ hợp, tái tổ hợp) trong nguyên phân, giảm phân và thụ tinh là cơ sở của sự vận động của gene được thể hiện trong các quy luật di truyền, biến dị tổ hợp và biến dị số lượng nhiễm sắc thể. </w:t>
            </w:r>
          </w:p>
          <w:p w14:paraId="7872DEE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nhiễm sắc thể là vật chất di truyền.       </w:t>
            </w:r>
          </w:p>
        </w:tc>
      </w:tr>
      <w:tr w:rsidR="00F33252" w:rsidRPr="00B10EC7" w14:paraId="354E384A" w14:textId="77777777">
        <w:tc>
          <w:tcPr>
            <w:tcW w:w="1236" w:type="pct"/>
            <w:tcBorders>
              <w:top w:val="single" w:sz="4" w:space="0" w:color="auto"/>
              <w:bottom w:val="nil"/>
            </w:tcBorders>
          </w:tcPr>
          <w:p w14:paraId="0112CA58" w14:textId="77777777" w:rsidR="00F33252" w:rsidRPr="00B10EC7" w:rsidRDefault="00AE1E06"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lang w:val="vi-VN"/>
              </w:rPr>
              <w:t>–</w:t>
            </w:r>
            <w:r w:rsidRPr="00B10EC7">
              <w:rPr>
                <w:color w:val="000000"/>
                <w:sz w:val="24"/>
                <w:lang w:val="en-US"/>
              </w:rPr>
              <w:t xml:space="preserve"> </w:t>
            </w:r>
            <w:r w:rsidR="00F33252" w:rsidRPr="00B10EC7">
              <w:rPr>
                <w:color w:val="000000"/>
                <w:sz w:val="28"/>
                <w:szCs w:val="28"/>
                <w:lang w:val="en-US" w:eastAsia="en-US"/>
              </w:rPr>
              <w:t>Thí nghiệm của Mendel</w:t>
            </w:r>
          </w:p>
        </w:tc>
        <w:tc>
          <w:tcPr>
            <w:tcW w:w="3764" w:type="pct"/>
            <w:tcBorders>
              <w:top w:val="single" w:sz="4" w:space="0" w:color="auto"/>
              <w:bottom w:val="nil"/>
            </w:tcBorders>
          </w:tcPr>
          <w:p w14:paraId="48E932CA"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6B04F517" w14:textId="77777777">
        <w:trPr>
          <w:trHeight w:val="1620"/>
        </w:trPr>
        <w:tc>
          <w:tcPr>
            <w:tcW w:w="1236" w:type="pct"/>
            <w:tcBorders>
              <w:top w:val="nil"/>
              <w:bottom w:val="nil"/>
            </w:tcBorders>
          </w:tcPr>
          <w:p w14:paraId="14D24A13"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Lịch sử ra đời thí nghiệm của Mendel </w:t>
            </w:r>
          </w:p>
          <w:p w14:paraId="6270708D"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Thí nghiệm</w:t>
            </w:r>
          </w:p>
        </w:tc>
        <w:tc>
          <w:tcPr>
            <w:tcW w:w="3764" w:type="pct"/>
            <w:tcBorders>
              <w:top w:val="nil"/>
              <w:bottom w:val="nil"/>
            </w:tcBorders>
          </w:tcPr>
          <w:p w14:paraId="0E9AAD2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bối cảnh ra đời thí nghiệm của Mendel.</w:t>
            </w:r>
          </w:p>
          <w:p w14:paraId="5EF1D2DD"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p w14:paraId="7E33415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cách bố trí và tiến hành thí nghiệm của Mendel.</w:t>
            </w:r>
          </w:p>
          <w:p w14:paraId="0F5FD898"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tính quy luật của hiện tượng di truyền và giải thích thí nghiệm của Mendel.</w:t>
            </w:r>
          </w:p>
        </w:tc>
      </w:tr>
      <w:tr w:rsidR="00480E66" w:rsidRPr="00B10EC7" w14:paraId="75FF275B" w14:textId="77777777" w:rsidTr="00480E66">
        <w:trPr>
          <w:trHeight w:val="204"/>
        </w:trPr>
        <w:tc>
          <w:tcPr>
            <w:tcW w:w="1236" w:type="pct"/>
            <w:tcBorders>
              <w:top w:val="nil"/>
              <w:bottom w:val="single" w:sz="4" w:space="0" w:color="auto"/>
            </w:tcBorders>
          </w:tcPr>
          <w:p w14:paraId="383B6433" w14:textId="77777777" w:rsidR="00733947"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Ý nghĩa</w:t>
            </w:r>
          </w:p>
          <w:p w14:paraId="597FC148" w14:textId="77777777" w:rsidR="00733947" w:rsidRPr="00B10EC7" w:rsidRDefault="00733947" w:rsidP="00733947">
            <w:pPr>
              <w:rPr>
                <w:color w:val="000000"/>
              </w:rPr>
            </w:pPr>
          </w:p>
          <w:p w14:paraId="1526CF4F" w14:textId="77777777" w:rsidR="00733947" w:rsidRPr="00B10EC7" w:rsidRDefault="00733947" w:rsidP="00733947">
            <w:pPr>
              <w:rPr>
                <w:color w:val="000000"/>
              </w:rPr>
            </w:pPr>
          </w:p>
          <w:p w14:paraId="0CEBCF9C" w14:textId="77777777" w:rsidR="00F33252" w:rsidRPr="00B10EC7" w:rsidRDefault="00AE1E06" w:rsidP="00AE1E06">
            <w:pPr>
              <w:pStyle w:val="ListParagraph"/>
              <w:tabs>
                <w:tab w:val="left" w:pos="226"/>
                <w:tab w:val="left" w:pos="254"/>
              </w:tabs>
              <w:suppressAutoHyphens/>
              <w:spacing w:before="60" w:after="60"/>
              <w:ind w:left="0" w:firstLine="0"/>
              <w:contextualSpacing w:val="0"/>
              <w:rPr>
                <w:color w:val="000000"/>
                <w:sz w:val="28"/>
                <w:szCs w:val="28"/>
              </w:rPr>
            </w:pPr>
            <w:r w:rsidRPr="00B10EC7">
              <w:rPr>
                <w:color w:val="000000"/>
                <w:sz w:val="28"/>
                <w:szCs w:val="28"/>
                <w:lang w:val="en-US"/>
              </w:rPr>
              <w:t xml:space="preserve">+ </w:t>
            </w:r>
            <w:r w:rsidR="00733947" w:rsidRPr="00B10EC7">
              <w:rPr>
                <w:color w:val="000000"/>
                <w:sz w:val="28"/>
                <w:szCs w:val="28"/>
              </w:rPr>
              <w:t>Mở rộng học thuyết Mendel</w:t>
            </w:r>
          </w:p>
        </w:tc>
        <w:tc>
          <w:tcPr>
            <w:tcW w:w="3764" w:type="pct"/>
            <w:tcBorders>
              <w:top w:val="nil"/>
              <w:bottom w:val="single" w:sz="4" w:space="0" w:color="auto"/>
            </w:tcBorders>
          </w:tcPr>
          <w:p w14:paraId="4D88593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cơ sở tế bào học của các thí nghiệm của Mendel dựa trên mối quan hệ giữa nguyên phân, giảm phân và thụ tinh. Nêu được vì sao các quy luật di truyền của Mendel đặt nền móng cho di truyền học hiện đại.</w:t>
            </w:r>
          </w:p>
          <w:p w14:paraId="02D30F50" w14:textId="77777777" w:rsidR="00F33252" w:rsidRPr="00B10EC7" w:rsidRDefault="00460393" w:rsidP="009526D4">
            <w:pPr>
              <w:pStyle w:val="ListParagraph"/>
              <w:numPr>
                <w:ilvl w:val="0"/>
                <w:numId w:val="3"/>
              </w:numPr>
              <w:tabs>
                <w:tab w:val="left" w:pos="226"/>
                <w:tab w:val="left" w:pos="254"/>
              </w:tabs>
              <w:suppressAutoHyphens/>
              <w:spacing w:before="60" w:after="60"/>
              <w:ind w:left="0" w:firstLine="0"/>
              <w:contextualSpacing w:val="0"/>
              <w:rPr>
                <w:strike/>
                <w:color w:val="000000"/>
                <w:sz w:val="28"/>
                <w:szCs w:val="28"/>
                <w:lang w:val="en-US" w:eastAsia="en-US"/>
              </w:rPr>
            </w:pPr>
            <w:r w:rsidRPr="00B10EC7">
              <w:rPr>
                <w:color w:val="000000"/>
                <w:sz w:val="28"/>
                <w:szCs w:val="28"/>
                <w:lang w:val="en-US" w:eastAsia="en-US"/>
              </w:rPr>
              <w:t xml:space="preserve">Giải thích được </w:t>
            </w:r>
            <w:r w:rsidRPr="00B10EC7">
              <w:rPr>
                <w:color w:val="000000"/>
                <w:sz w:val="28"/>
                <w:szCs w:val="28"/>
              </w:rPr>
              <w:t>sản phẩm củ</w:t>
            </w:r>
            <w:r w:rsidR="001C700A" w:rsidRPr="00B10EC7">
              <w:rPr>
                <w:color w:val="000000"/>
                <w:sz w:val="28"/>
                <w:szCs w:val="28"/>
              </w:rPr>
              <w:t>a các allele</w:t>
            </w:r>
            <w:r w:rsidRPr="00B10EC7">
              <w:rPr>
                <w:color w:val="000000"/>
                <w:sz w:val="28"/>
                <w:szCs w:val="28"/>
              </w:rPr>
              <w:t xml:space="preserve"> của cùng một gene và của các gene khác nhau có thể tương tác với nhau quy định tính trạng</w:t>
            </w:r>
            <w:r w:rsidRPr="00B10EC7">
              <w:rPr>
                <w:color w:val="000000"/>
              </w:rPr>
              <w:t>.</w:t>
            </w:r>
          </w:p>
        </w:tc>
      </w:tr>
      <w:tr w:rsidR="00F33252" w:rsidRPr="00B10EC7" w14:paraId="66512FEE" w14:textId="77777777">
        <w:tc>
          <w:tcPr>
            <w:tcW w:w="1236" w:type="pct"/>
            <w:tcBorders>
              <w:top w:val="single" w:sz="4" w:space="0" w:color="auto"/>
              <w:bottom w:val="nil"/>
            </w:tcBorders>
          </w:tcPr>
          <w:p w14:paraId="5895D036" w14:textId="77777777" w:rsidR="00F33252" w:rsidRPr="00B10EC7" w:rsidRDefault="00AE1E06"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lang w:val="vi-VN"/>
              </w:rPr>
              <w:t>–</w:t>
            </w:r>
            <w:r w:rsidRPr="00B10EC7">
              <w:rPr>
                <w:color w:val="000000"/>
                <w:sz w:val="24"/>
                <w:lang w:val="en-US"/>
              </w:rPr>
              <w:t xml:space="preserve"> </w:t>
            </w:r>
            <w:r w:rsidR="00F33252" w:rsidRPr="00B10EC7">
              <w:rPr>
                <w:color w:val="000000"/>
                <w:sz w:val="28"/>
                <w:szCs w:val="28"/>
                <w:lang w:val="en-US" w:eastAsia="en-US"/>
              </w:rPr>
              <w:t xml:space="preserve">Thí nghiệm của Morgan </w:t>
            </w:r>
          </w:p>
        </w:tc>
        <w:tc>
          <w:tcPr>
            <w:tcW w:w="3764" w:type="pct"/>
            <w:tcBorders>
              <w:top w:val="single" w:sz="4" w:space="0" w:color="auto"/>
              <w:bottom w:val="nil"/>
            </w:tcBorders>
          </w:tcPr>
          <w:p w14:paraId="066185A8"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65542EE1" w14:textId="77777777" w:rsidTr="002F1D14">
        <w:trPr>
          <w:trHeight w:val="909"/>
        </w:trPr>
        <w:tc>
          <w:tcPr>
            <w:tcW w:w="1236" w:type="pct"/>
            <w:tcBorders>
              <w:top w:val="nil"/>
              <w:bottom w:val="nil"/>
            </w:tcBorders>
          </w:tcPr>
          <w:p w14:paraId="53A8BC9D" w14:textId="77777777" w:rsidR="00F33252" w:rsidRPr="00B10EC7" w:rsidDel="0097726F"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 xml:space="preserve">+ </w:t>
            </w:r>
            <w:r w:rsidR="00F33252" w:rsidRPr="00B10EC7">
              <w:rPr>
                <w:color w:val="000000"/>
                <w:sz w:val="28"/>
                <w:szCs w:val="28"/>
                <w:lang w:val="en-US" w:eastAsia="en-US"/>
              </w:rPr>
              <w:t>Lịch sử ra đời thí nghiệm của Morgan</w:t>
            </w:r>
          </w:p>
        </w:tc>
        <w:tc>
          <w:tcPr>
            <w:tcW w:w="3764" w:type="pct"/>
            <w:tcBorders>
              <w:top w:val="nil"/>
              <w:bottom w:val="nil"/>
            </w:tcBorders>
          </w:tcPr>
          <w:p w14:paraId="0B58B63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bối cảnh ra đời thí nghiệm của Morgan.</w:t>
            </w:r>
          </w:p>
        </w:tc>
      </w:tr>
      <w:tr w:rsidR="00F33252" w:rsidRPr="00B10EC7" w14:paraId="59D0BAB2" w14:textId="77777777">
        <w:tc>
          <w:tcPr>
            <w:tcW w:w="1236" w:type="pct"/>
            <w:tcBorders>
              <w:top w:val="nil"/>
              <w:bottom w:val="nil"/>
            </w:tcBorders>
          </w:tcPr>
          <w:p w14:paraId="69975D14" w14:textId="77777777" w:rsidR="00F33252" w:rsidRPr="00B10EC7" w:rsidDel="0097726F" w:rsidRDefault="00AE1E06" w:rsidP="00AE1E0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Thí nghiệm</w:t>
            </w:r>
          </w:p>
        </w:tc>
        <w:tc>
          <w:tcPr>
            <w:tcW w:w="3764" w:type="pct"/>
            <w:tcBorders>
              <w:top w:val="nil"/>
              <w:bottom w:val="nil"/>
            </w:tcBorders>
          </w:tcPr>
          <w:p w14:paraId="6EDAC552"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01E8B208" w14:textId="77777777">
        <w:tc>
          <w:tcPr>
            <w:tcW w:w="1236" w:type="pct"/>
            <w:tcBorders>
              <w:top w:val="nil"/>
              <w:bottom w:val="single" w:sz="4" w:space="0" w:color="auto"/>
            </w:tcBorders>
          </w:tcPr>
          <w:p w14:paraId="37972BB0" w14:textId="77777777" w:rsidR="00F33252" w:rsidRPr="00B10EC7" w:rsidRDefault="00F33252" w:rsidP="00AE1E06">
            <w:pPr>
              <w:pStyle w:val="ListParagraph"/>
              <w:numPr>
                <w:ilvl w:val="0"/>
                <w:numId w:val="39"/>
              </w:numPr>
              <w:tabs>
                <w:tab w:val="left" w:pos="226"/>
                <w:tab w:val="left" w:pos="254"/>
              </w:tabs>
              <w:suppressAutoHyphens/>
              <w:spacing w:before="60" w:after="60"/>
              <w:contextualSpacing w:val="0"/>
              <w:rPr>
                <w:color w:val="000000"/>
                <w:sz w:val="28"/>
                <w:szCs w:val="28"/>
                <w:lang w:val="en-US" w:eastAsia="en-US"/>
              </w:rPr>
            </w:pPr>
            <w:r w:rsidRPr="00B10EC7">
              <w:rPr>
                <w:color w:val="000000"/>
                <w:sz w:val="28"/>
                <w:szCs w:val="28"/>
                <w:lang w:val="en-US" w:eastAsia="en-US"/>
              </w:rPr>
              <w:t>Liên kết gen</w:t>
            </w:r>
          </w:p>
        </w:tc>
        <w:tc>
          <w:tcPr>
            <w:tcW w:w="3764" w:type="pct"/>
            <w:tcBorders>
              <w:top w:val="nil"/>
              <w:bottom w:val="single" w:sz="4" w:space="0" w:color="auto"/>
            </w:tcBorders>
          </w:tcPr>
          <w:p w14:paraId="3D73BD6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cách bố trí và tiến hành thí nghiệm của Morgan, từ đó phát biểu được khái niệm liên kết gene. </w:t>
            </w:r>
          </w:p>
          <w:p w14:paraId="1C36EB2C"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cơ sở tế bào học và ý nghĩa của liên kết gene.</w:t>
            </w:r>
          </w:p>
        </w:tc>
      </w:tr>
      <w:tr w:rsidR="00F33252" w:rsidRPr="00B10EC7" w14:paraId="0684639A" w14:textId="77777777">
        <w:trPr>
          <w:trHeight w:val="948"/>
        </w:trPr>
        <w:tc>
          <w:tcPr>
            <w:tcW w:w="1236" w:type="pct"/>
            <w:tcBorders>
              <w:top w:val="single" w:sz="4" w:space="0" w:color="auto"/>
              <w:bottom w:val="nil"/>
            </w:tcBorders>
          </w:tcPr>
          <w:p w14:paraId="5702957A" w14:textId="77777777" w:rsidR="00F33252" w:rsidRPr="00B10EC7" w:rsidRDefault="00F33252" w:rsidP="00D75628">
            <w:pPr>
              <w:pStyle w:val="ListParagraph"/>
              <w:numPr>
                <w:ilvl w:val="0"/>
                <w:numId w:val="39"/>
              </w:numPr>
              <w:tabs>
                <w:tab w:val="left" w:pos="226"/>
                <w:tab w:val="left" w:pos="254"/>
              </w:tabs>
              <w:suppressAutoHyphens/>
              <w:spacing w:before="60" w:after="60"/>
              <w:contextualSpacing w:val="0"/>
              <w:rPr>
                <w:color w:val="000000"/>
                <w:sz w:val="28"/>
                <w:szCs w:val="28"/>
                <w:lang w:val="en-US" w:eastAsia="en-US"/>
              </w:rPr>
            </w:pPr>
            <w:r w:rsidRPr="00B10EC7">
              <w:rPr>
                <w:color w:val="000000"/>
                <w:sz w:val="28"/>
                <w:szCs w:val="28"/>
                <w:lang w:val="en-US" w:eastAsia="en-US"/>
              </w:rPr>
              <w:t>Hoán vị gene</w:t>
            </w:r>
          </w:p>
        </w:tc>
        <w:tc>
          <w:tcPr>
            <w:tcW w:w="3764" w:type="pct"/>
            <w:tcBorders>
              <w:top w:val="single" w:sz="4" w:space="0" w:color="auto"/>
              <w:bottom w:val="nil"/>
            </w:tcBorders>
          </w:tcPr>
          <w:p w14:paraId="192D487C"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thí nghiệm của Morgan, từ đó phát biểu được khái niệm hoán vị gene.</w:t>
            </w:r>
          </w:p>
          <w:p w14:paraId="79427B6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rPr>
                <w:color w:val="000000"/>
                <w:sz w:val="28"/>
                <w:szCs w:val="28"/>
                <w:lang w:val="en-US" w:eastAsia="en-US"/>
              </w:rPr>
            </w:pPr>
            <w:r w:rsidRPr="00B10EC7">
              <w:rPr>
                <w:color w:val="000000"/>
                <w:sz w:val="28"/>
                <w:szCs w:val="28"/>
                <w:lang w:val="en-US" w:eastAsia="en-US"/>
              </w:rPr>
              <w:t>Phân tích được cơ sở tế bào học và ý nghĩa của hoán vị gen</w:t>
            </w:r>
            <w:r w:rsidR="005D6CAE" w:rsidRPr="00B10EC7">
              <w:rPr>
                <w:color w:val="000000"/>
                <w:sz w:val="28"/>
                <w:szCs w:val="28"/>
                <w:lang w:val="en-US" w:eastAsia="en-US"/>
              </w:rPr>
              <w:t>.</w:t>
            </w:r>
          </w:p>
        </w:tc>
      </w:tr>
      <w:tr w:rsidR="00F33252" w:rsidRPr="00B10EC7" w14:paraId="6B60DCF3" w14:textId="77777777">
        <w:trPr>
          <w:trHeight w:val="2687"/>
        </w:trPr>
        <w:tc>
          <w:tcPr>
            <w:tcW w:w="1236" w:type="pct"/>
            <w:tcBorders>
              <w:top w:val="nil"/>
              <w:bottom w:val="nil"/>
            </w:tcBorders>
          </w:tcPr>
          <w:p w14:paraId="1FEDCE4F" w14:textId="77777777" w:rsidR="00F33252" w:rsidRPr="00B10EC7" w:rsidRDefault="00F33252" w:rsidP="00D75628">
            <w:pPr>
              <w:pStyle w:val="ListParagraph"/>
              <w:numPr>
                <w:ilvl w:val="0"/>
                <w:numId w:val="39"/>
              </w:numPr>
              <w:tabs>
                <w:tab w:val="left" w:pos="226"/>
                <w:tab w:val="left" w:pos="254"/>
              </w:tabs>
              <w:suppressAutoHyphens/>
              <w:spacing w:before="60" w:after="60"/>
              <w:contextualSpacing w:val="0"/>
              <w:rPr>
                <w:color w:val="000000"/>
                <w:sz w:val="28"/>
                <w:szCs w:val="28"/>
                <w:lang w:val="en-US" w:eastAsia="en-US"/>
              </w:rPr>
            </w:pPr>
            <w:r w:rsidRPr="00B10EC7">
              <w:rPr>
                <w:color w:val="000000"/>
                <w:sz w:val="28"/>
                <w:szCs w:val="28"/>
                <w:lang w:val="en-US" w:eastAsia="en-US"/>
              </w:rPr>
              <w:t>Di truyền giới tính và liên kết với giới tính</w:t>
            </w:r>
          </w:p>
          <w:p w14:paraId="01106B7E" w14:textId="77777777" w:rsidR="00F33252" w:rsidRPr="00B10EC7" w:rsidRDefault="00F33252" w:rsidP="00B00DA6">
            <w:pPr>
              <w:pStyle w:val="ListParagraph"/>
              <w:tabs>
                <w:tab w:val="left" w:pos="226"/>
                <w:tab w:val="left" w:pos="254"/>
              </w:tabs>
              <w:suppressAutoHyphens/>
              <w:spacing w:before="60" w:after="60"/>
              <w:ind w:left="0" w:firstLine="0"/>
              <w:rPr>
                <w:color w:val="000000"/>
                <w:sz w:val="28"/>
                <w:szCs w:val="28"/>
                <w:lang w:val="en-US" w:eastAsia="en-US"/>
              </w:rPr>
            </w:pPr>
          </w:p>
        </w:tc>
        <w:tc>
          <w:tcPr>
            <w:tcW w:w="3764" w:type="pct"/>
            <w:tcBorders>
              <w:top w:val="nil"/>
              <w:bottom w:val="nil"/>
            </w:tcBorders>
          </w:tcPr>
          <w:p w14:paraId="6DF87C7D"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cách bố trí thí nghiệm của Morgan, qua đó nêu được khái niệm di truyền liên kết với giới tính.</w:t>
            </w:r>
          </w:p>
          <w:p w14:paraId="70CCBEB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nhiễm sắc thể giới tính; di truyền giới tính.</w:t>
            </w:r>
          </w:p>
          <w:p w14:paraId="79BC9EA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tích được cơ chế di truyền xác định giới tính. </w:t>
            </w:r>
          </w:p>
          <w:p w14:paraId="541EA350"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Giải thích được tỉ lệ lí thuyết giới tính trong tự nhiên thường là 1</w:t>
            </w:r>
            <w:r w:rsidR="005D6CAE" w:rsidRPr="00B10EC7">
              <w:rPr>
                <w:color w:val="000000"/>
                <w:sz w:val="28"/>
                <w:szCs w:val="28"/>
                <w:lang w:val="en-US" w:eastAsia="en-US"/>
              </w:rPr>
              <w:t xml:space="preserve"> </w:t>
            </w:r>
            <w:r w:rsidRPr="00B10EC7">
              <w:rPr>
                <w:color w:val="000000"/>
                <w:sz w:val="28"/>
                <w:szCs w:val="28"/>
                <w:lang w:val="en-US" w:eastAsia="en-US"/>
              </w:rPr>
              <w:t>:</w:t>
            </w:r>
            <w:r w:rsidR="005D6CAE" w:rsidRPr="00B10EC7">
              <w:rPr>
                <w:color w:val="000000"/>
                <w:sz w:val="28"/>
                <w:szCs w:val="28"/>
                <w:lang w:val="en-US" w:eastAsia="en-US"/>
              </w:rPr>
              <w:t xml:space="preserve"> </w:t>
            </w:r>
            <w:r w:rsidRPr="00B10EC7">
              <w:rPr>
                <w:color w:val="000000"/>
                <w:sz w:val="28"/>
                <w:szCs w:val="28"/>
                <w:lang w:val="en-US" w:eastAsia="en-US"/>
              </w:rPr>
              <w:t>1.</w:t>
            </w:r>
          </w:p>
          <w:p w14:paraId="366C14A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rPr>
                <w:color w:val="000000"/>
                <w:sz w:val="28"/>
                <w:szCs w:val="28"/>
                <w:lang w:val="en-US" w:eastAsia="en-US"/>
              </w:rPr>
            </w:pPr>
            <w:r w:rsidRPr="00B10EC7">
              <w:rPr>
                <w:color w:val="000000"/>
                <w:sz w:val="28"/>
                <w:szCs w:val="28"/>
                <w:lang w:val="en-US" w:eastAsia="en-US"/>
              </w:rPr>
              <w:t>Trình bày được quan điểm của bản thân về việc điều khiển giới tính ở người theo ý muốn.</w:t>
            </w:r>
          </w:p>
        </w:tc>
      </w:tr>
      <w:tr w:rsidR="00F33252" w:rsidRPr="00B10EC7" w14:paraId="4B8D5BCC" w14:textId="77777777">
        <w:tc>
          <w:tcPr>
            <w:tcW w:w="1236" w:type="pct"/>
            <w:tcBorders>
              <w:top w:val="nil"/>
              <w:bottom w:val="single" w:sz="4" w:space="0" w:color="auto"/>
            </w:tcBorders>
          </w:tcPr>
          <w:p w14:paraId="7E093C67" w14:textId="77777777" w:rsidR="00F33252" w:rsidRPr="00B10EC7" w:rsidRDefault="00D75628" w:rsidP="00D75628">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Ý nghĩa </w:t>
            </w:r>
          </w:p>
        </w:tc>
        <w:tc>
          <w:tcPr>
            <w:tcW w:w="3764" w:type="pct"/>
            <w:tcBorders>
              <w:top w:val="nil"/>
              <w:bottom w:val="single" w:sz="4" w:space="0" w:color="auto"/>
            </w:tcBorders>
          </w:tcPr>
          <w:p w14:paraId="435F2B70"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phương pháp lập bản đồ di truyền (thông qua trao đổi chéo). Nêu được </w:t>
            </w:r>
            <w:r w:rsidR="00F60D75" w:rsidRPr="00B10EC7">
              <w:rPr>
                <w:color w:val="000000"/>
                <w:sz w:val="28"/>
                <w:szCs w:val="28"/>
                <w:lang w:val="en-US" w:eastAsia="en-US"/>
              </w:rPr>
              <w:br/>
            </w:r>
            <w:r w:rsidRPr="00B10EC7">
              <w:rPr>
                <w:color w:val="000000"/>
                <w:sz w:val="28"/>
                <w:szCs w:val="28"/>
                <w:lang w:val="en-US" w:eastAsia="en-US"/>
              </w:rPr>
              <w:t>ý nghĩa của việc lập bản đồ di truyền.</w:t>
            </w:r>
          </w:p>
          <w:p w14:paraId="3512307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Vận dụng những hiểu biết về di truyền giới tính và liên kết với giới tính để giải thích các vấn đề trong thực tiễn (Ví dụ: điều khiển giới tính trong chăn nuôi, phát hiện bệnh do rối loạn cơ chế phân li, tổ hợp nhiễm sắc thể giới tính,...).</w:t>
            </w:r>
          </w:p>
          <w:p w14:paraId="15D9473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quan điểm của Mendel và Morgan về tính quy luật của hiện tượng di truyền. </w:t>
            </w:r>
          </w:p>
        </w:tc>
      </w:tr>
      <w:tr w:rsidR="00F33252" w:rsidRPr="00B10EC7" w14:paraId="3D102C51" w14:textId="77777777">
        <w:tc>
          <w:tcPr>
            <w:tcW w:w="1236" w:type="pct"/>
            <w:tcBorders>
              <w:top w:val="nil"/>
              <w:bottom w:val="nil"/>
            </w:tcBorders>
          </w:tcPr>
          <w:p w14:paraId="09078D03" w14:textId="77777777" w:rsidR="00F33252" w:rsidRPr="00B10EC7" w:rsidRDefault="00D75628"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lang w:val="vi-VN"/>
              </w:rPr>
              <w:lastRenderedPageBreak/>
              <w:t>–</w:t>
            </w:r>
            <w:r w:rsidRPr="00B10EC7">
              <w:rPr>
                <w:color w:val="000000"/>
                <w:sz w:val="24"/>
                <w:lang w:val="en-US"/>
              </w:rPr>
              <w:t xml:space="preserve"> </w:t>
            </w:r>
            <w:r w:rsidR="00F33252" w:rsidRPr="00B10EC7">
              <w:rPr>
                <w:color w:val="000000"/>
                <w:sz w:val="28"/>
                <w:szCs w:val="28"/>
                <w:lang w:val="en-US" w:eastAsia="en-US"/>
              </w:rPr>
              <w:t>Đột biến nhiễm sắc thể</w:t>
            </w:r>
          </w:p>
        </w:tc>
        <w:tc>
          <w:tcPr>
            <w:tcW w:w="3764" w:type="pct"/>
            <w:tcBorders>
              <w:top w:val="nil"/>
              <w:bottom w:val="nil"/>
            </w:tcBorders>
          </w:tcPr>
          <w:p w14:paraId="01B94EC9"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42AC5BA2" w14:textId="77777777">
        <w:tc>
          <w:tcPr>
            <w:tcW w:w="1236" w:type="pct"/>
            <w:tcBorders>
              <w:top w:val="nil"/>
              <w:bottom w:val="nil"/>
            </w:tcBorders>
          </w:tcPr>
          <w:p w14:paraId="3080FB37" w14:textId="77777777" w:rsidR="00F33252" w:rsidRPr="00B10EC7" w:rsidRDefault="00D75628" w:rsidP="00D75628">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Đột biến cấu trúc nhiễm sắc thể </w:t>
            </w:r>
          </w:p>
        </w:tc>
        <w:tc>
          <w:tcPr>
            <w:tcW w:w="3764" w:type="pct"/>
            <w:tcBorders>
              <w:top w:val="nil"/>
              <w:bottom w:val="nil"/>
            </w:tcBorders>
          </w:tcPr>
          <w:p w14:paraId="5F324B04" w14:textId="77777777" w:rsidR="00F60D75" w:rsidRPr="00B10EC7" w:rsidRDefault="00F60D75"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đột biến nhiễm sắc thể.</w:t>
            </w:r>
          </w:p>
          <w:p w14:paraId="2774B0B8"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nguyên nhân và cơ chế phát sinh đột biến cấu trúc nhiễm sắc thể. Phân biệt được các dạng đột biến cấu trúc nhiễm sắc thể.</w:t>
            </w:r>
          </w:p>
        </w:tc>
      </w:tr>
      <w:tr w:rsidR="00F33252" w:rsidRPr="00B10EC7" w14:paraId="3604602E" w14:textId="77777777">
        <w:tc>
          <w:tcPr>
            <w:tcW w:w="1236" w:type="pct"/>
            <w:tcBorders>
              <w:top w:val="nil"/>
              <w:bottom w:val="nil"/>
            </w:tcBorders>
          </w:tcPr>
          <w:p w14:paraId="6944390E" w14:textId="77777777" w:rsidR="00F33252" w:rsidRPr="00B10EC7" w:rsidRDefault="00D75628" w:rsidP="00D75628">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Đột biến số lượng nhiễm sắc thể </w:t>
            </w:r>
          </w:p>
        </w:tc>
        <w:tc>
          <w:tcPr>
            <w:tcW w:w="3764" w:type="pct"/>
            <w:tcBorders>
              <w:top w:val="nil"/>
              <w:bottom w:val="nil"/>
            </w:tcBorders>
          </w:tcPr>
          <w:p w14:paraId="794DBAC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nguyên nhân và cơ chế phát sinh đột biến số lượng nhiễm sắc thể. Phân biệt được các dạng đột biến số lượng nhiễm sắc thể. Lấy được ví dụ minh hoạ.</w:t>
            </w:r>
          </w:p>
        </w:tc>
      </w:tr>
      <w:tr w:rsidR="00F33252" w:rsidRPr="00B10EC7" w14:paraId="43920DFD" w14:textId="77777777">
        <w:tc>
          <w:tcPr>
            <w:tcW w:w="1236" w:type="pct"/>
            <w:tcBorders>
              <w:top w:val="nil"/>
              <w:bottom w:val="single" w:sz="4" w:space="0" w:color="auto"/>
            </w:tcBorders>
          </w:tcPr>
          <w:p w14:paraId="60EA9B8D" w14:textId="77777777" w:rsidR="005D6CAE" w:rsidRPr="00B10EC7" w:rsidRDefault="005D6CAE"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p w14:paraId="235E5E12" w14:textId="77777777" w:rsidR="00F33252" w:rsidRPr="00B10EC7" w:rsidRDefault="00D75628" w:rsidP="00D75628">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Vai trò</w:t>
            </w:r>
          </w:p>
        </w:tc>
        <w:tc>
          <w:tcPr>
            <w:tcW w:w="3764" w:type="pct"/>
            <w:tcBorders>
              <w:top w:val="nil"/>
              <w:bottom w:val="single" w:sz="4" w:space="0" w:color="auto"/>
            </w:tcBorders>
          </w:tcPr>
          <w:p w14:paraId="764B96F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tác hại của một số dạng đột biến nhiễm sắc thể đối với sinh vật.</w:t>
            </w:r>
          </w:p>
          <w:p w14:paraId="4CEAF43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vai trò của đột biến nhiễm sắc thể trong tiến hoá, trong chọn giống và trong nghiên cứu di truyền.</w:t>
            </w:r>
          </w:p>
          <w:p w14:paraId="6CA8D40D"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hành, quan sát được đột biến nhiễm sắc thể trên tiêu bản cố định và tạm thời; tìm hiểu được tác hại gây đột biến ở người của một số chất độc (dioxin, thuốc diệt cỏ 2,4D,...).</w:t>
            </w:r>
          </w:p>
          <w:p w14:paraId="23DBD549"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mối quan hệ giữa di truyền và biến dị.</w:t>
            </w:r>
          </w:p>
        </w:tc>
      </w:tr>
      <w:tr w:rsidR="00F33252" w:rsidRPr="00B10EC7" w14:paraId="59E124E9" w14:textId="77777777">
        <w:tc>
          <w:tcPr>
            <w:tcW w:w="1236" w:type="pct"/>
            <w:tcBorders>
              <w:top w:val="nil"/>
              <w:bottom w:val="single" w:sz="4" w:space="0" w:color="auto"/>
            </w:tcBorders>
          </w:tcPr>
          <w:p w14:paraId="552F6CCA"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it-IT" w:eastAsia="en-US"/>
              </w:rPr>
            </w:pPr>
            <w:r w:rsidRPr="00B10EC7">
              <w:rPr>
                <w:b/>
                <w:i/>
                <w:color w:val="000000"/>
                <w:sz w:val="28"/>
                <w:szCs w:val="28"/>
                <w:lang w:val="it-IT" w:eastAsia="en-US"/>
              </w:rPr>
              <w:t>Di truyền gene ngoài nhân</w:t>
            </w:r>
          </w:p>
        </w:tc>
        <w:tc>
          <w:tcPr>
            <w:tcW w:w="3764" w:type="pct"/>
            <w:tcBorders>
              <w:top w:val="nil"/>
              <w:bottom w:val="single" w:sz="4" w:space="0" w:color="auto"/>
            </w:tcBorders>
          </w:tcPr>
          <w:p w14:paraId="176D5EF9"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it-IT" w:eastAsia="en-US"/>
              </w:rPr>
            </w:pPr>
          </w:p>
        </w:tc>
      </w:tr>
      <w:tr w:rsidR="00F33252" w:rsidRPr="00B10EC7" w14:paraId="7A4E5618" w14:textId="77777777">
        <w:tc>
          <w:tcPr>
            <w:tcW w:w="1236" w:type="pct"/>
            <w:tcBorders>
              <w:top w:val="nil"/>
              <w:bottom w:val="nil"/>
            </w:tcBorders>
          </w:tcPr>
          <w:p w14:paraId="2D51F02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Thí nghiệm của Correns</w:t>
            </w:r>
          </w:p>
        </w:tc>
        <w:tc>
          <w:tcPr>
            <w:tcW w:w="3764" w:type="pct"/>
            <w:tcBorders>
              <w:top w:val="nil"/>
              <w:bottom w:val="nil"/>
            </w:tcBorders>
          </w:tcPr>
          <w:p w14:paraId="3B7735D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bối cảnh ra đời thí nghiệm của Correns.</w:t>
            </w:r>
          </w:p>
          <w:p w14:paraId="6759C7A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thí nghiệm chứng minh di truyền gene ngoài nhân của Correns, từ đó giải thích được gene không những tồn tại trong nhân mà còn tồn tại ngoài nhân (trong các bào quan như ti thể, lạp thể).</w:t>
            </w:r>
          </w:p>
        </w:tc>
      </w:tr>
      <w:tr w:rsidR="00F33252" w:rsidRPr="00B10EC7" w14:paraId="4EC1FD09" w14:textId="77777777">
        <w:tc>
          <w:tcPr>
            <w:tcW w:w="1236" w:type="pct"/>
            <w:tcBorders>
              <w:top w:val="nil"/>
              <w:bottom w:val="single" w:sz="4" w:space="0" w:color="auto"/>
            </w:tcBorders>
          </w:tcPr>
          <w:p w14:paraId="2A49C88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Đặc điểm di truyền của gene ngoài nhân</w:t>
            </w:r>
          </w:p>
        </w:tc>
        <w:tc>
          <w:tcPr>
            <w:tcW w:w="3764" w:type="pct"/>
            <w:tcBorders>
              <w:top w:val="nil"/>
              <w:bottom w:val="single" w:sz="4" w:space="0" w:color="auto"/>
            </w:tcBorders>
          </w:tcPr>
          <w:p w14:paraId="6B9F064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đặc điểm di truyền của gene ngoài nhân và một số ứng dụng.</w:t>
            </w:r>
          </w:p>
        </w:tc>
      </w:tr>
      <w:tr w:rsidR="00F33252" w:rsidRPr="00B10EC7" w14:paraId="5470BA9B" w14:textId="77777777">
        <w:tc>
          <w:tcPr>
            <w:tcW w:w="1236" w:type="pct"/>
            <w:tcBorders>
              <w:top w:val="nil"/>
              <w:bottom w:val="single" w:sz="4" w:space="0" w:color="auto"/>
            </w:tcBorders>
          </w:tcPr>
          <w:p w14:paraId="03151153"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 xml:space="preserve">Mối quan hệ kiểu gene – </w:t>
            </w:r>
            <w:r w:rsidRPr="00B10EC7">
              <w:rPr>
                <w:b/>
                <w:i/>
                <w:color w:val="000000"/>
                <w:sz w:val="28"/>
                <w:szCs w:val="28"/>
                <w:lang w:val="en-US" w:eastAsia="en-US"/>
              </w:rPr>
              <w:lastRenderedPageBreak/>
              <w:t>môi trường – kiểu hình</w:t>
            </w:r>
          </w:p>
        </w:tc>
        <w:tc>
          <w:tcPr>
            <w:tcW w:w="3764" w:type="pct"/>
            <w:tcBorders>
              <w:top w:val="nil"/>
              <w:bottom w:val="single" w:sz="4" w:space="0" w:color="auto"/>
            </w:tcBorders>
          </w:tcPr>
          <w:p w14:paraId="5A464277"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431D9EFD" w14:textId="77777777">
        <w:trPr>
          <w:trHeight w:val="931"/>
        </w:trPr>
        <w:tc>
          <w:tcPr>
            <w:tcW w:w="1236" w:type="pct"/>
            <w:tcBorders>
              <w:top w:val="single" w:sz="4" w:space="0" w:color="auto"/>
              <w:bottom w:val="nil"/>
            </w:tcBorders>
          </w:tcPr>
          <w:p w14:paraId="03B3A1F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Sự tương tác kiểu gene và môi trường</w:t>
            </w:r>
          </w:p>
        </w:tc>
        <w:tc>
          <w:tcPr>
            <w:tcW w:w="3764" w:type="pct"/>
            <w:tcBorders>
              <w:top w:val="single" w:sz="4" w:space="0" w:color="auto"/>
              <w:bottom w:val="nil"/>
            </w:tcBorders>
          </w:tcPr>
          <w:p w14:paraId="1D58D8B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tích được sự tương tác kiểu gene và môi trường. </w:t>
            </w:r>
          </w:p>
          <w:p w14:paraId="747EE4D4"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73D0B47F" w14:textId="77777777">
        <w:trPr>
          <w:trHeight w:val="1282"/>
        </w:trPr>
        <w:tc>
          <w:tcPr>
            <w:tcW w:w="1236" w:type="pct"/>
            <w:tcBorders>
              <w:top w:val="nil"/>
              <w:bottom w:val="single" w:sz="4" w:space="0" w:color="auto"/>
            </w:tcBorders>
          </w:tcPr>
          <w:p w14:paraId="6269210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Mức phản ứng</w:t>
            </w:r>
          </w:p>
        </w:tc>
        <w:tc>
          <w:tcPr>
            <w:tcW w:w="3764" w:type="pct"/>
            <w:tcBorders>
              <w:top w:val="nil"/>
              <w:bottom w:val="single" w:sz="4" w:space="0" w:color="auto"/>
            </w:tcBorders>
          </w:tcPr>
          <w:p w14:paraId="76260B6C"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mức phản ứng. Lấy được các ví dụ minh hoạ.</w:t>
            </w:r>
          </w:p>
          <w:p w14:paraId="2C91194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bản chất di truyền là di truyền mức phản ứng. </w:t>
            </w:r>
          </w:p>
          <w:p w14:paraId="5584B4E7"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Vận dụng được hiểu biết về thường biến và mức phản ứng của một kiểu gene giải thích một số ứng dụng trong thực tiễn (tạo và chọn giống, kĩ thuật chăn nuôi, trồng trọt,...).</w:t>
            </w:r>
          </w:p>
          <w:p w14:paraId="5F1CED8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hành trồng cây chứng minh được thường biến.</w:t>
            </w:r>
          </w:p>
        </w:tc>
      </w:tr>
      <w:tr w:rsidR="00F33252" w:rsidRPr="00B10EC7" w14:paraId="1F8AA437" w14:textId="77777777">
        <w:tc>
          <w:tcPr>
            <w:tcW w:w="1236" w:type="pct"/>
            <w:tcBorders>
              <w:top w:val="single" w:sz="4" w:space="0" w:color="auto"/>
              <w:bottom w:val="single" w:sz="4" w:space="0" w:color="auto"/>
            </w:tcBorders>
          </w:tcPr>
          <w:p w14:paraId="28A95A48" w14:textId="77777777" w:rsidR="00F33252" w:rsidRPr="00B10EC7" w:rsidRDefault="00F33252" w:rsidP="00B00DA6">
            <w:pPr>
              <w:suppressAutoHyphens/>
              <w:spacing w:before="60" w:after="60"/>
              <w:ind w:firstLine="0"/>
              <w:rPr>
                <w:b/>
                <w:i/>
                <w:color w:val="000000"/>
                <w:szCs w:val="28"/>
              </w:rPr>
            </w:pPr>
            <w:r w:rsidRPr="00B10EC7">
              <w:rPr>
                <w:b/>
                <w:i/>
                <w:color w:val="000000"/>
                <w:szCs w:val="28"/>
              </w:rPr>
              <w:t>Thành tựu chọn, tạo giống bằng các phương pháp lai hữu tính</w:t>
            </w:r>
          </w:p>
        </w:tc>
        <w:tc>
          <w:tcPr>
            <w:tcW w:w="3764" w:type="pct"/>
            <w:tcBorders>
              <w:top w:val="single" w:sz="4" w:space="0" w:color="auto"/>
              <w:bottom w:val="single" w:sz="4" w:space="0" w:color="auto"/>
            </w:tcBorders>
          </w:tcPr>
          <w:p w14:paraId="03F9569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rPr>
                <w:color w:val="000000"/>
                <w:sz w:val="28"/>
                <w:szCs w:val="28"/>
                <w:lang w:val="en-US" w:eastAsia="en-US"/>
              </w:rPr>
            </w:pPr>
            <w:r w:rsidRPr="00B10EC7">
              <w:rPr>
                <w:color w:val="000000"/>
                <w:sz w:val="28"/>
                <w:szCs w:val="28"/>
                <w:lang w:val="en-US" w:eastAsia="en-US"/>
              </w:rPr>
              <w:t>Nêu được một số thành tựu chọn</w:t>
            </w:r>
            <w:r w:rsidR="00AA1943" w:rsidRPr="00B10EC7">
              <w:rPr>
                <w:color w:val="000000"/>
                <w:sz w:val="28"/>
                <w:szCs w:val="28"/>
                <w:lang w:val="en-US" w:eastAsia="en-US"/>
              </w:rPr>
              <w:t>,</w:t>
            </w:r>
            <w:r w:rsidRPr="00B10EC7">
              <w:rPr>
                <w:color w:val="000000"/>
                <w:sz w:val="28"/>
                <w:szCs w:val="28"/>
                <w:lang w:val="en-US" w:eastAsia="en-US"/>
              </w:rPr>
              <w:t xml:space="preserve"> tạo giống cây trồng.</w:t>
            </w:r>
          </w:p>
          <w:p w14:paraId="0F7BE847" w14:textId="77777777" w:rsidR="00A1547D" w:rsidRPr="00B10EC7" w:rsidRDefault="00F33252" w:rsidP="00A1547D">
            <w:pPr>
              <w:pStyle w:val="ListParagraph"/>
              <w:numPr>
                <w:ilvl w:val="0"/>
                <w:numId w:val="3"/>
              </w:numPr>
              <w:tabs>
                <w:tab w:val="left" w:pos="226"/>
                <w:tab w:val="left" w:pos="254"/>
              </w:tabs>
              <w:suppressAutoHyphens/>
              <w:spacing w:before="60" w:after="60"/>
              <w:ind w:left="0" w:firstLine="0"/>
              <w:rPr>
                <w:color w:val="000000"/>
                <w:sz w:val="28"/>
                <w:szCs w:val="28"/>
                <w:lang w:val="en-US" w:eastAsia="en-US"/>
              </w:rPr>
            </w:pPr>
            <w:r w:rsidRPr="00B10EC7">
              <w:rPr>
                <w:color w:val="000000"/>
                <w:sz w:val="28"/>
                <w:szCs w:val="28"/>
                <w:lang w:val="en-US" w:eastAsia="en-US"/>
              </w:rPr>
              <w:t>Nêu được một số thành tựu chọn</w:t>
            </w:r>
            <w:r w:rsidR="00AA1943" w:rsidRPr="00B10EC7">
              <w:rPr>
                <w:color w:val="000000"/>
                <w:sz w:val="28"/>
                <w:szCs w:val="28"/>
                <w:lang w:val="en-US" w:eastAsia="en-US"/>
              </w:rPr>
              <w:t>,</w:t>
            </w:r>
            <w:r w:rsidRPr="00B10EC7">
              <w:rPr>
                <w:color w:val="000000"/>
                <w:sz w:val="28"/>
                <w:szCs w:val="28"/>
                <w:lang w:val="en-US" w:eastAsia="en-US"/>
              </w:rPr>
              <w:t xml:space="preserve"> tạo giống vật nuôi.</w:t>
            </w:r>
          </w:p>
        </w:tc>
      </w:tr>
      <w:tr w:rsidR="00F33252" w:rsidRPr="00B10EC7" w14:paraId="1BDBED55" w14:textId="77777777">
        <w:tc>
          <w:tcPr>
            <w:tcW w:w="1236" w:type="pct"/>
            <w:tcBorders>
              <w:top w:val="single" w:sz="4" w:space="0" w:color="auto"/>
              <w:bottom w:val="single" w:sz="4" w:space="0" w:color="auto"/>
            </w:tcBorders>
          </w:tcPr>
          <w:p w14:paraId="24CAA334" w14:textId="77777777" w:rsidR="00F33252" w:rsidRPr="00B10EC7" w:rsidRDefault="00F33252" w:rsidP="00B00DA6">
            <w:pPr>
              <w:suppressAutoHyphens/>
              <w:spacing w:before="60" w:after="60"/>
              <w:ind w:firstLine="0"/>
              <w:rPr>
                <w:b/>
                <w:i/>
                <w:color w:val="000000"/>
                <w:szCs w:val="28"/>
              </w:rPr>
            </w:pPr>
            <w:r w:rsidRPr="00B10EC7">
              <w:rPr>
                <w:b/>
                <w:i/>
                <w:color w:val="000000"/>
                <w:szCs w:val="28"/>
              </w:rPr>
              <w:t>Di truyền quần thể</w:t>
            </w:r>
          </w:p>
        </w:tc>
        <w:tc>
          <w:tcPr>
            <w:tcW w:w="3764" w:type="pct"/>
            <w:tcBorders>
              <w:top w:val="single" w:sz="4" w:space="0" w:color="auto"/>
              <w:bottom w:val="single" w:sz="4" w:space="0" w:color="auto"/>
            </w:tcBorders>
          </w:tcPr>
          <w:p w14:paraId="0CE3D7D6"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1D44D738" w14:textId="77777777">
        <w:trPr>
          <w:trHeight w:val="2474"/>
        </w:trPr>
        <w:tc>
          <w:tcPr>
            <w:tcW w:w="1236" w:type="pct"/>
            <w:tcBorders>
              <w:top w:val="single" w:sz="4" w:space="0" w:color="auto"/>
              <w:bottom w:val="nil"/>
            </w:tcBorders>
          </w:tcPr>
          <w:p w14:paraId="5F2C9F6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Khái niệm di truyền </w:t>
            </w:r>
            <w:r w:rsidRPr="00B10EC7">
              <w:rPr>
                <w:color w:val="000000"/>
                <w:sz w:val="28"/>
                <w:szCs w:val="28"/>
                <w:lang w:val="en-US" w:eastAsia="en-US"/>
              </w:rPr>
              <w:br/>
              <w:t xml:space="preserve">quần thể </w:t>
            </w:r>
          </w:p>
          <w:p w14:paraId="4DEB53B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Các đặc trưng di truyền của quần thể</w:t>
            </w:r>
          </w:p>
          <w:p w14:paraId="57F7302D" w14:textId="77777777" w:rsidR="00F33252" w:rsidRPr="00B10EC7" w:rsidRDefault="00F33252" w:rsidP="00B00DA6">
            <w:pPr>
              <w:tabs>
                <w:tab w:val="left" w:pos="226"/>
                <w:tab w:val="left" w:pos="254"/>
              </w:tabs>
              <w:suppressAutoHyphens/>
              <w:spacing w:before="60" w:after="60"/>
              <w:ind w:firstLine="0"/>
              <w:rPr>
                <w:color w:val="000000"/>
                <w:szCs w:val="28"/>
              </w:rPr>
            </w:pPr>
          </w:p>
          <w:p w14:paraId="41001DFE"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c>
          <w:tcPr>
            <w:tcW w:w="3764" w:type="pct"/>
            <w:tcBorders>
              <w:top w:val="single" w:sz="4" w:space="0" w:color="auto"/>
              <w:bottom w:val="nil"/>
            </w:tcBorders>
          </w:tcPr>
          <w:p w14:paraId="3C8B657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quần thể (từ góc độ di truyền học). Lấy được ví dụ minh hoạ.</w:t>
            </w:r>
          </w:p>
          <w:p w14:paraId="4AC0C8B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di truyền quần thể.</w:t>
            </w:r>
          </w:p>
          <w:p w14:paraId="60E20F8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các đặc trưng di truyền của quần thể (tần số của các allele, tần số của các kiểu gene). </w:t>
            </w:r>
          </w:p>
          <w:p w14:paraId="5B7B1E4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ảnh hưởng của tự thụ phấn, giao phối gần, ngẫu phối chi phối tần số của các allele và thành phần kiểu gene của một quần thể.</w:t>
            </w:r>
          </w:p>
        </w:tc>
      </w:tr>
      <w:tr w:rsidR="00F33252" w:rsidRPr="00B10EC7" w14:paraId="491D11D1" w14:textId="77777777">
        <w:trPr>
          <w:trHeight w:val="1673"/>
        </w:trPr>
        <w:tc>
          <w:tcPr>
            <w:tcW w:w="1236" w:type="pct"/>
            <w:tcBorders>
              <w:top w:val="nil"/>
              <w:bottom w:val="nil"/>
            </w:tcBorders>
          </w:tcPr>
          <w:p w14:paraId="750141E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Cấu trúc di truyền quần thể ngẫu phối</w:t>
            </w:r>
          </w:p>
          <w:p w14:paraId="4C4939F7"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Cấu trúc di truyền quần thể tự thụ phấn và giao phối gần</w:t>
            </w:r>
          </w:p>
        </w:tc>
        <w:tc>
          <w:tcPr>
            <w:tcW w:w="3764" w:type="pct"/>
            <w:tcBorders>
              <w:top w:val="nil"/>
              <w:bottom w:val="nil"/>
            </w:tcBorders>
          </w:tcPr>
          <w:p w14:paraId="3041A1DB"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cấu trúc di truyền của quần thể ngẫu phối: Mô tả được trạng thái cân bằng di truyền của quần thể.</w:t>
            </w:r>
          </w:p>
          <w:p w14:paraId="60EB225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cấu trúc di truyền của quần thể tự thụ phấn và quần thể giao phối gần.</w:t>
            </w:r>
          </w:p>
          <w:p w14:paraId="3790CD34"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02AF275C" w14:textId="77777777">
        <w:tc>
          <w:tcPr>
            <w:tcW w:w="1236" w:type="pct"/>
            <w:tcBorders>
              <w:top w:val="nil"/>
              <w:bottom w:val="single" w:sz="4" w:space="0" w:color="auto"/>
            </w:tcBorders>
          </w:tcPr>
          <w:p w14:paraId="7B41552A" w14:textId="77777777" w:rsidR="00F33252" w:rsidRPr="00B10EC7" w:rsidRDefault="00F33252" w:rsidP="00212258">
            <w:pPr>
              <w:pStyle w:val="ListParagraph"/>
              <w:numPr>
                <w:ilvl w:val="0"/>
                <w:numId w:val="3"/>
              </w:numPr>
              <w:tabs>
                <w:tab w:val="left" w:pos="226"/>
                <w:tab w:val="left" w:pos="254"/>
              </w:tabs>
              <w:suppressAutoHyphens/>
              <w:spacing w:before="60" w:after="60"/>
              <w:ind w:left="0" w:firstLine="0"/>
              <w:contextualSpacing w:val="0"/>
              <w:jc w:val="left"/>
              <w:rPr>
                <w:color w:val="000000"/>
                <w:spacing w:val="-14"/>
                <w:sz w:val="28"/>
                <w:szCs w:val="28"/>
                <w:lang w:val="en-US" w:eastAsia="en-US"/>
              </w:rPr>
            </w:pPr>
            <w:r w:rsidRPr="00B10EC7">
              <w:rPr>
                <w:color w:val="000000"/>
                <w:spacing w:val="-14"/>
                <w:sz w:val="28"/>
                <w:szCs w:val="28"/>
                <w:lang w:val="en-US" w:eastAsia="en-US"/>
              </w:rPr>
              <w:t>Định luậ</w:t>
            </w:r>
            <w:r w:rsidR="00C12BE2" w:rsidRPr="00B10EC7">
              <w:rPr>
                <w:color w:val="000000"/>
                <w:spacing w:val="-14"/>
                <w:sz w:val="28"/>
                <w:szCs w:val="28"/>
                <w:lang w:val="en-US" w:eastAsia="en-US"/>
              </w:rPr>
              <w:t xml:space="preserve">t Hardy – </w:t>
            </w:r>
            <w:r w:rsidRPr="00B10EC7">
              <w:rPr>
                <w:color w:val="000000"/>
                <w:spacing w:val="-14"/>
                <w:sz w:val="28"/>
                <w:szCs w:val="28"/>
                <w:lang w:val="en-US" w:eastAsia="en-US"/>
              </w:rPr>
              <w:t>Weinberg</w:t>
            </w:r>
          </w:p>
          <w:p w14:paraId="146D2F16"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Ứng dụng</w:t>
            </w:r>
          </w:p>
          <w:p w14:paraId="3BB4182A"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c>
          <w:tcPr>
            <w:tcW w:w="3764" w:type="pct"/>
            <w:tcBorders>
              <w:top w:val="nil"/>
              <w:bottom w:val="single" w:sz="4" w:space="0" w:color="auto"/>
            </w:tcBorders>
          </w:tcPr>
          <w:p w14:paraId="070FCD7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định luật Hardy – Weinberg và điều kiện nghiệm đúng.</w:t>
            </w:r>
          </w:p>
          <w:p w14:paraId="044914C9" w14:textId="77777777" w:rsidR="00F33252" w:rsidRPr="00B10EC7" w:rsidRDefault="00F33252" w:rsidP="00212258">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Giải thích một số vấn đề thực tiễn: vấn đề hôn nhân gia đình; vấn đề cho cây tự thụ phấn, động vật giao phối gần giảm năng suất, chất lượng.</w:t>
            </w:r>
          </w:p>
        </w:tc>
      </w:tr>
      <w:tr w:rsidR="00480E66" w:rsidRPr="00B10EC7" w14:paraId="11EB78B6" w14:textId="77777777" w:rsidTr="00480E66">
        <w:tc>
          <w:tcPr>
            <w:tcW w:w="1236" w:type="pct"/>
            <w:tcBorders>
              <w:top w:val="nil"/>
              <w:bottom w:val="single" w:sz="4" w:space="0" w:color="auto"/>
            </w:tcBorders>
          </w:tcPr>
          <w:p w14:paraId="14859AB7"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Di truyền học người</w:t>
            </w:r>
          </w:p>
        </w:tc>
        <w:tc>
          <w:tcPr>
            <w:tcW w:w="3764" w:type="pct"/>
            <w:tcBorders>
              <w:top w:val="nil"/>
              <w:bottom w:val="single" w:sz="4" w:space="0" w:color="auto"/>
            </w:tcBorders>
          </w:tcPr>
          <w:p w14:paraId="648D0AFD"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480E66" w:rsidRPr="00B10EC7" w14:paraId="1C6778CE" w14:textId="77777777" w:rsidTr="00480E66">
        <w:trPr>
          <w:trHeight w:val="108"/>
        </w:trPr>
        <w:tc>
          <w:tcPr>
            <w:tcW w:w="1236" w:type="pct"/>
            <w:tcBorders>
              <w:top w:val="single" w:sz="4" w:space="0" w:color="auto"/>
              <w:bottom w:val="nil"/>
            </w:tcBorders>
          </w:tcPr>
          <w:p w14:paraId="118287B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Di truyền y học</w:t>
            </w:r>
          </w:p>
        </w:tc>
        <w:tc>
          <w:tcPr>
            <w:tcW w:w="3764" w:type="pct"/>
            <w:tcBorders>
              <w:top w:val="single" w:sz="4" w:space="0" w:color="auto"/>
              <w:bottom w:val="nil"/>
            </w:tcBorders>
          </w:tcPr>
          <w:p w14:paraId="579CD6F6"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và vai trò di truyền học người, di truyền y học.</w:t>
            </w:r>
          </w:p>
          <w:p w14:paraId="36EF7BA7"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một số phương pháp nghiên cứu di truyền người (tập trung vào phương pháp phả hệ). Xây dựng được phả hệ để xác định được sự di truyền tính trạng trong gia đ</w:t>
            </w:r>
            <w:r w:rsidR="00F60D75" w:rsidRPr="00B10EC7">
              <w:rPr>
                <w:color w:val="000000"/>
                <w:sz w:val="28"/>
                <w:szCs w:val="28"/>
                <w:lang w:val="en-US" w:eastAsia="en-US"/>
              </w:rPr>
              <w:t>ì</w:t>
            </w:r>
            <w:r w:rsidRPr="00B10EC7">
              <w:rPr>
                <w:color w:val="000000"/>
                <w:sz w:val="28"/>
                <w:szCs w:val="28"/>
                <w:lang w:val="en-US" w:eastAsia="en-US"/>
              </w:rPr>
              <w:t>nh.</w:t>
            </w:r>
          </w:p>
        </w:tc>
      </w:tr>
      <w:tr w:rsidR="00480E66" w:rsidRPr="00B10EC7" w14:paraId="047EDD07" w14:textId="77777777" w:rsidTr="00480E66">
        <w:tc>
          <w:tcPr>
            <w:tcW w:w="1236" w:type="pct"/>
            <w:tcBorders>
              <w:top w:val="nil"/>
              <w:bottom w:val="nil"/>
            </w:tcBorders>
          </w:tcPr>
          <w:p w14:paraId="4892471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Y học tư vấn</w:t>
            </w:r>
          </w:p>
        </w:tc>
        <w:tc>
          <w:tcPr>
            <w:tcW w:w="3764" w:type="pct"/>
            <w:tcBorders>
              <w:top w:val="nil"/>
              <w:bottom w:val="nil"/>
            </w:tcBorders>
          </w:tcPr>
          <w:p w14:paraId="2EBDDF1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y học tư vấn. Trình bày được cơ sở của y học tư vấn.</w:t>
            </w:r>
          </w:p>
          <w:p w14:paraId="4523ABB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pacing w:val="-16"/>
                <w:sz w:val="28"/>
                <w:szCs w:val="28"/>
                <w:lang w:val="en-US" w:eastAsia="en-US"/>
              </w:rPr>
            </w:pPr>
            <w:r w:rsidRPr="00B10EC7">
              <w:rPr>
                <w:color w:val="000000"/>
                <w:spacing w:val="-16"/>
                <w:sz w:val="28"/>
                <w:szCs w:val="28"/>
                <w:lang w:val="en-US" w:eastAsia="en-US"/>
              </w:rPr>
              <w:t>Giải thích được vì sao cần đến cơ sở tư vấn hôn nhân gia đình trước khi kết hôn và sàng lọc trước sinh.</w:t>
            </w:r>
          </w:p>
        </w:tc>
      </w:tr>
      <w:tr w:rsidR="00F33252" w:rsidRPr="00B10EC7" w14:paraId="787FB870" w14:textId="77777777">
        <w:tc>
          <w:tcPr>
            <w:tcW w:w="1236" w:type="pct"/>
            <w:tcBorders>
              <w:top w:val="nil"/>
              <w:bottom w:val="single" w:sz="4" w:space="0" w:color="auto"/>
            </w:tcBorders>
          </w:tcPr>
          <w:p w14:paraId="11F217B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Liệu pháp gene</w:t>
            </w:r>
          </w:p>
        </w:tc>
        <w:tc>
          <w:tcPr>
            <w:tcW w:w="3764" w:type="pct"/>
            <w:tcBorders>
              <w:top w:val="nil"/>
              <w:bottom w:val="single" w:sz="4" w:space="0" w:color="auto"/>
            </w:tcBorders>
          </w:tcPr>
          <w:p w14:paraId="0F843D2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liệu pháp gene. Vận dụng hiểu biết về liệu pháp gene để giải thích việc chữa trị các bệnh di truyền.</w:t>
            </w:r>
            <w:r w:rsidRPr="00B10EC7">
              <w:rPr>
                <w:strike/>
                <w:color w:val="000000"/>
                <w:sz w:val="28"/>
                <w:szCs w:val="28"/>
                <w:lang w:val="en-US" w:eastAsia="en-US"/>
              </w:rPr>
              <w:t xml:space="preserve">  </w:t>
            </w:r>
          </w:p>
          <w:p w14:paraId="5F2A655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một số thành tựu và ứng dụng của liệu pháp gene.</w:t>
            </w:r>
          </w:p>
        </w:tc>
      </w:tr>
      <w:tr w:rsidR="00F33252" w:rsidRPr="00B10EC7" w14:paraId="7B48F7E0" w14:textId="77777777">
        <w:tc>
          <w:tcPr>
            <w:tcW w:w="1236" w:type="pct"/>
            <w:tcBorders>
              <w:top w:val="nil"/>
            </w:tcBorders>
          </w:tcPr>
          <w:p w14:paraId="56D3931A"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TIẾN HOÁ</w:t>
            </w:r>
          </w:p>
        </w:tc>
        <w:tc>
          <w:tcPr>
            <w:tcW w:w="3764" w:type="pct"/>
            <w:tcBorders>
              <w:top w:val="nil"/>
            </w:tcBorders>
          </w:tcPr>
          <w:p w14:paraId="0DBF3460"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658AF889" w14:textId="77777777">
        <w:tc>
          <w:tcPr>
            <w:tcW w:w="1236" w:type="pct"/>
            <w:tcBorders>
              <w:top w:val="nil"/>
              <w:bottom w:val="single" w:sz="4" w:space="0" w:color="auto"/>
            </w:tcBorders>
          </w:tcPr>
          <w:p w14:paraId="395A44A3"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Các bằng chứng tiến h</w:t>
            </w:r>
            <w:r w:rsidR="00BD15C9" w:rsidRPr="00B10EC7">
              <w:rPr>
                <w:b/>
                <w:i/>
                <w:color w:val="000000"/>
                <w:sz w:val="28"/>
                <w:szCs w:val="28"/>
                <w:lang w:val="en-US" w:eastAsia="en-US"/>
              </w:rPr>
              <w:t>oá</w:t>
            </w:r>
          </w:p>
        </w:tc>
        <w:tc>
          <w:tcPr>
            <w:tcW w:w="3764" w:type="pct"/>
            <w:tcBorders>
              <w:top w:val="nil"/>
              <w:bottom w:val="single" w:sz="4" w:space="0" w:color="auto"/>
            </w:tcBorders>
          </w:tcPr>
          <w:p w14:paraId="5707E938"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các bằng chứng tiến h</w:t>
            </w:r>
            <w:r w:rsidR="00BD15C9" w:rsidRPr="00B10EC7">
              <w:rPr>
                <w:color w:val="000000"/>
                <w:sz w:val="28"/>
                <w:szCs w:val="28"/>
                <w:lang w:val="en-US" w:eastAsia="en-US"/>
              </w:rPr>
              <w:t>oá</w:t>
            </w:r>
            <w:r w:rsidRPr="00B10EC7">
              <w:rPr>
                <w:color w:val="000000"/>
                <w:sz w:val="28"/>
                <w:szCs w:val="28"/>
                <w:lang w:val="en-US" w:eastAsia="en-US"/>
              </w:rPr>
              <w:t>: bằng chứng h</w:t>
            </w:r>
            <w:r w:rsidR="00BD15C9" w:rsidRPr="00B10EC7">
              <w:rPr>
                <w:color w:val="000000"/>
                <w:sz w:val="28"/>
                <w:szCs w:val="28"/>
                <w:lang w:val="en-US" w:eastAsia="en-US"/>
              </w:rPr>
              <w:t>oá</w:t>
            </w:r>
            <w:r w:rsidRPr="00B10EC7">
              <w:rPr>
                <w:color w:val="000000"/>
                <w:sz w:val="28"/>
                <w:szCs w:val="28"/>
                <w:lang w:val="en-US" w:eastAsia="en-US"/>
              </w:rPr>
              <w:t xml:space="preserve"> thạch, giải phẫu so sánh, tế bào học và sinh học phân tử.</w:t>
            </w:r>
          </w:p>
        </w:tc>
      </w:tr>
      <w:tr w:rsidR="005D6CAE" w:rsidRPr="00B10EC7" w14:paraId="7312AD4E" w14:textId="77777777" w:rsidTr="00212258">
        <w:trPr>
          <w:trHeight w:val="1151"/>
        </w:trPr>
        <w:tc>
          <w:tcPr>
            <w:tcW w:w="1236" w:type="pct"/>
            <w:tcBorders>
              <w:top w:val="single" w:sz="4" w:space="0" w:color="auto"/>
            </w:tcBorders>
          </w:tcPr>
          <w:p w14:paraId="1F6D8EE4" w14:textId="77777777" w:rsidR="005D6CAE" w:rsidRPr="00B10EC7" w:rsidRDefault="002B75D6" w:rsidP="00212258">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lastRenderedPageBreak/>
              <w:t xml:space="preserve">Quan niệm của Darwin về chọn lọc tự nhiên và hình thành loài </w:t>
            </w:r>
          </w:p>
        </w:tc>
        <w:tc>
          <w:tcPr>
            <w:tcW w:w="3764" w:type="pct"/>
            <w:tcBorders>
              <w:top w:val="single" w:sz="4" w:space="0" w:color="auto"/>
            </w:tcBorders>
          </w:tcPr>
          <w:p w14:paraId="490F829D" w14:textId="77777777" w:rsidR="005D6CAE" w:rsidRPr="00B10EC7" w:rsidRDefault="005D6CAE" w:rsidP="002B75D6">
            <w:pPr>
              <w:pStyle w:val="ListParagraph"/>
              <w:numPr>
                <w:ilvl w:val="0"/>
                <w:numId w:val="3"/>
              </w:numPr>
              <w:tabs>
                <w:tab w:val="left" w:pos="226"/>
                <w:tab w:val="left" w:pos="254"/>
              </w:tabs>
              <w:suppressAutoHyphens/>
              <w:spacing w:before="60" w:after="60"/>
              <w:ind w:left="0" w:firstLine="0"/>
              <w:rPr>
                <w:color w:val="000000"/>
                <w:sz w:val="28"/>
                <w:szCs w:val="28"/>
                <w:lang w:val="en-US" w:eastAsia="en-US"/>
              </w:rPr>
            </w:pPr>
            <w:r w:rsidRPr="00B10EC7">
              <w:rPr>
                <w:color w:val="000000"/>
                <w:sz w:val="28"/>
                <w:szCs w:val="28"/>
                <w:lang w:val="en-US" w:eastAsia="en-US"/>
              </w:rPr>
              <w:t xml:space="preserve"> </w:t>
            </w:r>
            <w:r w:rsidR="002B75D6" w:rsidRPr="00B10EC7">
              <w:rPr>
                <w:color w:val="000000"/>
                <w:sz w:val="28"/>
                <w:szCs w:val="28"/>
                <w:lang w:val="en-US" w:eastAsia="en-US"/>
              </w:rPr>
              <w:t xml:space="preserve">Nêu được phương pháp mà Darwin đã sử dụng để xây dựng học thuyết về chọn lọc tự nhiên và hình thành loài (quan sát, hình thành giả thuyết, kiểm chứng giả thuyết). </w:t>
            </w:r>
          </w:p>
        </w:tc>
      </w:tr>
      <w:tr w:rsidR="002B75D6" w:rsidRPr="00B10EC7" w14:paraId="679896C1" w14:textId="77777777">
        <w:tc>
          <w:tcPr>
            <w:tcW w:w="1236" w:type="pct"/>
            <w:tcBorders>
              <w:top w:val="nil"/>
            </w:tcBorders>
          </w:tcPr>
          <w:p w14:paraId="2E8F753C" w14:textId="77777777" w:rsidR="002B75D6" w:rsidRPr="00B10EC7" w:rsidRDefault="002B75D6" w:rsidP="002B75D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Thuyết tiến hoá tổng hợp hiện đại</w:t>
            </w:r>
          </w:p>
        </w:tc>
        <w:tc>
          <w:tcPr>
            <w:tcW w:w="3764" w:type="pct"/>
            <w:tcBorders>
              <w:top w:val="nil"/>
            </w:tcBorders>
          </w:tcPr>
          <w:p w14:paraId="509147DA" w14:textId="77777777" w:rsidR="002B75D6" w:rsidRPr="00B10EC7" w:rsidRDefault="002B75D6" w:rsidP="002B75D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tiến hoá nhỏ và quần thể là đơn vị tiến hoá nhỏ.</w:t>
            </w:r>
          </w:p>
          <w:p w14:paraId="707E53DA" w14:textId="77777777" w:rsidR="002B75D6" w:rsidRPr="00B10EC7" w:rsidRDefault="002B75D6" w:rsidP="002B75D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các nhân tố tiến hoá (đột biến, di – nhập gene, chọn lọc tự nhiên, yếu tố ngẫu nhiên, giao phối không ngẫu nhiên).</w:t>
            </w:r>
          </w:p>
          <w:p w14:paraId="3963D459" w14:textId="77777777" w:rsidR="002B75D6" w:rsidRPr="00B10EC7" w:rsidRDefault="002B75D6" w:rsidP="002B75D6">
            <w:pPr>
              <w:pStyle w:val="ListParagraph"/>
              <w:numPr>
                <w:ilvl w:val="0"/>
                <w:numId w:val="3"/>
              </w:numPr>
              <w:tabs>
                <w:tab w:val="left" w:pos="226"/>
                <w:tab w:val="left" w:pos="254"/>
              </w:tabs>
              <w:suppressAutoHyphens/>
              <w:spacing w:before="60" w:after="60"/>
              <w:ind w:left="0" w:firstLine="0"/>
              <w:contextualSpacing w:val="0"/>
              <w:rPr>
                <w:color w:val="000000"/>
                <w:spacing w:val="-6"/>
                <w:sz w:val="28"/>
                <w:szCs w:val="28"/>
                <w:lang w:val="en-US" w:eastAsia="en-US"/>
              </w:rPr>
            </w:pPr>
            <w:r w:rsidRPr="00B10EC7">
              <w:rPr>
                <w:color w:val="000000"/>
                <w:spacing w:val="-6"/>
                <w:sz w:val="28"/>
                <w:szCs w:val="28"/>
                <w:lang w:val="en-US" w:eastAsia="en-US"/>
              </w:rPr>
              <w:t>Phát biểu được khái niệm thích nghi và trình bày được cơ chế hình thành đặc điểm thích nghi.</w:t>
            </w:r>
          </w:p>
          <w:p w14:paraId="45D62170" w14:textId="77777777" w:rsidR="002B75D6" w:rsidRPr="00B10EC7" w:rsidRDefault="002B75D6" w:rsidP="002B75D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Giải thích được các đặc điểm thích nghi chỉ hợp lí tương đối. Lấy được ví dụ minh hoạ.</w:t>
            </w:r>
          </w:p>
          <w:p w14:paraId="42CDADFD" w14:textId="77777777" w:rsidR="002B75D6" w:rsidRPr="00B10EC7" w:rsidRDefault="002B75D6" w:rsidP="002B75D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loài sinh học và cơ chế hình thành loài.</w:t>
            </w:r>
          </w:p>
        </w:tc>
      </w:tr>
      <w:tr w:rsidR="00F33252" w:rsidRPr="00B10EC7" w14:paraId="1CEE4ACF" w14:textId="77777777">
        <w:tc>
          <w:tcPr>
            <w:tcW w:w="1236" w:type="pct"/>
            <w:tcBorders>
              <w:top w:val="nil"/>
            </w:tcBorders>
          </w:tcPr>
          <w:p w14:paraId="63DC4DC4"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Tiến h</w:t>
            </w:r>
            <w:r w:rsidR="00BD15C9" w:rsidRPr="00B10EC7">
              <w:rPr>
                <w:b/>
                <w:i/>
                <w:color w:val="000000"/>
                <w:sz w:val="28"/>
                <w:szCs w:val="28"/>
                <w:lang w:val="en-US" w:eastAsia="en-US"/>
              </w:rPr>
              <w:t>oá</w:t>
            </w:r>
            <w:r w:rsidRPr="00B10EC7">
              <w:rPr>
                <w:b/>
                <w:i/>
                <w:color w:val="000000"/>
                <w:sz w:val="28"/>
                <w:szCs w:val="28"/>
                <w:lang w:val="en-US" w:eastAsia="en-US"/>
              </w:rPr>
              <w:t xml:space="preserve"> lớn và phát sinh chủng loại</w:t>
            </w:r>
          </w:p>
          <w:p w14:paraId="15A04860"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Tiến h</w:t>
            </w:r>
            <w:r w:rsidR="00BD15C9" w:rsidRPr="00B10EC7">
              <w:rPr>
                <w:color w:val="000000"/>
                <w:sz w:val="28"/>
                <w:szCs w:val="28"/>
                <w:lang w:val="en-US" w:eastAsia="en-US"/>
              </w:rPr>
              <w:t>oá</w:t>
            </w:r>
            <w:r w:rsidRPr="00B10EC7">
              <w:rPr>
                <w:color w:val="000000"/>
                <w:sz w:val="28"/>
                <w:szCs w:val="28"/>
                <w:lang w:val="en-US" w:eastAsia="en-US"/>
              </w:rPr>
              <w:t xml:space="preserve"> lớn</w:t>
            </w:r>
          </w:p>
          <w:p w14:paraId="41053B2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Sự phát sinh chủng loại</w:t>
            </w:r>
          </w:p>
        </w:tc>
        <w:tc>
          <w:tcPr>
            <w:tcW w:w="3764" w:type="pct"/>
            <w:tcBorders>
              <w:top w:val="nil"/>
            </w:tcBorders>
          </w:tcPr>
          <w:p w14:paraId="00BA39E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tiến h</w:t>
            </w:r>
            <w:r w:rsidR="00BD15C9" w:rsidRPr="00B10EC7">
              <w:rPr>
                <w:color w:val="000000"/>
                <w:sz w:val="28"/>
                <w:szCs w:val="28"/>
                <w:lang w:val="en-US" w:eastAsia="en-US"/>
              </w:rPr>
              <w:t>oá</w:t>
            </w:r>
            <w:r w:rsidRPr="00B10EC7">
              <w:rPr>
                <w:color w:val="000000"/>
                <w:sz w:val="28"/>
                <w:szCs w:val="28"/>
                <w:lang w:val="en-US" w:eastAsia="en-US"/>
              </w:rPr>
              <w:t xml:space="preserve"> lớn. Phân biệt được tiến h</w:t>
            </w:r>
            <w:r w:rsidR="00BD15C9" w:rsidRPr="00B10EC7">
              <w:rPr>
                <w:color w:val="000000"/>
                <w:sz w:val="28"/>
                <w:szCs w:val="28"/>
                <w:lang w:val="en-US" w:eastAsia="en-US"/>
              </w:rPr>
              <w:t>oá</w:t>
            </w:r>
            <w:r w:rsidRPr="00B10EC7">
              <w:rPr>
                <w:color w:val="000000"/>
                <w:sz w:val="28"/>
                <w:szCs w:val="28"/>
                <w:lang w:val="en-US" w:eastAsia="en-US"/>
              </w:rPr>
              <w:t xml:space="preserve"> lớn và tiến h</w:t>
            </w:r>
            <w:r w:rsidR="00BD15C9" w:rsidRPr="00B10EC7">
              <w:rPr>
                <w:color w:val="000000"/>
                <w:sz w:val="28"/>
                <w:szCs w:val="28"/>
                <w:lang w:val="en-US" w:eastAsia="en-US"/>
              </w:rPr>
              <w:t>oá</w:t>
            </w:r>
            <w:r w:rsidRPr="00B10EC7">
              <w:rPr>
                <w:color w:val="000000"/>
                <w:sz w:val="28"/>
                <w:szCs w:val="28"/>
                <w:lang w:val="en-US" w:eastAsia="en-US"/>
              </w:rPr>
              <w:t xml:space="preserve"> nhỏ.</w:t>
            </w:r>
          </w:p>
          <w:p w14:paraId="034D2A3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Dựa vào sơ đồ cây sự sống, trình bày được sinh giới có nguồn gốc chung và phân tích được sự phát sinh chủng loại là kết quả của tiến h</w:t>
            </w:r>
            <w:r w:rsidR="00BD15C9" w:rsidRPr="00B10EC7">
              <w:rPr>
                <w:color w:val="000000"/>
                <w:sz w:val="28"/>
                <w:szCs w:val="28"/>
                <w:lang w:val="en-US" w:eastAsia="en-US"/>
              </w:rPr>
              <w:t>oá</w:t>
            </w:r>
            <w:r w:rsidRPr="00B10EC7">
              <w:rPr>
                <w:color w:val="000000"/>
                <w:sz w:val="28"/>
                <w:szCs w:val="28"/>
                <w:lang w:val="en-US" w:eastAsia="en-US"/>
              </w:rPr>
              <w:t>.</w:t>
            </w:r>
          </w:p>
          <w:p w14:paraId="425A4AA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Làm được bài tập sưu tầm tài liệu về sự phát sinh và phát triển của sinh giới hoặc của </w:t>
            </w:r>
            <w:r w:rsidRPr="00B10EC7">
              <w:rPr>
                <w:color w:val="000000"/>
                <w:sz w:val="28"/>
                <w:szCs w:val="28"/>
                <w:lang w:val="en-US" w:eastAsia="en-US"/>
              </w:rPr>
              <w:br/>
              <w:t>loài người.</w:t>
            </w:r>
          </w:p>
        </w:tc>
      </w:tr>
      <w:tr w:rsidR="00F33252" w:rsidRPr="00B10EC7" w14:paraId="682B8BC2" w14:textId="77777777">
        <w:tc>
          <w:tcPr>
            <w:tcW w:w="1236" w:type="pct"/>
            <w:tcBorders>
              <w:top w:val="nil"/>
              <w:bottom w:val="nil"/>
            </w:tcBorders>
          </w:tcPr>
          <w:p w14:paraId="7CB8AE87"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Quá trình phát sinh sự sống trên Trái Đất</w:t>
            </w:r>
          </w:p>
          <w:p w14:paraId="540C6E3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Quá trình phát triển sinh vật qua các đại địa chất</w:t>
            </w:r>
          </w:p>
        </w:tc>
        <w:tc>
          <w:tcPr>
            <w:tcW w:w="3764" w:type="pct"/>
            <w:tcBorders>
              <w:top w:val="nil"/>
              <w:bottom w:val="nil"/>
            </w:tcBorders>
          </w:tcPr>
          <w:p w14:paraId="7BEE54C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Vẽ được sơ đồ ba giai đoạn phát sinh sự sống trên Trái Đất (tiến h</w:t>
            </w:r>
            <w:r w:rsidR="00BD15C9" w:rsidRPr="00B10EC7">
              <w:rPr>
                <w:color w:val="000000"/>
                <w:sz w:val="28"/>
                <w:szCs w:val="28"/>
                <w:lang w:val="en-US" w:eastAsia="en-US"/>
              </w:rPr>
              <w:t>oá</w:t>
            </w:r>
            <w:r w:rsidRPr="00B10EC7">
              <w:rPr>
                <w:color w:val="000000"/>
                <w:sz w:val="28"/>
                <w:szCs w:val="28"/>
                <w:lang w:val="en-US" w:eastAsia="en-US"/>
              </w:rPr>
              <w:t xml:space="preserve"> h</w:t>
            </w:r>
            <w:r w:rsidR="00BD15C9" w:rsidRPr="00B10EC7">
              <w:rPr>
                <w:color w:val="000000"/>
                <w:sz w:val="28"/>
                <w:szCs w:val="28"/>
                <w:lang w:val="en-US" w:eastAsia="en-US"/>
              </w:rPr>
              <w:t>oá</w:t>
            </w:r>
            <w:r w:rsidRPr="00B10EC7">
              <w:rPr>
                <w:color w:val="000000"/>
                <w:sz w:val="28"/>
                <w:szCs w:val="28"/>
                <w:lang w:val="en-US" w:eastAsia="en-US"/>
              </w:rPr>
              <w:t xml:space="preserve"> học, tiến h</w:t>
            </w:r>
            <w:r w:rsidR="00BD15C9" w:rsidRPr="00B10EC7">
              <w:rPr>
                <w:color w:val="000000"/>
                <w:sz w:val="28"/>
                <w:szCs w:val="28"/>
                <w:lang w:val="en-US" w:eastAsia="en-US"/>
              </w:rPr>
              <w:t>oá</w:t>
            </w:r>
            <w:r w:rsidRPr="00B10EC7">
              <w:rPr>
                <w:color w:val="000000"/>
                <w:sz w:val="28"/>
                <w:szCs w:val="28"/>
                <w:lang w:val="en-US" w:eastAsia="en-US"/>
              </w:rPr>
              <w:t xml:space="preserve"> tiền sinh học, tiến h</w:t>
            </w:r>
            <w:r w:rsidR="00BD15C9" w:rsidRPr="00B10EC7">
              <w:rPr>
                <w:color w:val="000000"/>
                <w:sz w:val="28"/>
                <w:szCs w:val="28"/>
                <w:lang w:val="en-US" w:eastAsia="en-US"/>
              </w:rPr>
              <w:t>oá</w:t>
            </w:r>
            <w:r w:rsidRPr="00B10EC7">
              <w:rPr>
                <w:color w:val="000000"/>
                <w:sz w:val="28"/>
                <w:szCs w:val="28"/>
                <w:lang w:val="en-US" w:eastAsia="en-US"/>
              </w:rPr>
              <w:t xml:space="preserve"> sinh học).</w:t>
            </w:r>
          </w:p>
          <w:p w14:paraId="01384E96"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Dựa vào sơ đồ, trình bày được các đại địa chất và biến cố lớn thể hiện sự phát triển của sinh vật trong các đại đó. Nêu được một số minh chứng về tiến h</w:t>
            </w:r>
            <w:r w:rsidR="00BD15C9" w:rsidRPr="00B10EC7">
              <w:rPr>
                <w:color w:val="000000"/>
                <w:sz w:val="28"/>
                <w:szCs w:val="28"/>
                <w:lang w:val="en-US" w:eastAsia="en-US"/>
              </w:rPr>
              <w:t>oá</w:t>
            </w:r>
            <w:r w:rsidRPr="00B10EC7">
              <w:rPr>
                <w:color w:val="000000"/>
                <w:sz w:val="28"/>
                <w:szCs w:val="28"/>
                <w:lang w:val="en-US" w:eastAsia="en-US"/>
              </w:rPr>
              <w:t xml:space="preserve"> lớn.</w:t>
            </w:r>
          </w:p>
        </w:tc>
      </w:tr>
      <w:tr w:rsidR="00F33252" w:rsidRPr="00B10EC7" w14:paraId="1C40F0BF" w14:textId="77777777">
        <w:trPr>
          <w:trHeight w:val="603"/>
        </w:trPr>
        <w:tc>
          <w:tcPr>
            <w:tcW w:w="1236" w:type="pct"/>
            <w:tcBorders>
              <w:top w:val="nil"/>
              <w:bottom w:val="single" w:sz="4" w:space="0" w:color="auto"/>
            </w:tcBorders>
          </w:tcPr>
          <w:p w14:paraId="699D855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Các giai đoạn chính trong quá trình phát sinh loài người</w:t>
            </w:r>
          </w:p>
        </w:tc>
        <w:tc>
          <w:tcPr>
            <w:tcW w:w="3764" w:type="pct"/>
            <w:tcBorders>
              <w:top w:val="nil"/>
              <w:bottom w:val="single" w:sz="4" w:space="0" w:color="auto"/>
            </w:tcBorders>
          </w:tcPr>
          <w:p w14:paraId="5B1052A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Vẽ được sơ đồ các giai đoạn chính trong quá trình phát sinh loài ngườ</w:t>
            </w:r>
            <w:r w:rsidR="00125846" w:rsidRPr="00B10EC7">
              <w:rPr>
                <w:color w:val="000000"/>
                <w:sz w:val="28"/>
                <w:szCs w:val="28"/>
                <w:lang w:val="en-US" w:eastAsia="en-US"/>
              </w:rPr>
              <w:t>i; n</w:t>
            </w:r>
            <w:r w:rsidRPr="00B10EC7">
              <w:rPr>
                <w:color w:val="000000"/>
                <w:sz w:val="28"/>
                <w:szCs w:val="28"/>
                <w:lang w:val="en-US" w:eastAsia="en-US"/>
              </w:rPr>
              <w:t>êu được loài người hiện nay (</w:t>
            </w:r>
            <w:r w:rsidRPr="00B10EC7">
              <w:rPr>
                <w:i/>
                <w:color w:val="000000"/>
                <w:sz w:val="28"/>
                <w:szCs w:val="28"/>
                <w:lang w:val="en-US" w:eastAsia="en-US"/>
              </w:rPr>
              <w:t>H. sapiens</w:t>
            </w:r>
            <w:r w:rsidRPr="00B10EC7">
              <w:rPr>
                <w:color w:val="000000"/>
                <w:sz w:val="28"/>
                <w:szCs w:val="28"/>
                <w:lang w:val="en-US" w:eastAsia="en-US"/>
              </w:rPr>
              <w:t>) đã tiến hoá từ loài vượn người (</w:t>
            </w:r>
            <w:r w:rsidRPr="00B10EC7">
              <w:rPr>
                <w:i/>
                <w:color w:val="000000"/>
                <w:sz w:val="28"/>
                <w:szCs w:val="28"/>
                <w:lang w:val="en-US" w:eastAsia="en-US"/>
              </w:rPr>
              <w:t>Australopithecus</w:t>
            </w:r>
            <w:r w:rsidRPr="00B10EC7">
              <w:rPr>
                <w:color w:val="000000"/>
                <w:sz w:val="28"/>
                <w:szCs w:val="28"/>
                <w:lang w:val="en-US" w:eastAsia="en-US"/>
              </w:rPr>
              <w:t>) qua các giai đoạn trung gian.</w:t>
            </w:r>
          </w:p>
        </w:tc>
      </w:tr>
      <w:tr w:rsidR="00F276B6" w:rsidRPr="00B10EC7" w14:paraId="4F465EE4" w14:textId="77777777">
        <w:tc>
          <w:tcPr>
            <w:tcW w:w="5000" w:type="pct"/>
            <w:gridSpan w:val="2"/>
            <w:tcBorders>
              <w:top w:val="single" w:sz="4" w:space="0" w:color="auto"/>
              <w:bottom w:val="single" w:sz="4" w:space="0" w:color="auto"/>
            </w:tcBorders>
          </w:tcPr>
          <w:p w14:paraId="02609BD1" w14:textId="77777777" w:rsidR="00F276B6" w:rsidRPr="00B10EC7" w:rsidRDefault="00F276B6"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SINH THÁI HỌC VÀ MÔI TRƯỜNG</w:t>
            </w:r>
          </w:p>
        </w:tc>
      </w:tr>
      <w:tr w:rsidR="00F33252" w:rsidRPr="00B10EC7" w14:paraId="0A90AE4D" w14:textId="77777777">
        <w:tc>
          <w:tcPr>
            <w:tcW w:w="1236" w:type="pct"/>
            <w:tcBorders>
              <w:top w:val="nil"/>
              <w:bottom w:val="single" w:sz="4" w:space="0" w:color="auto"/>
            </w:tcBorders>
          </w:tcPr>
          <w:p w14:paraId="59B332FC"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Môi trường và các nhân tố sinh thái</w:t>
            </w:r>
          </w:p>
        </w:tc>
        <w:tc>
          <w:tcPr>
            <w:tcW w:w="3764" w:type="pct"/>
            <w:tcBorders>
              <w:top w:val="nil"/>
              <w:bottom w:val="single" w:sz="4" w:space="0" w:color="auto"/>
            </w:tcBorders>
          </w:tcPr>
          <w:p w14:paraId="4AB7DC71"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3E035249" w14:textId="77777777">
        <w:tc>
          <w:tcPr>
            <w:tcW w:w="1236" w:type="pct"/>
            <w:tcBorders>
              <w:top w:val="nil"/>
              <w:bottom w:val="nil"/>
            </w:tcBorders>
          </w:tcPr>
          <w:p w14:paraId="6B7B6BE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pacing w:val="-8"/>
                <w:sz w:val="28"/>
                <w:szCs w:val="28"/>
                <w:lang w:val="en-US" w:eastAsia="en-US"/>
              </w:rPr>
            </w:pPr>
            <w:r w:rsidRPr="00B10EC7">
              <w:rPr>
                <w:color w:val="000000"/>
                <w:spacing w:val="-8"/>
                <w:sz w:val="28"/>
                <w:szCs w:val="28"/>
                <w:lang w:val="en-US" w:eastAsia="en-US"/>
              </w:rPr>
              <w:softHyphen/>
              <w:t>Môi trường số</w:t>
            </w:r>
            <w:r w:rsidR="00C12BE2" w:rsidRPr="00B10EC7">
              <w:rPr>
                <w:color w:val="000000"/>
                <w:spacing w:val="-8"/>
                <w:sz w:val="28"/>
                <w:szCs w:val="28"/>
                <w:lang w:val="en-US" w:eastAsia="en-US"/>
              </w:rPr>
              <w:t xml:space="preserve">ng </w:t>
            </w:r>
            <w:r w:rsidRPr="00B10EC7">
              <w:rPr>
                <w:color w:val="000000"/>
                <w:spacing w:val="-8"/>
                <w:sz w:val="28"/>
                <w:szCs w:val="28"/>
                <w:lang w:val="en-US" w:eastAsia="en-US"/>
              </w:rPr>
              <w:t xml:space="preserve">của sinh vật </w:t>
            </w:r>
          </w:p>
        </w:tc>
        <w:tc>
          <w:tcPr>
            <w:tcW w:w="3764" w:type="pct"/>
            <w:tcBorders>
              <w:top w:val="nil"/>
              <w:bottom w:val="nil"/>
            </w:tcBorders>
          </w:tcPr>
          <w:p w14:paraId="78E6818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môi trường sống của sinh vật.</w:t>
            </w:r>
          </w:p>
        </w:tc>
      </w:tr>
      <w:tr w:rsidR="00F33252" w:rsidRPr="00B10EC7" w14:paraId="2B713934" w14:textId="77777777">
        <w:trPr>
          <w:trHeight w:val="2729"/>
        </w:trPr>
        <w:tc>
          <w:tcPr>
            <w:tcW w:w="1236" w:type="pct"/>
            <w:tcBorders>
              <w:top w:val="nil"/>
              <w:bottom w:val="nil"/>
            </w:tcBorders>
          </w:tcPr>
          <w:p w14:paraId="2078905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Các nhân tố sinh thái </w:t>
            </w:r>
          </w:p>
          <w:p w14:paraId="4C452614" w14:textId="77777777" w:rsidR="00F33252" w:rsidRPr="00B10EC7" w:rsidRDefault="00F33252" w:rsidP="00B00DA6">
            <w:pPr>
              <w:tabs>
                <w:tab w:val="left" w:pos="226"/>
                <w:tab w:val="left" w:pos="254"/>
              </w:tabs>
              <w:suppressAutoHyphens/>
              <w:spacing w:before="60" w:after="60"/>
              <w:ind w:firstLine="0"/>
              <w:rPr>
                <w:color w:val="000000"/>
                <w:szCs w:val="28"/>
              </w:rPr>
            </w:pPr>
          </w:p>
          <w:p w14:paraId="13D29F04" w14:textId="77777777" w:rsidR="00F33252" w:rsidRPr="00B10EC7" w:rsidRDefault="00F33252" w:rsidP="00B00DA6">
            <w:pPr>
              <w:tabs>
                <w:tab w:val="left" w:pos="226"/>
                <w:tab w:val="left" w:pos="254"/>
              </w:tabs>
              <w:suppressAutoHyphens/>
              <w:spacing w:before="60" w:after="60"/>
              <w:ind w:firstLine="0"/>
              <w:rPr>
                <w:color w:val="000000"/>
                <w:szCs w:val="28"/>
              </w:rPr>
            </w:pPr>
          </w:p>
          <w:p w14:paraId="122B1673" w14:textId="77777777" w:rsidR="00F33252" w:rsidRPr="00B10EC7" w:rsidRDefault="00F33252" w:rsidP="00B00DA6">
            <w:pPr>
              <w:tabs>
                <w:tab w:val="left" w:pos="226"/>
                <w:tab w:val="left" w:pos="254"/>
              </w:tabs>
              <w:suppressAutoHyphens/>
              <w:spacing w:before="60" w:after="60"/>
              <w:ind w:firstLine="0"/>
              <w:rPr>
                <w:color w:val="000000"/>
                <w:szCs w:val="28"/>
              </w:rPr>
            </w:pPr>
          </w:p>
          <w:p w14:paraId="1A0903E2" w14:textId="77777777" w:rsidR="00F33252" w:rsidRPr="00B10EC7" w:rsidRDefault="00F33252" w:rsidP="00B00DA6">
            <w:pPr>
              <w:tabs>
                <w:tab w:val="left" w:pos="226"/>
                <w:tab w:val="left" w:pos="254"/>
              </w:tabs>
              <w:suppressAutoHyphens/>
              <w:spacing w:before="60" w:after="60"/>
              <w:ind w:firstLine="0"/>
              <w:rPr>
                <w:color w:val="000000"/>
                <w:szCs w:val="28"/>
              </w:rPr>
            </w:pPr>
          </w:p>
          <w:p w14:paraId="66E6C13A" w14:textId="77777777" w:rsidR="00F33252" w:rsidRPr="00B10EC7" w:rsidRDefault="00F33252" w:rsidP="00B00DA6">
            <w:pPr>
              <w:suppressAutoHyphens/>
              <w:spacing w:before="60" w:after="60"/>
              <w:ind w:firstLine="0"/>
              <w:rPr>
                <w:color w:val="000000"/>
                <w:szCs w:val="28"/>
              </w:rPr>
            </w:pPr>
          </w:p>
        </w:tc>
        <w:tc>
          <w:tcPr>
            <w:tcW w:w="3764" w:type="pct"/>
            <w:tcBorders>
              <w:top w:val="nil"/>
              <w:bottom w:val="nil"/>
            </w:tcBorders>
          </w:tcPr>
          <w:p w14:paraId="3D8FBCE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nhân tố sinh thái. Phân biệt được các nhân tố sinh thái vô sinh và hữu sinh. Lấy được ví dụ về tác động của các nhân tố sinh thái lên đời sống sinh vật và thích nghi của sinh vật với các nhân tố đó.</w:t>
            </w:r>
          </w:p>
          <w:p w14:paraId="4E4E431B"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các quy luật về tác động của các nhân tố sinh thái lên đời sống sinh vật (giới hạn sinh thái; tác động tổng hợp của các nhân tố sinh thái; tác động không đồng đều của các nhân tố sinh thái). Phân tích được những thay đổi của sinh vật có thể tác động làm thay đổi môi trường sống của chúng.</w:t>
            </w:r>
          </w:p>
        </w:tc>
      </w:tr>
      <w:tr w:rsidR="00F33252" w:rsidRPr="00B10EC7" w14:paraId="17AC4D5B" w14:textId="77777777">
        <w:tc>
          <w:tcPr>
            <w:tcW w:w="1236" w:type="pct"/>
            <w:tcBorders>
              <w:top w:val="nil"/>
              <w:bottom w:val="single" w:sz="4" w:space="0" w:color="auto"/>
            </w:tcBorders>
          </w:tcPr>
          <w:p w14:paraId="31AC43ED"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Nhịp sinh học </w:t>
            </w:r>
          </w:p>
          <w:p w14:paraId="38B6B23D" w14:textId="77777777" w:rsidR="00F33252" w:rsidRPr="00B10EC7" w:rsidRDefault="00F33252" w:rsidP="00B00DA6">
            <w:pPr>
              <w:suppressAutoHyphens/>
              <w:spacing w:before="60" w:after="60"/>
              <w:ind w:firstLine="0"/>
              <w:rPr>
                <w:color w:val="000000"/>
                <w:szCs w:val="28"/>
              </w:rPr>
            </w:pPr>
          </w:p>
        </w:tc>
        <w:tc>
          <w:tcPr>
            <w:tcW w:w="3764" w:type="pct"/>
            <w:tcBorders>
              <w:top w:val="nil"/>
              <w:bottom w:val="single" w:sz="4" w:space="0" w:color="auto"/>
            </w:tcBorders>
          </w:tcPr>
          <w:p w14:paraId="53E0B18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nhịp sinh học; giải thích được nhịp sinh học chính là sự thích nghi của sinh vật với những thay đổi có tính chu kì của môi trường.</w:t>
            </w:r>
          </w:p>
          <w:p w14:paraId="6E06E93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Tìm hiểu được nhịp sinh học của chính cơ thể</w:t>
            </w:r>
            <w:r w:rsidR="003F0A03" w:rsidRPr="00B10EC7">
              <w:rPr>
                <w:color w:val="000000"/>
                <w:sz w:val="28"/>
                <w:szCs w:val="28"/>
                <w:lang w:val="en-US" w:eastAsia="en-US"/>
              </w:rPr>
              <w:t xml:space="preserve"> mình</w:t>
            </w:r>
            <w:r w:rsidRPr="00B10EC7">
              <w:rPr>
                <w:color w:val="000000"/>
                <w:sz w:val="28"/>
                <w:szCs w:val="28"/>
                <w:lang w:val="en-US" w:eastAsia="en-US"/>
              </w:rPr>
              <w:t>.</w:t>
            </w:r>
          </w:p>
          <w:p w14:paraId="1A2EFCFE" w14:textId="77777777" w:rsidR="00FC356A" w:rsidRPr="00B10EC7" w:rsidRDefault="00FC356A"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3C8EC3DD" w14:textId="77777777">
        <w:tc>
          <w:tcPr>
            <w:tcW w:w="1236" w:type="pct"/>
            <w:tcBorders>
              <w:top w:val="nil"/>
              <w:bottom w:val="single" w:sz="4" w:space="0" w:color="auto"/>
            </w:tcBorders>
          </w:tcPr>
          <w:p w14:paraId="48204E8F"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Sinh thái học quần thể</w:t>
            </w:r>
          </w:p>
        </w:tc>
        <w:tc>
          <w:tcPr>
            <w:tcW w:w="3764" w:type="pct"/>
            <w:tcBorders>
              <w:top w:val="nil"/>
              <w:bottom w:val="single" w:sz="4" w:space="0" w:color="auto"/>
            </w:tcBorders>
          </w:tcPr>
          <w:p w14:paraId="1A72AE20"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35B95A9E" w14:textId="77777777">
        <w:tc>
          <w:tcPr>
            <w:tcW w:w="1236" w:type="pct"/>
            <w:tcBorders>
              <w:top w:val="single" w:sz="4" w:space="0" w:color="auto"/>
              <w:bottom w:val="nil"/>
            </w:tcBorders>
          </w:tcPr>
          <w:p w14:paraId="4BFCBEA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Khái niệm quần thể</w:t>
            </w:r>
            <w:r w:rsidR="00C12BE2" w:rsidRPr="00B10EC7">
              <w:rPr>
                <w:color w:val="000000"/>
                <w:sz w:val="28"/>
                <w:szCs w:val="28"/>
                <w:lang w:val="en-US" w:eastAsia="en-US"/>
              </w:rPr>
              <w:t xml:space="preserve"> </w:t>
            </w:r>
            <w:r w:rsidRPr="00B10EC7">
              <w:rPr>
                <w:color w:val="000000"/>
                <w:sz w:val="28"/>
                <w:szCs w:val="28"/>
                <w:lang w:val="en-US" w:eastAsia="en-US"/>
              </w:rPr>
              <w:t>sinh vật</w:t>
            </w:r>
          </w:p>
        </w:tc>
        <w:tc>
          <w:tcPr>
            <w:tcW w:w="3764" w:type="pct"/>
            <w:tcBorders>
              <w:top w:val="single" w:sz="4" w:space="0" w:color="auto"/>
              <w:bottom w:val="nil"/>
            </w:tcBorders>
          </w:tcPr>
          <w:p w14:paraId="3A2A6CC0"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quần thể sinh vật (dưới góc độ sinh thái học). Lấy được ví dụ minh h</w:t>
            </w:r>
            <w:r w:rsidR="00BE7006" w:rsidRPr="00B10EC7">
              <w:rPr>
                <w:color w:val="000000"/>
                <w:sz w:val="28"/>
                <w:szCs w:val="28"/>
                <w:lang w:val="en-US" w:eastAsia="en-US"/>
              </w:rPr>
              <w:t>oạ</w:t>
            </w:r>
            <w:r w:rsidRPr="00B10EC7">
              <w:rPr>
                <w:color w:val="000000"/>
                <w:sz w:val="28"/>
                <w:szCs w:val="28"/>
                <w:lang w:val="en-US" w:eastAsia="en-US"/>
              </w:rPr>
              <w:t>.</w:t>
            </w:r>
          </w:p>
          <w:p w14:paraId="089ACD0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pacing w:val="-4"/>
                <w:sz w:val="28"/>
                <w:szCs w:val="28"/>
                <w:lang w:val="en-US" w:eastAsia="en-US"/>
              </w:rPr>
            </w:pPr>
            <w:r w:rsidRPr="00B10EC7">
              <w:rPr>
                <w:color w:val="000000"/>
                <w:spacing w:val="-4"/>
                <w:sz w:val="28"/>
                <w:szCs w:val="28"/>
                <w:lang w:val="en-US" w:eastAsia="en-US"/>
              </w:rPr>
              <w:t>Phân tích được các mối quan hệ hỗ trợ và cạnh tranh trong quần thể. Lấy được ví dụ minh h</w:t>
            </w:r>
            <w:r w:rsidR="00BE7006" w:rsidRPr="00B10EC7">
              <w:rPr>
                <w:color w:val="000000"/>
                <w:spacing w:val="-4"/>
                <w:sz w:val="28"/>
                <w:szCs w:val="28"/>
                <w:lang w:val="en-US" w:eastAsia="en-US"/>
              </w:rPr>
              <w:t>oạ</w:t>
            </w:r>
            <w:r w:rsidRPr="00B10EC7">
              <w:rPr>
                <w:color w:val="000000"/>
                <w:spacing w:val="-4"/>
                <w:sz w:val="28"/>
                <w:szCs w:val="28"/>
                <w:lang w:val="en-US" w:eastAsia="en-US"/>
              </w:rPr>
              <w:t>.</w:t>
            </w:r>
          </w:p>
        </w:tc>
      </w:tr>
      <w:tr w:rsidR="00F33252" w:rsidRPr="00B10EC7" w14:paraId="55982064" w14:textId="77777777">
        <w:tc>
          <w:tcPr>
            <w:tcW w:w="1236" w:type="pct"/>
            <w:tcBorders>
              <w:top w:val="nil"/>
              <w:bottom w:val="nil"/>
            </w:tcBorders>
          </w:tcPr>
          <w:p w14:paraId="22D632A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Đặc trưng của quần thể</w:t>
            </w:r>
            <w:r w:rsidR="00C12BE2" w:rsidRPr="00B10EC7">
              <w:rPr>
                <w:color w:val="000000"/>
                <w:sz w:val="28"/>
                <w:szCs w:val="28"/>
                <w:lang w:val="en-US" w:eastAsia="en-US"/>
              </w:rPr>
              <w:t xml:space="preserve"> </w:t>
            </w:r>
            <w:r w:rsidRPr="00B10EC7">
              <w:rPr>
                <w:color w:val="000000"/>
                <w:sz w:val="28"/>
                <w:szCs w:val="28"/>
                <w:lang w:val="en-US" w:eastAsia="en-US"/>
              </w:rPr>
              <w:lastRenderedPageBreak/>
              <w:t xml:space="preserve">sinh vật </w:t>
            </w:r>
          </w:p>
        </w:tc>
        <w:tc>
          <w:tcPr>
            <w:tcW w:w="3764" w:type="pct"/>
            <w:tcBorders>
              <w:top w:val="nil"/>
              <w:bottom w:val="nil"/>
            </w:tcBorders>
          </w:tcPr>
          <w:p w14:paraId="0E61B637"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 xml:space="preserve">Trình bày được các đặc trưng cơ bản của quần thể sinh vật (số lượng cá thể, kích thước </w:t>
            </w:r>
            <w:r w:rsidRPr="00B10EC7">
              <w:rPr>
                <w:color w:val="000000"/>
                <w:sz w:val="28"/>
                <w:szCs w:val="28"/>
                <w:lang w:val="en-US" w:eastAsia="en-US"/>
              </w:rPr>
              <w:lastRenderedPageBreak/>
              <w:t>quần thể, tỉ lệ giới tính, nhóm tuổi, kiểu phân bố, mật độ cá thể). Lấy được ví dụ chứng minh sự ổn định của quần thể phụ thuộc sự ổn định của các đặc trưng đó.</w:t>
            </w:r>
          </w:p>
        </w:tc>
      </w:tr>
      <w:tr w:rsidR="00F33252" w:rsidRPr="00B10EC7" w14:paraId="2ACF21C3" w14:textId="77777777">
        <w:tc>
          <w:tcPr>
            <w:tcW w:w="1236" w:type="pct"/>
            <w:tcBorders>
              <w:top w:val="nil"/>
              <w:bottom w:val="nil"/>
            </w:tcBorders>
          </w:tcPr>
          <w:p w14:paraId="481F6FF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Tăng trưởng quần thể</w:t>
            </w:r>
            <w:r w:rsidR="00C12BE2" w:rsidRPr="00B10EC7">
              <w:rPr>
                <w:color w:val="000000"/>
                <w:sz w:val="28"/>
                <w:szCs w:val="28"/>
                <w:lang w:val="en-US" w:eastAsia="en-US"/>
              </w:rPr>
              <w:t xml:space="preserve"> </w:t>
            </w:r>
            <w:r w:rsidRPr="00B10EC7">
              <w:rPr>
                <w:color w:val="000000"/>
                <w:sz w:val="28"/>
                <w:szCs w:val="28"/>
                <w:lang w:val="en-US" w:eastAsia="en-US"/>
              </w:rPr>
              <w:t>sinh vật</w:t>
            </w:r>
          </w:p>
        </w:tc>
        <w:tc>
          <w:tcPr>
            <w:tcW w:w="3764" w:type="pct"/>
            <w:tcBorders>
              <w:top w:val="nil"/>
              <w:bottom w:val="nil"/>
            </w:tcBorders>
          </w:tcPr>
          <w:p w14:paraId="79168C06"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biệt được các kiểu tăng trưởng quần thể sinh vật (tăng trưởng theo tiềm năng sinh học và tăng trưởng trong môi trường có nguồn sống bị giới hạn). </w:t>
            </w:r>
          </w:p>
          <w:p w14:paraId="7106BEB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các yếu tố ảnh hưởng tới tăng trưởng quần thể. </w:t>
            </w:r>
          </w:p>
        </w:tc>
      </w:tr>
      <w:tr w:rsidR="00F33252" w:rsidRPr="00B10EC7" w14:paraId="790A076D" w14:textId="77777777">
        <w:tc>
          <w:tcPr>
            <w:tcW w:w="1236" w:type="pct"/>
            <w:tcBorders>
              <w:top w:val="nil"/>
              <w:bottom w:val="nil"/>
            </w:tcBorders>
          </w:tcPr>
          <w:p w14:paraId="674F00F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Điều chỉnh tăng trưởng quần thể sinh vật </w:t>
            </w:r>
          </w:p>
        </w:tc>
        <w:tc>
          <w:tcPr>
            <w:tcW w:w="3764" w:type="pct"/>
            <w:tcBorders>
              <w:top w:val="nil"/>
              <w:bottom w:val="nil"/>
            </w:tcBorders>
          </w:tcPr>
          <w:p w14:paraId="5CE5F13B"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các kiểu biến động số lượng cá thể của quần thể.</w:t>
            </w:r>
          </w:p>
          <w:p w14:paraId="7C643FEB"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Giải thích được cơ chế điều hoà mật độ của quần thể. </w:t>
            </w:r>
          </w:p>
          <w:p w14:paraId="2CF5124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biệt được ba kiểu đường cong sống sót của quần thể.</w:t>
            </w:r>
          </w:p>
          <w:p w14:paraId="50CA396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Giải thích được quần thể là một cấp độ tổ chức sống.</w:t>
            </w:r>
          </w:p>
        </w:tc>
      </w:tr>
      <w:tr w:rsidR="00F33252" w:rsidRPr="00B10EC7" w14:paraId="7A5F6059" w14:textId="77777777">
        <w:tc>
          <w:tcPr>
            <w:tcW w:w="1236" w:type="pct"/>
            <w:tcBorders>
              <w:top w:val="nil"/>
              <w:bottom w:val="nil"/>
            </w:tcBorders>
          </w:tcPr>
          <w:p w14:paraId="10CBD1F8"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Quần thể người </w:t>
            </w:r>
          </w:p>
        </w:tc>
        <w:tc>
          <w:tcPr>
            <w:tcW w:w="3764" w:type="pct"/>
            <w:tcBorders>
              <w:top w:val="nil"/>
              <w:bottom w:val="nil"/>
            </w:tcBorders>
          </w:tcPr>
          <w:p w14:paraId="7642C3D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Nêu được các đặc điểm tăng trưởng của quần thể người; phân tích được hậu quả của tăng trưởng dân số quá nhanh. </w:t>
            </w:r>
          </w:p>
        </w:tc>
      </w:tr>
      <w:tr w:rsidR="00F33252" w:rsidRPr="00B10EC7" w14:paraId="21839AA2" w14:textId="77777777">
        <w:tc>
          <w:tcPr>
            <w:tcW w:w="1236" w:type="pct"/>
            <w:tcBorders>
              <w:top w:val="nil"/>
              <w:bottom w:val="single" w:sz="4" w:space="0" w:color="auto"/>
            </w:tcBorders>
          </w:tcPr>
          <w:p w14:paraId="3800295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Ứng dụng </w:t>
            </w:r>
          </w:p>
        </w:tc>
        <w:tc>
          <w:tcPr>
            <w:tcW w:w="3764" w:type="pct"/>
            <w:tcBorders>
              <w:top w:val="nil"/>
              <w:bottom w:val="single" w:sz="4" w:space="0" w:color="auto"/>
            </w:tcBorders>
          </w:tcPr>
          <w:p w14:paraId="793F0E46"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các ứng dụng hiểu biết về quần thể trong thực tiễn (trồng trọt, chăn nuôi, bảo tồn,</w:t>
            </w:r>
            <w:r w:rsidR="00BD15C9" w:rsidRPr="00B10EC7">
              <w:rPr>
                <w:color w:val="000000"/>
                <w:sz w:val="28"/>
                <w:szCs w:val="28"/>
                <w:lang w:val="en-US" w:eastAsia="en-US"/>
              </w:rPr>
              <w:t>...</w:t>
            </w:r>
            <w:r w:rsidRPr="00B10EC7">
              <w:rPr>
                <w:color w:val="000000"/>
                <w:sz w:val="28"/>
                <w:szCs w:val="28"/>
                <w:lang w:val="en-US" w:eastAsia="en-US"/>
              </w:rPr>
              <w:t>).</w:t>
            </w:r>
          </w:p>
          <w:p w14:paraId="0313968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hành tính được kích thước của quần thể thực vật và các động vật ít di chuyển; tính được kích thước của quần thể động vật theo phương pháp “bắt, đánh dấu, thả, bắt lại”.</w:t>
            </w:r>
          </w:p>
        </w:tc>
      </w:tr>
      <w:tr w:rsidR="00F33252" w:rsidRPr="00B10EC7" w14:paraId="0581EC0E" w14:textId="77777777">
        <w:tc>
          <w:tcPr>
            <w:tcW w:w="1236" w:type="pct"/>
            <w:tcBorders>
              <w:top w:val="nil"/>
              <w:bottom w:val="single" w:sz="4" w:space="0" w:color="auto"/>
            </w:tcBorders>
          </w:tcPr>
          <w:p w14:paraId="50CFF28C"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Sinh thái học quần xã</w:t>
            </w:r>
          </w:p>
        </w:tc>
        <w:tc>
          <w:tcPr>
            <w:tcW w:w="3764" w:type="pct"/>
            <w:tcBorders>
              <w:top w:val="nil"/>
              <w:bottom w:val="single" w:sz="4" w:space="0" w:color="auto"/>
            </w:tcBorders>
          </w:tcPr>
          <w:p w14:paraId="5498D075"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40896649" w14:textId="77777777">
        <w:tc>
          <w:tcPr>
            <w:tcW w:w="1236" w:type="pct"/>
            <w:tcBorders>
              <w:top w:val="nil"/>
              <w:bottom w:val="nil"/>
            </w:tcBorders>
          </w:tcPr>
          <w:p w14:paraId="64497681"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Khái niệm quần xã sinh vật </w:t>
            </w:r>
          </w:p>
        </w:tc>
        <w:tc>
          <w:tcPr>
            <w:tcW w:w="3764" w:type="pct"/>
            <w:tcBorders>
              <w:top w:val="nil"/>
              <w:bottom w:val="nil"/>
            </w:tcBorders>
          </w:tcPr>
          <w:p w14:paraId="71540D26"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Phát biểu được khái niệm quần xã sinh vật. </w:t>
            </w:r>
          </w:p>
        </w:tc>
      </w:tr>
      <w:tr w:rsidR="00480E66" w:rsidRPr="00B10EC7" w14:paraId="6F542603" w14:textId="77777777" w:rsidTr="00480E66">
        <w:tc>
          <w:tcPr>
            <w:tcW w:w="1236" w:type="pct"/>
            <w:tcBorders>
              <w:top w:val="nil"/>
              <w:bottom w:val="nil"/>
            </w:tcBorders>
          </w:tcPr>
          <w:p w14:paraId="7225E58B"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Đặc trưng quần xã sinh vật </w:t>
            </w:r>
          </w:p>
        </w:tc>
        <w:tc>
          <w:tcPr>
            <w:tcW w:w="3764" w:type="pct"/>
            <w:tcBorders>
              <w:top w:val="nil"/>
              <w:bottom w:val="nil"/>
            </w:tcBorders>
          </w:tcPr>
          <w:p w14:paraId="32E3FC5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tích được các đặc trưng cơ bản của quần xã: thành phần loài (loài ưu thế, </w:t>
            </w:r>
            <w:r w:rsidRPr="00B10EC7">
              <w:rPr>
                <w:color w:val="000000"/>
                <w:sz w:val="28"/>
                <w:szCs w:val="28"/>
                <w:lang w:val="en-US" w:eastAsia="en-US"/>
              </w:rPr>
              <w:br/>
              <w:t xml:space="preserve">loài đặc trưng, loài chủ chốt); chỉ số đa dạng và độ phong phú trong quần xã; cấu trúc không gian; cấu trúc chức năng dinh dưỡng. Giải thích được sự cân bằng của quần xã được bảo đảm </w:t>
            </w:r>
            <w:r w:rsidRPr="00B10EC7">
              <w:rPr>
                <w:color w:val="000000"/>
                <w:sz w:val="28"/>
                <w:szCs w:val="28"/>
                <w:lang w:val="en-US" w:eastAsia="en-US"/>
              </w:rPr>
              <w:lastRenderedPageBreak/>
              <w:t>bởi sự cân bằng chỉ số các đặc trưng đó.</w:t>
            </w:r>
          </w:p>
        </w:tc>
      </w:tr>
      <w:tr w:rsidR="00480E66" w:rsidRPr="00B10EC7" w14:paraId="0CBD31DC" w14:textId="77777777" w:rsidTr="00480E66">
        <w:tc>
          <w:tcPr>
            <w:tcW w:w="1236" w:type="pct"/>
            <w:tcBorders>
              <w:top w:val="nil"/>
              <w:bottom w:val="nil"/>
            </w:tcBorders>
          </w:tcPr>
          <w:p w14:paraId="0A4338D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Quan hệ giữ</w:t>
            </w:r>
            <w:r w:rsidR="00C12BE2" w:rsidRPr="00B10EC7">
              <w:rPr>
                <w:color w:val="000000"/>
                <w:sz w:val="28"/>
                <w:szCs w:val="28"/>
                <w:lang w:val="en-US" w:eastAsia="en-US"/>
              </w:rPr>
              <w:t xml:space="preserve">a các loài </w:t>
            </w:r>
            <w:r w:rsidRPr="00B10EC7">
              <w:rPr>
                <w:color w:val="000000"/>
                <w:sz w:val="28"/>
                <w:szCs w:val="28"/>
                <w:lang w:val="en-US" w:eastAsia="en-US"/>
              </w:rPr>
              <w:t xml:space="preserve">trong quần xã sinh vật </w:t>
            </w:r>
          </w:p>
        </w:tc>
        <w:tc>
          <w:tcPr>
            <w:tcW w:w="3764" w:type="pct"/>
            <w:tcBorders>
              <w:top w:val="nil"/>
              <w:bottom w:val="nil"/>
            </w:tcBorders>
          </w:tcPr>
          <w:p w14:paraId="4FE7DAA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khái niệm và phân biệt được các mối quan hệ giữa các loài trong quần xã (cạnh tranh, hợp tác, cộng sinh, hội sinh, ức chế, kí sinh, động vật ăn thực vật, vật ăn thịt con mồi).</w:t>
            </w:r>
          </w:p>
        </w:tc>
      </w:tr>
      <w:tr w:rsidR="00480E66" w:rsidRPr="00B10EC7" w14:paraId="45AAA1C0" w14:textId="77777777" w:rsidTr="00480E66">
        <w:tc>
          <w:tcPr>
            <w:tcW w:w="1236" w:type="pct"/>
            <w:tcBorders>
              <w:top w:val="nil"/>
              <w:bottom w:val="nil"/>
            </w:tcBorders>
          </w:tcPr>
          <w:p w14:paraId="512E86E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Ổ sinh thái</w:t>
            </w:r>
          </w:p>
        </w:tc>
        <w:tc>
          <w:tcPr>
            <w:tcW w:w="3764" w:type="pct"/>
            <w:tcBorders>
              <w:top w:val="nil"/>
              <w:bottom w:val="nil"/>
            </w:tcBorders>
          </w:tcPr>
          <w:p w14:paraId="00FB59A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khái niệm ổ sinh thái và vai trò của cạnh tranh trong việc hình thành ổ </w:t>
            </w:r>
            <w:r w:rsidRPr="00B10EC7">
              <w:rPr>
                <w:color w:val="000000"/>
                <w:sz w:val="28"/>
                <w:szCs w:val="28"/>
                <w:lang w:val="en-US" w:eastAsia="en-US"/>
              </w:rPr>
              <w:br/>
              <w:t>sinh thái.</w:t>
            </w:r>
          </w:p>
        </w:tc>
      </w:tr>
      <w:tr w:rsidR="00F33252" w:rsidRPr="00B10EC7" w14:paraId="3D6761C0" w14:textId="77777777">
        <w:tc>
          <w:tcPr>
            <w:tcW w:w="1236" w:type="pct"/>
            <w:tcBorders>
              <w:top w:val="nil"/>
              <w:bottom w:val="single" w:sz="4" w:space="0" w:color="auto"/>
            </w:tcBorders>
          </w:tcPr>
          <w:p w14:paraId="3E0C0CE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Tác động của con ngườ</w:t>
            </w:r>
            <w:r w:rsidR="00C12BE2" w:rsidRPr="00B10EC7">
              <w:rPr>
                <w:color w:val="000000"/>
                <w:sz w:val="28"/>
                <w:szCs w:val="28"/>
                <w:lang w:val="en-US" w:eastAsia="en-US"/>
              </w:rPr>
              <w:t xml:space="preserve">i </w:t>
            </w:r>
            <w:r w:rsidRPr="00B10EC7">
              <w:rPr>
                <w:color w:val="000000"/>
                <w:sz w:val="28"/>
                <w:szCs w:val="28"/>
                <w:lang w:val="en-US" w:eastAsia="en-US"/>
              </w:rPr>
              <w:t xml:space="preserve">lên quần xã sinh vật </w:t>
            </w:r>
          </w:p>
        </w:tc>
        <w:tc>
          <w:tcPr>
            <w:tcW w:w="3764" w:type="pct"/>
            <w:tcBorders>
              <w:top w:val="nil"/>
              <w:bottom w:val="single" w:sz="4" w:space="0" w:color="auto"/>
            </w:tcBorders>
          </w:tcPr>
          <w:p w14:paraId="6F58E50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tác động của việc du nhập các loài ngoại lai hoặc giảm loài trong cấu trúc quần xã đến trạng thái cân bằng của hệ sinh thái. Lấy được ví dụ minh h</w:t>
            </w:r>
            <w:r w:rsidR="00BE7006" w:rsidRPr="00B10EC7">
              <w:rPr>
                <w:color w:val="000000"/>
                <w:sz w:val="28"/>
                <w:szCs w:val="28"/>
                <w:lang w:val="en-US" w:eastAsia="en-US"/>
              </w:rPr>
              <w:t>oạ</w:t>
            </w:r>
            <w:r w:rsidRPr="00B10EC7">
              <w:rPr>
                <w:color w:val="000000"/>
                <w:sz w:val="28"/>
                <w:szCs w:val="28"/>
                <w:lang w:val="en-US" w:eastAsia="en-US"/>
              </w:rPr>
              <w:t>.</w:t>
            </w:r>
          </w:p>
          <w:p w14:paraId="4056D37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Giải thích được quần xã là một cấp độ tổ chức sống và trình bày được một số biện pháp bảo vệ quần xã. </w:t>
            </w:r>
          </w:p>
          <w:p w14:paraId="5DFC9184"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hành: Tính được độ phong phú của loài trong quần xã; tính được độ đa dạng của quần xã theo chỉ số Shannon.</w:t>
            </w:r>
          </w:p>
        </w:tc>
      </w:tr>
      <w:tr w:rsidR="00F33252" w:rsidRPr="00B10EC7" w14:paraId="767CA0DD" w14:textId="77777777">
        <w:tc>
          <w:tcPr>
            <w:tcW w:w="1236" w:type="pct"/>
            <w:tcBorders>
              <w:top w:val="nil"/>
              <w:bottom w:val="single" w:sz="4" w:space="0" w:color="auto"/>
            </w:tcBorders>
          </w:tcPr>
          <w:p w14:paraId="421DD2B3" w14:textId="77777777" w:rsidR="00F33252" w:rsidRPr="00B10EC7" w:rsidRDefault="00F33252" w:rsidP="00B00DA6">
            <w:pPr>
              <w:pStyle w:val="ListParagraph"/>
              <w:tabs>
                <w:tab w:val="left" w:pos="226"/>
                <w:tab w:val="left" w:pos="25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Hệ sinh thái</w:t>
            </w:r>
          </w:p>
        </w:tc>
        <w:tc>
          <w:tcPr>
            <w:tcW w:w="3764" w:type="pct"/>
            <w:tcBorders>
              <w:top w:val="nil"/>
              <w:bottom w:val="single" w:sz="4" w:space="0" w:color="auto"/>
            </w:tcBorders>
          </w:tcPr>
          <w:p w14:paraId="0D28EF9A"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F33252" w:rsidRPr="00B10EC7" w14:paraId="71E79125" w14:textId="77777777">
        <w:tc>
          <w:tcPr>
            <w:tcW w:w="1236" w:type="pct"/>
            <w:tcBorders>
              <w:top w:val="nil"/>
              <w:bottom w:val="nil"/>
            </w:tcBorders>
          </w:tcPr>
          <w:p w14:paraId="263427C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Khái quát về hệ sinh thái</w:t>
            </w:r>
          </w:p>
        </w:tc>
        <w:tc>
          <w:tcPr>
            <w:tcW w:w="3764" w:type="pct"/>
            <w:tcBorders>
              <w:top w:val="nil"/>
              <w:bottom w:val="nil"/>
            </w:tcBorders>
          </w:tcPr>
          <w:p w14:paraId="39E71A4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hệ sinh thái. Phân biệt được các thành phần cấu trúc của hệ sinh thái và các kiểu hệ sinh thái chủ yếu của Trái Đất, bao gồm các hệ sinh thái tự nhiên (hệ sinh thái trên cạn, dưới nước) và các hệ sinh thái nhân tạo.</w:t>
            </w:r>
          </w:p>
        </w:tc>
      </w:tr>
      <w:tr w:rsidR="00F33252" w:rsidRPr="00B10EC7" w14:paraId="1E8D49F3" w14:textId="77777777">
        <w:tc>
          <w:tcPr>
            <w:tcW w:w="1236" w:type="pct"/>
            <w:tcBorders>
              <w:top w:val="nil"/>
              <w:bottom w:val="single" w:sz="4" w:space="0" w:color="000000"/>
            </w:tcBorders>
          </w:tcPr>
          <w:p w14:paraId="5BB82E9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Dòng năng lượng và trao đổi vật chất trong hệ sinh thái</w:t>
            </w:r>
          </w:p>
        </w:tc>
        <w:tc>
          <w:tcPr>
            <w:tcW w:w="3764" w:type="pct"/>
            <w:tcBorders>
              <w:top w:val="nil"/>
              <w:bottom w:val="single" w:sz="4" w:space="0" w:color="000000"/>
            </w:tcBorders>
          </w:tcPr>
          <w:p w14:paraId="43E0B50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quá trình trao đổi vật chất và chuyển hoá năng lượng trong hệ sinh thái, bao gồm:</w:t>
            </w:r>
          </w:p>
        </w:tc>
      </w:tr>
      <w:tr w:rsidR="00586E12" w:rsidRPr="00B10EC7" w14:paraId="14194E92" w14:textId="77777777">
        <w:tc>
          <w:tcPr>
            <w:tcW w:w="1236" w:type="pct"/>
            <w:tcBorders>
              <w:top w:val="single" w:sz="4" w:space="0" w:color="000000"/>
              <w:bottom w:val="nil"/>
            </w:tcBorders>
          </w:tcPr>
          <w:p w14:paraId="2D5AAD8B"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Chuỗi thức ăn</w:t>
            </w:r>
          </w:p>
          <w:p w14:paraId="0AC0852A"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Lưới thức ăn</w:t>
            </w:r>
          </w:p>
        </w:tc>
        <w:tc>
          <w:tcPr>
            <w:tcW w:w="3764" w:type="pct"/>
            <w:tcBorders>
              <w:top w:val="single" w:sz="4" w:space="0" w:color="000000"/>
              <w:bottom w:val="nil"/>
            </w:tcBorders>
          </w:tcPr>
          <w:p w14:paraId="16C163AB"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Trình bày được khái niệm chuỗi thức ăn, các loại chuỗi thức ăn, lưới thức ăn, bậc dinh dưỡng. Vẽ được sơ đồ chuỗi và lưới thức ăn trong quần xã</w:t>
            </w:r>
            <w:r w:rsidR="00D60298" w:rsidRPr="00B10EC7">
              <w:rPr>
                <w:color w:val="000000"/>
                <w:sz w:val="28"/>
                <w:szCs w:val="28"/>
                <w:lang w:val="en-US" w:eastAsia="en-US"/>
              </w:rPr>
              <w:t>.</w:t>
            </w:r>
          </w:p>
        </w:tc>
      </w:tr>
      <w:tr w:rsidR="00586E12" w:rsidRPr="00B10EC7" w14:paraId="53DAD356" w14:textId="77777777">
        <w:tc>
          <w:tcPr>
            <w:tcW w:w="1236" w:type="pct"/>
            <w:tcBorders>
              <w:top w:val="nil"/>
              <w:bottom w:val="nil"/>
            </w:tcBorders>
          </w:tcPr>
          <w:p w14:paraId="29E7FA67"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 xml:space="preserve">+ </w:t>
            </w:r>
            <w:r w:rsidR="00F33252" w:rsidRPr="00B10EC7">
              <w:rPr>
                <w:color w:val="000000"/>
                <w:sz w:val="28"/>
                <w:szCs w:val="28"/>
                <w:lang w:val="en-US" w:eastAsia="en-US"/>
              </w:rPr>
              <w:t xml:space="preserve">Hiệu suất sinh thái </w:t>
            </w:r>
          </w:p>
        </w:tc>
        <w:tc>
          <w:tcPr>
            <w:tcW w:w="3764" w:type="pct"/>
            <w:tcBorders>
              <w:top w:val="nil"/>
              <w:bottom w:val="nil"/>
            </w:tcBorders>
          </w:tcPr>
          <w:p w14:paraId="437E0035"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Trình bày được dòng năng lượng trong một hệ sinh thái (bao gồm: phân bố năng lượng trên Trái Đất, sơ đồ khái quát về dòng năng lượng trong hệ sinh thái, sơ đồ khái quát năng lượng chuyển qua các bậc dinh dưỡng trong hệ sinh thái)</w:t>
            </w:r>
            <w:r w:rsidR="00D60298" w:rsidRPr="00B10EC7">
              <w:rPr>
                <w:color w:val="000000"/>
                <w:sz w:val="28"/>
                <w:szCs w:val="28"/>
                <w:lang w:val="en-US" w:eastAsia="en-US"/>
              </w:rPr>
              <w:t>.</w:t>
            </w:r>
          </w:p>
        </w:tc>
      </w:tr>
      <w:tr w:rsidR="00F33252" w:rsidRPr="00B10EC7" w14:paraId="25C74FE2" w14:textId="77777777">
        <w:tc>
          <w:tcPr>
            <w:tcW w:w="1236" w:type="pct"/>
            <w:tcBorders>
              <w:top w:val="nil"/>
              <w:bottom w:val="nil"/>
            </w:tcBorders>
          </w:tcPr>
          <w:p w14:paraId="0CEA5B2B"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Tháp sinh thái </w:t>
            </w:r>
          </w:p>
        </w:tc>
        <w:tc>
          <w:tcPr>
            <w:tcW w:w="3764" w:type="pct"/>
            <w:tcBorders>
              <w:top w:val="nil"/>
              <w:bottom w:val="nil"/>
            </w:tcBorders>
          </w:tcPr>
          <w:p w14:paraId="15B83AB2" w14:textId="77777777" w:rsidR="00F33252" w:rsidRPr="00B10EC7" w:rsidRDefault="00C12BE2" w:rsidP="00C12BE2">
            <w:pPr>
              <w:pStyle w:val="ListParagraph"/>
              <w:tabs>
                <w:tab w:val="left" w:pos="464"/>
              </w:tabs>
              <w:suppressAutoHyphens/>
              <w:spacing w:before="60" w:after="60"/>
              <w:ind w:left="0" w:firstLine="0"/>
              <w:contextualSpacing w:val="0"/>
              <w:rPr>
                <w:color w:val="000000"/>
                <w:spacing w:val="-4"/>
                <w:sz w:val="28"/>
                <w:szCs w:val="28"/>
                <w:lang w:val="en-US" w:eastAsia="en-US"/>
              </w:rPr>
            </w:pPr>
            <w:r w:rsidRPr="00B10EC7">
              <w:rPr>
                <w:color w:val="000000"/>
                <w:sz w:val="28"/>
                <w:szCs w:val="28"/>
                <w:lang w:val="en-US" w:eastAsia="en-US"/>
              </w:rPr>
              <w:t xml:space="preserve">+ </w:t>
            </w:r>
            <w:r w:rsidR="00F33252" w:rsidRPr="00B10EC7">
              <w:rPr>
                <w:color w:val="000000"/>
                <w:spacing w:val="-4"/>
                <w:sz w:val="28"/>
                <w:szCs w:val="28"/>
                <w:lang w:val="en-US" w:eastAsia="en-US"/>
              </w:rPr>
              <w:t>Nêu được khái niệm hiệu suất sinh thái (sản lượng sơ cấp, sản lượng thứ cấp); tháp sinh thái. Phân biệt được các dạng tháp sinh thái. Tính được hiệu suất sinh thái của một hệ sinh thái.</w:t>
            </w:r>
          </w:p>
          <w:p w14:paraId="57B0695F"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Giải thích được ý nghĩa của nghiên cứu hiệu suất sinh thái và tháp sinh thái trong thực tiễn.</w:t>
            </w:r>
          </w:p>
        </w:tc>
      </w:tr>
      <w:tr w:rsidR="00F33252" w:rsidRPr="00B10EC7" w14:paraId="644B8BEA" w14:textId="77777777">
        <w:tc>
          <w:tcPr>
            <w:tcW w:w="1236" w:type="pct"/>
            <w:tcBorders>
              <w:top w:val="nil"/>
              <w:bottom w:val="nil"/>
            </w:tcBorders>
          </w:tcPr>
          <w:p w14:paraId="6A5059E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Chu trình sinh – địa – hoá các chất</w:t>
            </w:r>
          </w:p>
        </w:tc>
        <w:tc>
          <w:tcPr>
            <w:tcW w:w="3764" w:type="pct"/>
            <w:tcBorders>
              <w:top w:val="nil"/>
              <w:bottom w:val="nil"/>
            </w:tcBorders>
          </w:tcPr>
          <w:p w14:paraId="2796EE9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Phát biểu được khái niệm chu trình sinh</w:t>
            </w:r>
            <w:r w:rsidR="00D60298" w:rsidRPr="00B10EC7">
              <w:rPr>
                <w:color w:val="000000"/>
                <w:sz w:val="28"/>
                <w:szCs w:val="28"/>
                <w:lang w:val="en-US" w:eastAsia="en-US"/>
              </w:rPr>
              <w:t xml:space="preserve"> </w:t>
            </w:r>
            <w:r w:rsidRPr="00B10EC7">
              <w:rPr>
                <w:color w:val="000000"/>
                <w:sz w:val="28"/>
                <w:szCs w:val="28"/>
                <w:lang w:val="en-US" w:eastAsia="en-US"/>
              </w:rPr>
              <w:t>– địa – hoá các chất. Vẽ được sơ đồ khái quát chu trình trao đổi chất trong tự nhiên. Trình bày được chu trình sinh – địa – hoá của một số chất: nước, carbon, nitơ (nitrogen) và ý nghĩa sinh học của các chu trình đó, đồng thời vận dụng kiến thức về các chu trình đó vào giải thích các vấn đề của thực tiễn.</w:t>
            </w:r>
          </w:p>
        </w:tc>
      </w:tr>
      <w:tr w:rsidR="00F33252" w:rsidRPr="00B10EC7" w14:paraId="06789E5C" w14:textId="77777777">
        <w:tc>
          <w:tcPr>
            <w:tcW w:w="1236" w:type="pct"/>
            <w:tcBorders>
              <w:top w:val="nil"/>
              <w:bottom w:val="nil"/>
            </w:tcBorders>
          </w:tcPr>
          <w:p w14:paraId="41437C48"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pacing w:val="-10"/>
                <w:sz w:val="28"/>
                <w:szCs w:val="28"/>
                <w:lang w:val="en-US" w:eastAsia="en-US"/>
              </w:rPr>
            </w:pPr>
            <w:r w:rsidRPr="00B10EC7">
              <w:rPr>
                <w:color w:val="000000"/>
                <w:spacing w:val="-10"/>
                <w:sz w:val="28"/>
                <w:szCs w:val="28"/>
                <w:lang w:val="en-US" w:eastAsia="en-US"/>
              </w:rPr>
              <w:t xml:space="preserve">Sự biến động của hệ sinh thái </w:t>
            </w:r>
          </w:p>
        </w:tc>
        <w:tc>
          <w:tcPr>
            <w:tcW w:w="3764" w:type="pct"/>
            <w:tcBorders>
              <w:top w:val="nil"/>
              <w:bottom w:val="nil"/>
            </w:tcBorders>
          </w:tcPr>
          <w:p w14:paraId="55039BB0"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Phân tích được sự biến động của hệ sinh thái, bao gồm: </w:t>
            </w:r>
          </w:p>
        </w:tc>
      </w:tr>
      <w:tr w:rsidR="00F33252" w:rsidRPr="00B10EC7" w14:paraId="482B640C" w14:textId="77777777">
        <w:tc>
          <w:tcPr>
            <w:tcW w:w="1236" w:type="pct"/>
            <w:tcBorders>
              <w:top w:val="nil"/>
              <w:bottom w:val="single" w:sz="4" w:space="0" w:color="auto"/>
            </w:tcBorders>
          </w:tcPr>
          <w:p w14:paraId="5C5FE6B8"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Diễn thế sinh thái</w:t>
            </w:r>
          </w:p>
          <w:p w14:paraId="6622FCA1"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Sự ấm lên toàn cầu</w:t>
            </w:r>
          </w:p>
          <w:p w14:paraId="674299E2"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fr-FR" w:eastAsia="en-US"/>
              </w:rPr>
            </w:pPr>
            <w:r w:rsidRPr="00B10EC7">
              <w:rPr>
                <w:color w:val="000000"/>
                <w:sz w:val="28"/>
                <w:szCs w:val="28"/>
                <w:lang w:val="fr-FR" w:eastAsia="en-US"/>
              </w:rPr>
              <w:t xml:space="preserve">+ </w:t>
            </w:r>
            <w:r w:rsidR="00F33252" w:rsidRPr="00B10EC7">
              <w:rPr>
                <w:color w:val="000000"/>
                <w:sz w:val="28"/>
                <w:szCs w:val="28"/>
                <w:lang w:val="fr-FR" w:eastAsia="en-US"/>
              </w:rPr>
              <w:t>Phì dưỡng</w:t>
            </w:r>
          </w:p>
          <w:p w14:paraId="01165470"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fr-FR" w:eastAsia="en-US"/>
              </w:rPr>
            </w:pPr>
            <w:r w:rsidRPr="00B10EC7">
              <w:rPr>
                <w:color w:val="000000"/>
                <w:sz w:val="28"/>
                <w:szCs w:val="28"/>
                <w:lang w:val="fr-FR" w:eastAsia="en-US"/>
              </w:rPr>
              <w:t xml:space="preserve">+ </w:t>
            </w:r>
            <w:r w:rsidR="00F33252" w:rsidRPr="00B10EC7">
              <w:rPr>
                <w:color w:val="000000"/>
                <w:sz w:val="28"/>
                <w:szCs w:val="28"/>
                <w:lang w:val="fr-FR" w:eastAsia="en-US"/>
              </w:rPr>
              <w:t>Sa mạc hoá</w:t>
            </w:r>
          </w:p>
        </w:tc>
        <w:tc>
          <w:tcPr>
            <w:tcW w:w="3764" w:type="pct"/>
            <w:tcBorders>
              <w:top w:val="nil"/>
              <w:bottom w:val="single" w:sz="4" w:space="0" w:color="auto"/>
            </w:tcBorders>
          </w:tcPr>
          <w:p w14:paraId="50B1FE4A" w14:textId="77777777" w:rsidR="00F33252" w:rsidRPr="00B10EC7" w:rsidRDefault="00C12BE2" w:rsidP="00C12BE2">
            <w:pPr>
              <w:pStyle w:val="ListParagraph"/>
              <w:tabs>
                <w:tab w:val="left" w:pos="464"/>
              </w:tabs>
              <w:suppressAutoHyphens/>
              <w:spacing w:before="60" w:after="60"/>
              <w:ind w:left="0" w:firstLine="0"/>
              <w:contextualSpacing w:val="0"/>
              <w:rPr>
                <w:color w:val="000000"/>
                <w:spacing w:val="-8"/>
                <w:sz w:val="28"/>
                <w:szCs w:val="28"/>
                <w:lang w:val="fr-FR" w:eastAsia="en-US"/>
              </w:rPr>
            </w:pPr>
            <w:r w:rsidRPr="00B10EC7">
              <w:rPr>
                <w:color w:val="000000"/>
                <w:spacing w:val="-8"/>
                <w:sz w:val="28"/>
                <w:szCs w:val="28"/>
                <w:lang w:val="fr-FR" w:eastAsia="en-US"/>
              </w:rPr>
              <w:t xml:space="preserve">+ </w:t>
            </w:r>
            <w:r w:rsidR="00F33252" w:rsidRPr="00B10EC7">
              <w:rPr>
                <w:color w:val="000000"/>
                <w:spacing w:val="-8"/>
                <w:sz w:val="28"/>
                <w:szCs w:val="28"/>
                <w:lang w:val="fr-FR" w:eastAsia="en-US"/>
              </w:rPr>
              <w:t xml:space="preserve">Nêu được khái niệm diễn thế sinh thái. Phân biệt được các dạng diễn thế sinh thái, từ đó nêu được dạng nào có bản chất là sự tiến hoá thiết lập trạng thái thích nghi cân bằng của quần xã. Phân tích được nguyên nhân và tầm quan trọng của diễn thế sinh thái trong tự nhiên và trong thực tiễn. </w:t>
            </w:r>
          </w:p>
          <w:p w14:paraId="5775402A"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fr-FR" w:eastAsia="en-US"/>
              </w:rPr>
            </w:pPr>
            <w:r w:rsidRPr="00B10EC7">
              <w:rPr>
                <w:color w:val="000000"/>
                <w:sz w:val="28"/>
                <w:szCs w:val="28"/>
                <w:lang w:val="fr-FR" w:eastAsia="en-US"/>
              </w:rPr>
              <w:t xml:space="preserve">+ </w:t>
            </w:r>
            <w:r w:rsidR="00F33252" w:rsidRPr="00B10EC7">
              <w:rPr>
                <w:color w:val="000000"/>
                <w:sz w:val="28"/>
                <w:szCs w:val="28"/>
                <w:lang w:val="fr-FR" w:eastAsia="en-US"/>
              </w:rPr>
              <w:t xml:space="preserve">Phân tích được diễn thế sinh thái ở một hệ sinh thái tại địa phương. Đề xuất được một số biện pháp bảo tồn hệ sinh thái đó. </w:t>
            </w:r>
          </w:p>
        </w:tc>
      </w:tr>
      <w:tr w:rsidR="0009384F" w:rsidRPr="00B10EC7" w14:paraId="2C432018" w14:textId="77777777" w:rsidTr="00F31B19">
        <w:trPr>
          <w:trHeight w:val="2141"/>
        </w:trPr>
        <w:tc>
          <w:tcPr>
            <w:tcW w:w="1236" w:type="pct"/>
            <w:tcBorders>
              <w:top w:val="single" w:sz="4" w:space="0" w:color="auto"/>
              <w:bottom w:val="nil"/>
            </w:tcBorders>
          </w:tcPr>
          <w:p w14:paraId="43AA0391" w14:textId="77777777" w:rsidR="0009384F" w:rsidRPr="00B10EC7" w:rsidRDefault="0009384F" w:rsidP="00B00DA6">
            <w:pPr>
              <w:pStyle w:val="ListParagraph"/>
              <w:tabs>
                <w:tab w:val="left" w:pos="226"/>
                <w:tab w:val="left" w:pos="254"/>
              </w:tabs>
              <w:suppressAutoHyphens/>
              <w:spacing w:before="60" w:after="60"/>
              <w:ind w:left="0" w:firstLine="0"/>
              <w:contextualSpacing w:val="0"/>
              <w:rPr>
                <w:color w:val="000000"/>
                <w:sz w:val="28"/>
                <w:szCs w:val="28"/>
                <w:lang w:val="fr-FR" w:eastAsia="en-US"/>
              </w:rPr>
            </w:pPr>
          </w:p>
        </w:tc>
        <w:tc>
          <w:tcPr>
            <w:tcW w:w="3764" w:type="pct"/>
            <w:tcBorders>
              <w:top w:val="single" w:sz="4" w:space="0" w:color="auto"/>
              <w:bottom w:val="nil"/>
            </w:tcBorders>
          </w:tcPr>
          <w:p w14:paraId="6C579808" w14:textId="77777777" w:rsidR="0009384F" w:rsidRPr="00B10EC7" w:rsidRDefault="00C12BE2" w:rsidP="00C12BE2">
            <w:pPr>
              <w:pStyle w:val="ListParagraph"/>
              <w:tabs>
                <w:tab w:val="left" w:pos="464"/>
              </w:tabs>
              <w:suppressAutoHyphens/>
              <w:spacing w:before="60" w:after="60"/>
              <w:ind w:left="0" w:firstLine="0"/>
              <w:contextualSpacing w:val="0"/>
              <w:rPr>
                <w:color w:val="000000"/>
                <w:sz w:val="28"/>
                <w:szCs w:val="28"/>
                <w:lang w:val="fr-FR" w:eastAsia="en-US"/>
              </w:rPr>
            </w:pPr>
            <w:r w:rsidRPr="00B10EC7">
              <w:rPr>
                <w:color w:val="000000"/>
                <w:sz w:val="28"/>
                <w:szCs w:val="28"/>
                <w:lang w:val="fr-FR" w:eastAsia="en-US"/>
              </w:rPr>
              <w:t xml:space="preserve">+ </w:t>
            </w:r>
            <w:r w:rsidR="0009384F" w:rsidRPr="00B10EC7">
              <w:rPr>
                <w:color w:val="000000"/>
                <w:sz w:val="28"/>
                <w:szCs w:val="28"/>
                <w:lang w:val="fr-FR" w:eastAsia="en-US"/>
              </w:rPr>
              <w:t>Nêu được một số hiện tượng ảnh hưởng đến hệ sinh thái như: sự ấm lên toàn cầu; sự phì dưỡng; sa mạc hoá. Giải thích được vì sao các hiện tượng đó vừa tác động đến hệ sinh thái, vừa là nguyên nhân của sự mất cân bằng của hệ sinh thái.</w:t>
            </w:r>
          </w:p>
          <w:p w14:paraId="77705A3F" w14:textId="77777777" w:rsidR="0009384F" w:rsidRPr="00B10EC7" w:rsidRDefault="0009384F" w:rsidP="00B00DA6">
            <w:pPr>
              <w:pStyle w:val="ListParagraph"/>
              <w:tabs>
                <w:tab w:val="left" w:pos="226"/>
                <w:tab w:val="left" w:pos="254"/>
              </w:tabs>
              <w:suppressAutoHyphens/>
              <w:spacing w:before="60" w:after="60"/>
              <w:ind w:left="0" w:firstLine="0"/>
              <w:contextualSpacing w:val="0"/>
              <w:rPr>
                <w:color w:val="000000"/>
                <w:sz w:val="28"/>
                <w:szCs w:val="28"/>
                <w:lang w:val="fr-FR" w:eastAsia="en-US"/>
              </w:rPr>
            </w:pPr>
            <w:r w:rsidRPr="00B10EC7">
              <w:rPr>
                <w:color w:val="000000"/>
                <w:sz w:val="28"/>
                <w:szCs w:val="28"/>
                <w:lang w:val="fr-FR" w:eastAsia="en-US"/>
              </w:rPr>
              <w:t>Thực hành: Thiết kế được một bể nuôi cá cảnh vận dụng hiểu biết hệ sinh thái hoặc thiết kế được hệ sinh thái thuỷ sinh, hệ sinh thái trên cạn.</w:t>
            </w:r>
          </w:p>
        </w:tc>
      </w:tr>
      <w:tr w:rsidR="00F33252" w:rsidRPr="00B10EC7" w14:paraId="56CCDEEB" w14:textId="77777777">
        <w:tc>
          <w:tcPr>
            <w:tcW w:w="1236" w:type="pct"/>
            <w:tcBorders>
              <w:top w:val="nil"/>
              <w:bottom w:val="nil"/>
            </w:tcBorders>
          </w:tcPr>
          <w:p w14:paraId="26330047"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Sinh quyển</w:t>
            </w:r>
          </w:p>
          <w:p w14:paraId="0D9E692E"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Khái niệm </w:t>
            </w:r>
          </w:p>
        </w:tc>
        <w:tc>
          <w:tcPr>
            <w:tcW w:w="3764" w:type="pct"/>
            <w:tcBorders>
              <w:top w:val="nil"/>
              <w:bottom w:val="nil"/>
            </w:tcBorders>
          </w:tcPr>
          <w:p w14:paraId="1135C4D5"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Phát biểu được khái niệm </w:t>
            </w:r>
            <w:r w:rsidR="003C6BAC" w:rsidRPr="00B10EC7">
              <w:rPr>
                <w:color w:val="000000"/>
                <w:sz w:val="28"/>
                <w:szCs w:val="28"/>
              </w:rPr>
              <w:t>Sinh</w:t>
            </w:r>
            <w:r w:rsidRPr="00B10EC7">
              <w:rPr>
                <w:color w:val="000000"/>
                <w:sz w:val="28"/>
                <w:szCs w:val="28"/>
                <w:lang w:val="en-US" w:eastAsia="en-US"/>
              </w:rPr>
              <w:t xml:space="preserve"> quyển; </w:t>
            </w:r>
            <w:r w:rsidR="00125846" w:rsidRPr="00B10EC7">
              <w:rPr>
                <w:color w:val="000000"/>
                <w:sz w:val="28"/>
                <w:szCs w:val="28"/>
                <w:lang w:val="en-US" w:eastAsia="en-US"/>
              </w:rPr>
              <w:t>g</w:t>
            </w:r>
            <w:r w:rsidRPr="00B10EC7">
              <w:rPr>
                <w:color w:val="000000"/>
                <w:sz w:val="28"/>
                <w:szCs w:val="28"/>
                <w:lang w:val="en-US" w:eastAsia="en-US"/>
              </w:rPr>
              <w:t xml:space="preserve">iải thích được </w:t>
            </w:r>
            <w:r w:rsidR="004D07E7" w:rsidRPr="00B10EC7">
              <w:rPr>
                <w:color w:val="000000"/>
                <w:sz w:val="28"/>
                <w:szCs w:val="28"/>
              </w:rPr>
              <w:t>Sinh</w:t>
            </w:r>
            <w:r w:rsidRPr="00B10EC7">
              <w:rPr>
                <w:color w:val="000000"/>
                <w:sz w:val="28"/>
                <w:szCs w:val="28"/>
                <w:lang w:val="en-US" w:eastAsia="en-US"/>
              </w:rPr>
              <w:t xml:space="preserve"> quyển là một cấp độ tổ chức sống lớn nhất hành tinh; </w:t>
            </w:r>
            <w:r w:rsidR="00125846" w:rsidRPr="00B10EC7">
              <w:rPr>
                <w:color w:val="000000"/>
                <w:sz w:val="28"/>
                <w:szCs w:val="28"/>
                <w:lang w:val="en-US" w:eastAsia="en-US"/>
              </w:rPr>
              <w:t>t</w:t>
            </w:r>
            <w:r w:rsidRPr="00B10EC7">
              <w:rPr>
                <w:color w:val="000000"/>
                <w:sz w:val="28"/>
                <w:szCs w:val="28"/>
                <w:lang w:val="en-US" w:eastAsia="en-US"/>
              </w:rPr>
              <w:t xml:space="preserve">rình bày được một số biện pháp bảo vệ </w:t>
            </w:r>
            <w:r w:rsidR="004D07E7" w:rsidRPr="00B10EC7">
              <w:rPr>
                <w:color w:val="000000"/>
                <w:sz w:val="28"/>
                <w:szCs w:val="28"/>
              </w:rPr>
              <w:t>Sinh</w:t>
            </w:r>
            <w:r w:rsidRPr="00B10EC7">
              <w:rPr>
                <w:color w:val="000000"/>
                <w:sz w:val="28"/>
                <w:szCs w:val="28"/>
                <w:lang w:val="en-US" w:eastAsia="en-US"/>
              </w:rPr>
              <w:t xml:space="preserve"> quyển.</w:t>
            </w:r>
          </w:p>
        </w:tc>
      </w:tr>
      <w:tr w:rsidR="00F33252" w:rsidRPr="00B10EC7" w14:paraId="17FE11B1" w14:textId="77777777">
        <w:tc>
          <w:tcPr>
            <w:tcW w:w="1236" w:type="pct"/>
            <w:tcBorders>
              <w:top w:val="nil"/>
              <w:bottom w:val="single" w:sz="4" w:space="0" w:color="auto"/>
            </w:tcBorders>
          </w:tcPr>
          <w:p w14:paraId="0C90B86A"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Các khu sinh học (Biome) trên cạn</w:t>
            </w:r>
          </w:p>
          <w:p w14:paraId="26FF6239" w14:textId="77777777" w:rsidR="00F33252" w:rsidRPr="00B10EC7" w:rsidRDefault="00C12BE2" w:rsidP="00C12BE2">
            <w:pPr>
              <w:pStyle w:val="ListParagraph"/>
              <w:tabs>
                <w:tab w:val="left" w:pos="46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pacing w:val="-10"/>
                <w:sz w:val="28"/>
                <w:szCs w:val="28"/>
                <w:lang w:val="en-US" w:eastAsia="en-US"/>
              </w:rPr>
              <w:t>Các khu sinh học dưới nước.</w:t>
            </w:r>
            <w:r w:rsidR="00F33252" w:rsidRPr="00B10EC7">
              <w:rPr>
                <w:color w:val="000000"/>
                <w:sz w:val="28"/>
                <w:szCs w:val="28"/>
                <w:lang w:val="en-US" w:eastAsia="en-US"/>
              </w:rPr>
              <w:t xml:space="preserve"> </w:t>
            </w:r>
          </w:p>
        </w:tc>
        <w:tc>
          <w:tcPr>
            <w:tcW w:w="3764" w:type="pct"/>
            <w:tcBorders>
              <w:top w:val="nil"/>
              <w:bottom w:val="single" w:sz="4" w:space="0" w:color="auto"/>
            </w:tcBorders>
          </w:tcPr>
          <w:p w14:paraId="2E67E286"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Phát biểu được khái niệm khu sinh học. Trình bày được đặc điểm của các khu sinh học trên cạn chủ yếu và các khu sinh học nước ngọt, khu sinh học nước mặn trên Trái Đất. </w:t>
            </w:r>
          </w:p>
          <w:p w14:paraId="626A02E6"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Trình bày được các biện pháp bảo vệ tài nguyên sinh học của các khu sinh học đó. </w:t>
            </w:r>
          </w:p>
        </w:tc>
      </w:tr>
      <w:tr w:rsidR="00480E66" w:rsidRPr="00B10EC7" w14:paraId="7C53AD9A" w14:textId="77777777" w:rsidTr="00480E66">
        <w:tc>
          <w:tcPr>
            <w:tcW w:w="1236" w:type="pct"/>
            <w:tcBorders>
              <w:top w:val="nil"/>
              <w:bottom w:val="single" w:sz="4" w:space="0" w:color="auto"/>
            </w:tcBorders>
          </w:tcPr>
          <w:p w14:paraId="08F96881" w14:textId="77777777" w:rsidR="00F33252" w:rsidRPr="00B10EC7" w:rsidRDefault="00F33252" w:rsidP="00B00DA6">
            <w:pPr>
              <w:pStyle w:val="ListParagraph"/>
              <w:tabs>
                <w:tab w:val="left" w:pos="464"/>
              </w:tabs>
              <w:suppressAutoHyphens/>
              <w:spacing w:before="60" w:after="60"/>
              <w:ind w:left="0" w:firstLine="0"/>
              <w:contextualSpacing w:val="0"/>
              <w:rPr>
                <w:b/>
                <w:i/>
                <w:color w:val="000000"/>
                <w:sz w:val="28"/>
                <w:szCs w:val="28"/>
                <w:lang w:val="en-US" w:eastAsia="en-US"/>
              </w:rPr>
            </w:pPr>
            <w:r w:rsidRPr="00B10EC7">
              <w:rPr>
                <w:b/>
                <w:i/>
                <w:color w:val="000000"/>
                <w:sz w:val="28"/>
                <w:szCs w:val="28"/>
                <w:lang w:val="en-US" w:eastAsia="en-US"/>
              </w:rPr>
              <w:t>Sinh thái học phục hồi, bảo tồn và phát triển bền vững</w:t>
            </w:r>
          </w:p>
        </w:tc>
        <w:tc>
          <w:tcPr>
            <w:tcW w:w="3764" w:type="pct"/>
            <w:tcBorders>
              <w:top w:val="nil"/>
              <w:bottom w:val="single" w:sz="4" w:space="0" w:color="auto"/>
            </w:tcBorders>
          </w:tcPr>
          <w:p w14:paraId="632ACEFD"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480E66" w:rsidRPr="00B10EC7" w14:paraId="372F21F4" w14:textId="77777777" w:rsidTr="00480E66">
        <w:tc>
          <w:tcPr>
            <w:tcW w:w="1236" w:type="pct"/>
            <w:tcBorders>
              <w:top w:val="single" w:sz="4" w:space="0" w:color="auto"/>
              <w:bottom w:val="nil"/>
            </w:tcBorders>
          </w:tcPr>
          <w:p w14:paraId="3137EA27" w14:textId="77777777" w:rsidR="00F33252" w:rsidRPr="00B10EC7" w:rsidRDefault="00C30B2D" w:rsidP="00B00DA6">
            <w:pPr>
              <w:pStyle w:val="ListParagraph"/>
              <w:tabs>
                <w:tab w:val="left" w:pos="226"/>
                <w:tab w:val="left" w:pos="254"/>
              </w:tabs>
              <w:suppressAutoHyphens/>
              <w:spacing w:before="60" w:after="60"/>
              <w:ind w:left="0" w:firstLine="0"/>
              <w:contextualSpacing w:val="0"/>
              <w:rPr>
                <w:color w:val="000000"/>
                <w:spacing w:val="-20"/>
                <w:sz w:val="28"/>
                <w:szCs w:val="28"/>
                <w:lang w:val="en-US" w:eastAsia="en-US"/>
              </w:rPr>
            </w:pPr>
            <w:r w:rsidRPr="00B10EC7">
              <w:rPr>
                <w:color w:val="000000"/>
                <w:spacing w:val="-20"/>
                <w:sz w:val="28"/>
                <w:lang w:val="vi-VN"/>
              </w:rPr>
              <w:t>–</w:t>
            </w:r>
            <w:r w:rsidRPr="00B10EC7">
              <w:rPr>
                <w:color w:val="000000"/>
                <w:spacing w:val="-20"/>
                <w:sz w:val="24"/>
                <w:lang w:val="en-US"/>
              </w:rPr>
              <w:t xml:space="preserve"> </w:t>
            </w:r>
            <w:r w:rsidR="00F33252" w:rsidRPr="00B10EC7">
              <w:rPr>
                <w:color w:val="000000"/>
                <w:spacing w:val="-20"/>
                <w:sz w:val="28"/>
                <w:szCs w:val="28"/>
                <w:lang w:val="en-US" w:eastAsia="en-US"/>
              </w:rPr>
              <w:t>Sinh thái học phục hồi và bảo tồn</w:t>
            </w:r>
          </w:p>
        </w:tc>
        <w:tc>
          <w:tcPr>
            <w:tcW w:w="3764" w:type="pct"/>
            <w:tcBorders>
              <w:top w:val="single" w:sz="4" w:space="0" w:color="auto"/>
              <w:bottom w:val="nil"/>
            </w:tcBorders>
          </w:tcPr>
          <w:p w14:paraId="491EA1B9"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480E66" w:rsidRPr="00B10EC7" w14:paraId="0CC4CC4D" w14:textId="77777777" w:rsidTr="00480E66">
        <w:tc>
          <w:tcPr>
            <w:tcW w:w="1236" w:type="pct"/>
            <w:tcBorders>
              <w:top w:val="nil"/>
              <w:bottom w:val="nil"/>
            </w:tcBorders>
          </w:tcPr>
          <w:p w14:paraId="26366F20" w14:textId="77777777" w:rsidR="00F33252" w:rsidRPr="00B10EC7" w:rsidRDefault="00C30B2D" w:rsidP="00C30B2D">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Khái niệm </w:t>
            </w:r>
          </w:p>
        </w:tc>
        <w:tc>
          <w:tcPr>
            <w:tcW w:w="3764" w:type="pct"/>
            <w:tcBorders>
              <w:top w:val="nil"/>
              <w:bottom w:val="nil"/>
            </w:tcBorders>
          </w:tcPr>
          <w:p w14:paraId="1151DE2B"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sinh thái học phục hồi, bảo tồn. Giải thích được vì sao cần phục hồi,</w:t>
            </w:r>
            <w:r w:rsidRPr="00B10EC7">
              <w:rPr>
                <w:color w:val="000000"/>
                <w:sz w:val="28"/>
                <w:szCs w:val="28"/>
                <w:lang w:val="en-US" w:eastAsia="en-US"/>
              </w:rPr>
              <w:br/>
              <w:t>bảo tồn các hệ sinh thái tự nhiên.</w:t>
            </w:r>
          </w:p>
        </w:tc>
      </w:tr>
      <w:tr w:rsidR="00480E66" w:rsidRPr="00B10EC7" w14:paraId="6C6582E1" w14:textId="77777777" w:rsidTr="00FC356A">
        <w:trPr>
          <w:trHeight w:val="1192"/>
        </w:trPr>
        <w:tc>
          <w:tcPr>
            <w:tcW w:w="1236" w:type="pct"/>
            <w:tcBorders>
              <w:top w:val="nil"/>
              <w:bottom w:val="nil"/>
            </w:tcBorders>
          </w:tcPr>
          <w:p w14:paraId="74DE4DAF" w14:textId="77777777" w:rsidR="00F33252" w:rsidRPr="00B10EC7" w:rsidRDefault="00C30B2D" w:rsidP="00C30B2D">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Các phương pháp phục hồi hệ sinh thái</w:t>
            </w:r>
          </w:p>
        </w:tc>
        <w:tc>
          <w:tcPr>
            <w:tcW w:w="3764" w:type="pct"/>
            <w:tcBorders>
              <w:top w:val="nil"/>
              <w:bottom w:val="nil"/>
            </w:tcBorders>
          </w:tcPr>
          <w:p w14:paraId="0F5716C2"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một số phương pháp phục hồi hệ sinh thái.</w:t>
            </w:r>
          </w:p>
          <w:p w14:paraId="1B10BE69"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Thực hiện được bài tập (hoặc dự án, đề tài) về thực trạng bảo tồn hệ sinh thái ở địa phương và đề xuất giải pháp bảo tồn.</w:t>
            </w:r>
          </w:p>
        </w:tc>
      </w:tr>
      <w:tr w:rsidR="00480E66" w:rsidRPr="00B10EC7" w14:paraId="65E01377" w14:textId="77777777" w:rsidTr="00480E66">
        <w:tc>
          <w:tcPr>
            <w:tcW w:w="1236" w:type="pct"/>
            <w:tcBorders>
              <w:top w:val="nil"/>
              <w:bottom w:val="nil"/>
            </w:tcBorders>
          </w:tcPr>
          <w:p w14:paraId="0D5AEF8C" w14:textId="77777777" w:rsidR="00F33252" w:rsidRPr="00B10EC7" w:rsidRDefault="00C30B2D"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lang w:val="vi-VN"/>
              </w:rPr>
              <w:t>–</w:t>
            </w:r>
            <w:r w:rsidRPr="00B10EC7">
              <w:rPr>
                <w:color w:val="000000"/>
                <w:sz w:val="24"/>
                <w:lang w:val="en-US"/>
              </w:rPr>
              <w:t xml:space="preserve"> </w:t>
            </w:r>
            <w:r w:rsidR="00F33252" w:rsidRPr="00B10EC7">
              <w:rPr>
                <w:color w:val="000000"/>
                <w:sz w:val="28"/>
                <w:szCs w:val="28"/>
                <w:lang w:val="en-US" w:eastAsia="en-US"/>
              </w:rPr>
              <w:t>Phát triển bền vững</w:t>
            </w:r>
          </w:p>
        </w:tc>
        <w:tc>
          <w:tcPr>
            <w:tcW w:w="3764" w:type="pct"/>
            <w:tcBorders>
              <w:top w:val="nil"/>
              <w:bottom w:val="nil"/>
            </w:tcBorders>
          </w:tcPr>
          <w:p w14:paraId="74A4806F" w14:textId="77777777" w:rsidR="00F33252" w:rsidRPr="00B10EC7" w:rsidRDefault="00F33252" w:rsidP="00B00DA6">
            <w:pPr>
              <w:pStyle w:val="ListParagraph"/>
              <w:tabs>
                <w:tab w:val="left" w:pos="226"/>
                <w:tab w:val="left" w:pos="254"/>
              </w:tabs>
              <w:suppressAutoHyphens/>
              <w:spacing w:before="60" w:after="60"/>
              <w:ind w:left="0" w:firstLine="0"/>
              <w:contextualSpacing w:val="0"/>
              <w:rPr>
                <w:color w:val="000000"/>
                <w:sz w:val="28"/>
                <w:szCs w:val="28"/>
                <w:lang w:val="en-US" w:eastAsia="en-US"/>
              </w:rPr>
            </w:pPr>
          </w:p>
        </w:tc>
      </w:tr>
      <w:tr w:rsidR="00480E66" w:rsidRPr="00B10EC7" w14:paraId="7D6E3B42" w14:textId="77777777" w:rsidTr="00480E66">
        <w:tc>
          <w:tcPr>
            <w:tcW w:w="1236" w:type="pct"/>
            <w:tcBorders>
              <w:top w:val="nil"/>
              <w:bottom w:val="nil"/>
            </w:tcBorders>
          </w:tcPr>
          <w:p w14:paraId="6057A0DC" w14:textId="77777777" w:rsidR="00F33252" w:rsidRPr="00B10EC7" w:rsidRDefault="00C30B2D" w:rsidP="00C30B2D">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Khái niệm phát triển </w:t>
            </w:r>
            <w:r w:rsidR="00F33252" w:rsidRPr="00B10EC7">
              <w:rPr>
                <w:color w:val="000000"/>
                <w:sz w:val="28"/>
                <w:szCs w:val="28"/>
                <w:lang w:val="en-US" w:eastAsia="en-US"/>
              </w:rPr>
              <w:br/>
              <w:t xml:space="preserve">bền vững </w:t>
            </w:r>
          </w:p>
        </w:tc>
        <w:tc>
          <w:tcPr>
            <w:tcW w:w="3764" w:type="pct"/>
            <w:tcBorders>
              <w:top w:val="nil"/>
              <w:bottom w:val="nil"/>
            </w:tcBorders>
          </w:tcPr>
          <w:p w14:paraId="1CC2EF97"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khái niệm phát triển bền vững. Phân tích được khái quát về tác động giữa kinh tế – xã hội – môi trường tự nhiên.</w:t>
            </w:r>
          </w:p>
        </w:tc>
      </w:tr>
      <w:tr w:rsidR="00480E66" w:rsidRPr="00B10EC7" w14:paraId="2C68BE33" w14:textId="77777777" w:rsidTr="00480E66">
        <w:tc>
          <w:tcPr>
            <w:tcW w:w="1236" w:type="pct"/>
            <w:tcBorders>
              <w:top w:val="nil"/>
              <w:bottom w:val="nil"/>
            </w:tcBorders>
          </w:tcPr>
          <w:p w14:paraId="08E45727" w14:textId="77777777" w:rsidR="00F33252" w:rsidRPr="00B10EC7" w:rsidRDefault="00C30B2D" w:rsidP="00C30B2D">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Sử dụng hợp lí tài nguyên thiên nhiên </w:t>
            </w:r>
          </w:p>
        </w:tc>
        <w:tc>
          <w:tcPr>
            <w:tcW w:w="3764" w:type="pct"/>
            <w:tcBorders>
              <w:top w:val="nil"/>
              <w:bottom w:val="nil"/>
            </w:tcBorders>
          </w:tcPr>
          <w:p w14:paraId="3AF03687"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vai trò và các biện pháp sử dụng hợp lí tài nguyên thiên nhiên (đất, nước, rừng, năng lượng).</w:t>
            </w:r>
          </w:p>
        </w:tc>
      </w:tr>
      <w:tr w:rsidR="00F33252" w:rsidRPr="00B10EC7" w14:paraId="7A4298A1" w14:textId="77777777">
        <w:tc>
          <w:tcPr>
            <w:tcW w:w="1236" w:type="pct"/>
            <w:tcBorders>
              <w:top w:val="nil"/>
              <w:bottom w:val="nil"/>
            </w:tcBorders>
          </w:tcPr>
          <w:p w14:paraId="4955663F" w14:textId="77777777" w:rsidR="00F33252" w:rsidRPr="00B10EC7" w:rsidRDefault="00C30B2D" w:rsidP="00C30B2D">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Hạn chế gây ô nhiễm </w:t>
            </w:r>
            <w:r w:rsidR="00F33252" w:rsidRPr="00B10EC7">
              <w:rPr>
                <w:color w:val="000000"/>
                <w:sz w:val="28"/>
                <w:szCs w:val="28"/>
                <w:lang w:val="en-US" w:eastAsia="en-US"/>
              </w:rPr>
              <w:br/>
              <w:t>môi trường</w:t>
            </w:r>
          </w:p>
        </w:tc>
        <w:tc>
          <w:tcPr>
            <w:tcW w:w="3764" w:type="pct"/>
            <w:tcBorders>
              <w:top w:val="nil"/>
              <w:bottom w:val="nil"/>
            </w:tcBorders>
          </w:tcPr>
          <w:p w14:paraId="6C404FCF"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những biện pháp chủ yếu hạn chế gây ô nhiễm môi trường.</w:t>
            </w:r>
          </w:p>
        </w:tc>
      </w:tr>
      <w:tr w:rsidR="00F33252" w:rsidRPr="00B10EC7" w14:paraId="2254C167" w14:textId="77777777">
        <w:tc>
          <w:tcPr>
            <w:tcW w:w="1236" w:type="pct"/>
            <w:tcBorders>
              <w:top w:val="nil"/>
              <w:bottom w:val="nil"/>
            </w:tcBorders>
          </w:tcPr>
          <w:p w14:paraId="67E64FFF" w14:textId="77777777" w:rsidR="00F33252" w:rsidRPr="00B10EC7" w:rsidRDefault="00C30B2D" w:rsidP="00C30B2D">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lastRenderedPageBreak/>
              <w:t xml:space="preserve">+ </w:t>
            </w:r>
            <w:r w:rsidR="00F33252" w:rsidRPr="00B10EC7">
              <w:rPr>
                <w:color w:val="000000"/>
                <w:sz w:val="28"/>
                <w:szCs w:val="28"/>
                <w:lang w:val="en-US" w:eastAsia="en-US"/>
              </w:rPr>
              <w:t>Bảo tồn đa dạng sinh học</w:t>
            </w:r>
          </w:p>
        </w:tc>
        <w:tc>
          <w:tcPr>
            <w:tcW w:w="3764" w:type="pct"/>
            <w:tcBorders>
              <w:top w:val="nil"/>
              <w:bottom w:val="nil"/>
            </w:tcBorders>
          </w:tcPr>
          <w:p w14:paraId="0997DF0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khái niệm và các biện pháp bảo tồn đa dạng sinh học.</w:t>
            </w:r>
          </w:p>
        </w:tc>
      </w:tr>
      <w:tr w:rsidR="00F33252" w:rsidRPr="00B10EC7" w14:paraId="28569317" w14:textId="77777777">
        <w:tc>
          <w:tcPr>
            <w:tcW w:w="1236" w:type="pct"/>
            <w:tcBorders>
              <w:top w:val="nil"/>
              <w:bottom w:val="nil"/>
            </w:tcBorders>
          </w:tcPr>
          <w:p w14:paraId="288C516E" w14:textId="77777777" w:rsidR="00F33252" w:rsidRPr="00B10EC7" w:rsidRDefault="00C30B2D" w:rsidP="00C30B2D">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Phát triển nông nghiệp </w:t>
            </w:r>
            <w:r w:rsidR="00F33252" w:rsidRPr="00B10EC7">
              <w:rPr>
                <w:color w:val="000000"/>
                <w:sz w:val="28"/>
                <w:szCs w:val="28"/>
                <w:lang w:val="en-US" w:eastAsia="en-US"/>
              </w:rPr>
              <w:br/>
              <w:t>bền vững</w:t>
            </w:r>
          </w:p>
        </w:tc>
        <w:tc>
          <w:tcPr>
            <w:tcW w:w="3764" w:type="pct"/>
            <w:tcBorders>
              <w:top w:val="nil"/>
              <w:bottom w:val="nil"/>
            </w:tcBorders>
          </w:tcPr>
          <w:p w14:paraId="2A1CA79A"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và vai trò phát triển nông nghiệp bền vững.</w:t>
            </w:r>
          </w:p>
        </w:tc>
      </w:tr>
      <w:tr w:rsidR="00F33252" w:rsidRPr="00B10EC7" w14:paraId="7AAF3822" w14:textId="77777777">
        <w:tc>
          <w:tcPr>
            <w:tcW w:w="1236" w:type="pct"/>
            <w:tcBorders>
              <w:top w:val="nil"/>
            </w:tcBorders>
          </w:tcPr>
          <w:p w14:paraId="1C55B286" w14:textId="77777777" w:rsidR="00F33252" w:rsidRPr="00B10EC7" w:rsidRDefault="00C30B2D" w:rsidP="00C30B2D">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Vấn đề phát triển dân số</w:t>
            </w:r>
          </w:p>
          <w:p w14:paraId="1EAE7801" w14:textId="77777777" w:rsidR="00F33252" w:rsidRPr="00B10EC7" w:rsidRDefault="00C30B2D" w:rsidP="00C30B2D">
            <w:pPr>
              <w:pStyle w:val="ListParagraph"/>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 xml:space="preserve">Giáo dục bảo vệ môi trường </w:t>
            </w:r>
          </w:p>
        </w:tc>
        <w:tc>
          <w:tcPr>
            <w:tcW w:w="3764" w:type="pct"/>
            <w:tcBorders>
              <w:top w:val="nil"/>
            </w:tcBorders>
          </w:tcPr>
          <w:p w14:paraId="263E701E"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Trình bày được các vấn đề dân số hiện nay và vai trò của chính sách dân số, kế hoạch hoá gia đình trong phát triển bền vững.</w:t>
            </w:r>
          </w:p>
          <w:p w14:paraId="445FF9C0"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pacing w:val="-6"/>
                <w:sz w:val="28"/>
                <w:szCs w:val="28"/>
                <w:lang w:val="en-US" w:eastAsia="en-US"/>
              </w:rPr>
            </w:pPr>
            <w:r w:rsidRPr="00B10EC7">
              <w:rPr>
                <w:color w:val="000000"/>
                <w:spacing w:val="-6"/>
                <w:sz w:val="28"/>
                <w:szCs w:val="28"/>
                <w:lang w:val="en-US" w:eastAsia="en-US"/>
              </w:rPr>
              <w:t>Phân tích được vai trò của giáo dục bảo vệ môi trường đối với phát triển bền vững đất nước.</w:t>
            </w:r>
          </w:p>
          <w:p w14:paraId="30FD2633" w14:textId="77777777" w:rsidR="00F33252" w:rsidRPr="00B10EC7" w:rsidRDefault="00F33252" w:rsidP="00B00DA6">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Đề xuất các hoạt động bản thân có thể làm được nhằm góp phần phát triển bền vững.</w:t>
            </w:r>
          </w:p>
        </w:tc>
      </w:tr>
    </w:tbl>
    <w:p w14:paraId="2F0966BD" w14:textId="77777777" w:rsidR="00FC356A" w:rsidRPr="00B10EC7" w:rsidRDefault="00FC356A" w:rsidP="00216B3E">
      <w:pPr>
        <w:pStyle w:val="0noidung"/>
        <w:ind w:firstLine="0"/>
        <w:jc w:val="center"/>
        <w:outlineLvl w:val="0"/>
        <w:rPr>
          <w:color w:val="000000"/>
        </w:rPr>
      </w:pPr>
    </w:p>
    <w:p w14:paraId="16B73A34" w14:textId="77777777" w:rsidR="00216B3E" w:rsidRPr="00B10EC7" w:rsidRDefault="00216B3E" w:rsidP="00216B3E">
      <w:pPr>
        <w:pStyle w:val="0noidung"/>
        <w:ind w:firstLine="0"/>
        <w:jc w:val="center"/>
        <w:outlineLvl w:val="0"/>
        <w:rPr>
          <w:color w:val="000000"/>
        </w:rPr>
      </w:pPr>
      <w:r w:rsidRPr="00B10EC7">
        <w:rPr>
          <w:color w:val="000000"/>
        </w:rPr>
        <w:t>CHUYÊN ĐỀ</w:t>
      </w:r>
      <w:r w:rsidR="00A1547D" w:rsidRPr="00B10EC7">
        <w:rPr>
          <w:color w:val="000000"/>
        </w:rPr>
        <w:t xml:space="preserve"> HỌC TẬP</w:t>
      </w:r>
    </w:p>
    <w:p w14:paraId="0E4092B1" w14:textId="77777777" w:rsidR="00F33252" w:rsidRPr="00B10EC7" w:rsidRDefault="00A1547D" w:rsidP="00C30B2D">
      <w:pPr>
        <w:pStyle w:val="0noidung"/>
        <w:outlineLvl w:val="0"/>
        <w:rPr>
          <w:color w:val="000000"/>
        </w:rPr>
      </w:pPr>
      <w:r w:rsidRPr="00B10EC7">
        <w:rPr>
          <w:color w:val="000000"/>
        </w:rPr>
        <w:t>Chuyên tập</w:t>
      </w:r>
      <w:r w:rsidR="00F33252" w:rsidRPr="00B10EC7">
        <w:rPr>
          <w:color w:val="000000"/>
        </w:rPr>
        <w:t xml:space="preserve"> </w:t>
      </w:r>
      <w:r w:rsidR="00216B3E" w:rsidRPr="00B10EC7">
        <w:rPr>
          <w:color w:val="000000"/>
        </w:rPr>
        <w:t>12.1</w:t>
      </w:r>
      <w:r w:rsidR="00F33252" w:rsidRPr="00B10EC7">
        <w:rPr>
          <w:color w:val="000000"/>
        </w:rPr>
        <w:t xml:space="preserve">: SINH HỌC PHÂN TỬ </w:t>
      </w:r>
    </w:p>
    <w:p w14:paraId="5E4853CF" w14:textId="77777777" w:rsidR="00FC356A" w:rsidRPr="00B10EC7" w:rsidRDefault="00F33252" w:rsidP="00C12BE2">
      <w:pPr>
        <w:pStyle w:val="0noidung"/>
        <w:rPr>
          <w:color w:val="000000"/>
        </w:rPr>
      </w:pPr>
      <w:r w:rsidRPr="00B10EC7">
        <w:rPr>
          <w:color w:val="000000"/>
        </w:rPr>
        <w:t>Nội dung chuyên đề nhằm nâng cao kiến thức đã học về cơ sở vật chất của tính di truyền (cấp phân tử) làm cơ sở cho việc tìm hiểu các thành tựu về lí thuyết và công nghệ ứng dụng di truyền phân tử vào đời sống con người trong cuộc cách mạng Công nghiệp 4.0. Công ng</w:t>
      </w:r>
      <w:r w:rsidRPr="00B10EC7">
        <w:rPr>
          <w:rStyle w:val="11Char"/>
          <w:color w:val="000000"/>
        </w:rPr>
        <w:t xml:space="preserve">hệ gene </w:t>
      </w:r>
      <w:r w:rsidRPr="00B10EC7">
        <w:rPr>
          <w:color w:val="000000"/>
        </w:rPr>
        <w:t>được mô tả như là ví dụ cho các thành tựu đó để gây hứng thú học tập và định hướng lựa chọn ngành nghề có liên quan đến sinh học nói chung và sinh học phân tử nói riêng.</w:t>
      </w:r>
    </w:p>
    <w:p w14:paraId="17C41F4B" w14:textId="77777777" w:rsidR="00F33252" w:rsidRPr="00B10EC7" w:rsidRDefault="00F33252" w:rsidP="00C12BE2">
      <w:pPr>
        <w:pStyle w:val="0noidung"/>
        <w:rPr>
          <w:color w:val="000000"/>
        </w:rPr>
      </w:pPr>
      <w:r w:rsidRPr="00B10EC7">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2"/>
        <w:gridCol w:w="10583"/>
      </w:tblGrid>
      <w:tr w:rsidR="00480E66" w:rsidRPr="00B10EC7" w14:paraId="3B6CBE21" w14:textId="77777777" w:rsidTr="00480E66">
        <w:trPr>
          <w:tblHeader/>
        </w:trPr>
        <w:tc>
          <w:tcPr>
            <w:tcW w:w="1219" w:type="pct"/>
            <w:tcBorders>
              <w:bottom w:val="single" w:sz="4" w:space="0" w:color="auto"/>
            </w:tcBorders>
            <w:shd w:val="clear" w:color="auto" w:fill="FFFFFF"/>
            <w:vAlign w:val="center"/>
          </w:tcPr>
          <w:p w14:paraId="59F133B8" w14:textId="77777777" w:rsidR="00F33252" w:rsidRPr="00B10EC7" w:rsidRDefault="00F33252" w:rsidP="005C10B5">
            <w:pPr>
              <w:suppressAutoHyphens/>
              <w:spacing w:before="60" w:after="60" w:line="320" w:lineRule="exact"/>
              <w:ind w:firstLine="0"/>
              <w:jc w:val="center"/>
              <w:rPr>
                <w:b/>
                <w:color w:val="000000"/>
                <w:szCs w:val="28"/>
              </w:rPr>
            </w:pPr>
            <w:r w:rsidRPr="00B10EC7">
              <w:rPr>
                <w:b/>
                <w:color w:val="000000"/>
                <w:szCs w:val="28"/>
              </w:rPr>
              <w:t>Nội dung</w:t>
            </w:r>
          </w:p>
        </w:tc>
        <w:tc>
          <w:tcPr>
            <w:tcW w:w="3781" w:type="pct"/>
            <w:tcBorders>
              <w:bottom w:val="single" w:sz="4" w:space="0" w:color="auto"/>
            </w:tcBorders>
            <w:shd w:val="clear" w:color="auto" w:fill="FFFFFF"/>
            <w:vAlign w:val="center"/>
          </w:tcPr>
          <w:p w14:paraId="155A11E2" w14:textId="77777777" w:rsidR="00F33252" w:rsidRPr="00B10EC7" w:rsidRDefault="00F33252" w:rsidP="005C10B5">
            <w:pPr>
              <w:suppressAutoHyphens/>
              <w:spacing w:before="60" w:after="60" w:line="320" w:lineRule="exact"/>
              <w:ind w:firstLine="0"/>
              <w:jc w:val="center"/>
              <w:rPr>
                <w:b/>
                <w:color w:val="000000"/>
                <w:szCs w:val="28"/>
              </w:rPr>
            </w:pPr>
            <w:r w:rsidRPr="00B10EC7">
              <w:rPr>
                <w:b/>
                <w:color w:val="000000"/>
                <w:szCs w:val="28"/>
              </w:rPr>
              <w:t>Yêu cầu cần đạt</w:t>
            </w:r>
          </w:p>
        </w:tc>
      </w:tr>
      <w:tr w:rsidR="00480E66" w:rsidRPr="00B10EC7" w14:paraId="272F8295" w14:textId="77777777" w:rsidTr="00480E66">
        <w:tc>
          <w:tcPr>
            <w:tcW w:w="1219" w:type="pct"/>
            <w:tcBorders>
              <w:bottom w:val="nil"/>
            </w:tcBorders>
          </w:tcPr>
          <w:p w14:paraId="55C6C636"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Khái quát sinh học phân tử và các thành tựu</w:t>
            </w:r>
          </w:p>
        </w:tc>
        <w:tc>
          <w:tcPr>
            <w:tcW w:w="3781" w:type="pct"/>
            <w:tcBorders>
              <w:bottom w:val="nil"/>
            </w:tcBorders>
          </w:tcPr>
          <w:p w14:paraId="45AEF7BC"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Nêu được khái niệm sinh học phân tử.</w:t>
            </w:r>
          </w:p>
          <w:p w14:paraId="6462B346"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Trình bày được một số thành tựu hiện đại về lí thuyết và ứng dụng của sinh học phân tử.</w:t>
            </w:r>
          </w:p>
          <w:p w14:paraId="39846550"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Phân tích được các nguyên tắc ứng dụng sinh học phân tử trong thực tiễn.</w:t>
            </w:r>
          </w:p>
        </w:tc>
      </w:tr>
      <w:tr w:rsidR="00480E66" w:rsidRPr="00B10EC7" w14:paraId="09F9C5B9" w14:textId="77777777" w:rsidTr="00480E66">
        <w:tc>
          <w:tcPr>
            <w:tcW w:w="1219" w:type="pct"/>
            <w:tcBorders>
              <w:top w:val="nil"/>
            </w:tcBorders>
          </w:tcPr>
          <w:p w14:paraId="64B163C5"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Các nguyên lí của phương </w:t>
            </w:r>
            <w:r w:rsidRPr="00B10EC7">
              <w:rPr>
                <w:color w:val="000000"/>
                <w:sz w:val="28"/>
                <w:szCs w:val="28"/>
                <w:lang w:val="en-US" w:eastAsia="en-US"/>
              </w:rPr>
              <w:lastRenderedPageBreak/>
              <w:t>pháp tách chiết DNA</w:t>
            </w:r>
          </w:p>
          <w:p w14:paraId="044D6E03"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Công nghệ gene</w:t>
            </w:r>
          </w:p>
          <w:p w14:paraId="29821CB8"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pacing w:val="-6"/>
                <w:sz w:val="28"/>
                <w:szCs w:val="28"/>
                <w:lang w:val="en-US" w:eastAsia="en-US"/>
              </w:rPr>
            </w:pPr>
            <w:r w:rsidRPr="00B10EC7">
              <w:rPr>
                <w:color w:val="000000"/>
                <w:spacing w:val="-6"/>
                <w:sz w:val="28"/>
                <w:szCs w:val="28"/>
                <w:lang w:val="en-US" w:eastAsia="en-US"/>
              </w:rPr>
              <w:t>Triển vọng công nghệ</w:t>
            </w:r>
            <w:r w:rsidR="00C12BE2" w:rsidRPr="00B10EC7">
              <w:rPr>
                <w:color w:val="000000"/>
                <w:spacing w:val="-6"/>
                <w:sz w:val="28"/>
                <w:szCs w:val="28"/>
                <w:lang w:val="en-US" w:eastAsia="en-US"/>
              </w:rPr>
              <w:t xml:space="preserve"> </w:t>
            </w:r>
            <w:r w:rsidRPr="00B10EC7">
              <w:rPr>
                <w:color w:val="000000"/>
                <w:spacing w:val="-6"/>
                <w:sz w:val="28"/>
                <w:szCs w:val="28"/>
                <w:lang w:val="en-US" w:eastAsia="en-US"/>
              </w:rPr>
              <w:t>gene</w:t>
            </w:r>
          </w:p>
        </w:tc>
        <w:tc>
          <w:tcPr>
            <w:tcW w:w="3781" w:type="pct"/>
            <w:tcBorders>
              <w:top w:val="nil"/>
            </w:tcBorders>
          </w:tcPr>
          <w:p w14:paraId="7F947816"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 xml:space="preserve">Nêu được các nguyên lí của phương pháp tách chiết DNA từ tế bào. </w:t>
            </w:r>
          </w:p>
          <w:p w14:paraId="7DCFDB80"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lastRenderedPageBreak/>
              <w:t>Dựa vào sơ đồ, mô tả được các bước trong công nghệ gene. Trình bày được các bước tạo thực vật chuyển gene và tạo động vật chuyển gene. Lấy được ví dụ minh hoạ.</w:t>
            </w:r>
          </w:p>
          <w:p w14:paraId="2A24B2EA"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 xml:space="preserve">Giải thích được cơ sở khoa học chuyển gene và vì sao phải sử dụng vector để truyền gene từ tế bào này sang tế bào khác. </w:t>
            </w:r>
          </w:p>
          <w:p w14:paraId="5CF086C2"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hiện được dự án hoặc đề tài tìm hiểu về các sản phẩm chuyển gene. Làm được tập san các bài viết, tranh ảnh về công nghệ chuyển gene.</w:t>
            </w:r>
          </w:p>
          <w:p w14:paraId="126EB2D2"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Thu thập được các thông tin đánh giá về triển vọng của công nghệ gene trong tương lai.</w:t>
            </w:r>
          </w:p>
          <w:p w14:paraId="3BCEDCCF" w14:textId="77777777" w:rsidR="00F33252" w:rsidRPr="00B10EC7" w:rsidRDefault="00F33252" w:rsidP="005C10B5">
            <w:pPr>
              <w:pStyle w:val="ListParagraph"/>
              <w:numPr>
                <w:ilvl w:val="0"/>
                <w:numId w:val="3"/>
              </w:numPr>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Thực hiện được các kĩ năng: làm báo cáo, thuyết trình, tập san, thiết kế video.</w:t>
            </w:r>
          </w:p>
        </w:tc>
      </w:tr>
    </w:tbl>
    <w:p w14:paraId="4E22F97C" w14:textId="77777777" w:rsidR="005C10B5" w:rsidRPr="00B10EC7" w:rsidRDefault="005C10B5" w:rsidP="008A2DA4">
      <w:pPr>
        <w:pStyle w:val="0noidung"/>
        <w:outlineLvl w:val="0"/>
        <w:rPr>
          <w:color w:val="000000"/>
        </w:rPr>
      </w:pPr>
    </w:p>
    <w:p w14:paraId="2EC9FB7D" w14:textId="77777777" w:rsidR="00F33252" w:rsidRPr="00B10EC7" w:rsidRDefault="00A1547D" w:rsidP="008A2DA4">
      <w:pPr>
        <w:pStyle w:val="0noidung"/>
        <w:outlineLvl w:val="0"/>
        <w:rPr>
          <w:color w:val="000000"/>
        </w:rPr>
      </w:pPr>
      <w:r w:rsidRPr="00B10EC7">
        <w:rPr>
          <w:color w:val="000000"/>
        </w:rPr>
        <w:t>Chuyên đề</w:t>
      </w:r>
      <w:r w:rsidR="00F33252" w:rsidRPr="00B10EC7">
        <w:rPr>
          <w:color w:val="000000"/>
        </w:rPr>
        <w:t xml:space="preserve"> </w:t>
      </w:r>
      <w:r w:rsidR="00216B3E" w:rsidRPr="00B10EC7">
        <w:rPr>
          <w:color w:val="000000"/>
        </w:rPr>
        <w:t>12.2</w:t>
      </w:r>
      <w:r w:rsidR="00F33252" w:rsidRPr="00B10EC7">
        <w:rPr>
          <w:color w:val="000000"/>
        </w:rPr>
        <w:t xml:space="preserve">: KIỂM SOÁT SINH HỌC </w:t>
      </w:r>
    </w:p>
    <w:p w14:paraId="15C1C467" w14:textId="77777777" w:rsidR="005C10B5" w:rsidRPr="00B10EC7" w:rsidRDefault="00F33252" w:rsidP="00C12BE2">
      <w:pPr>
        <w:pStyle w:val="0noidung"/>
        <w:rPr>
          <w:color w:val="000000"/>
          <w:spacing w:val="-6"/>
        </w:rPr>
      </w:pPr>
      <w:r w:rsidRPr="00B10EC7">
        <w:rPr>
          <w:color w:val="000000"/>
          <w:spacing w:val="-6"/>
        </w:rPr>
        <w:t>Học xong chuyên đề này, học sinh lĩnh hội sâu hơn mối quan hệ giữa sinh vật với sinh vật, cơ sở của quy luật bảo đảm cân bằng sinh học qua cơ chế điều hoà số lượng cá thể trong quần thể, quần xã trong tự nhiên. Chuyên đề góp phần xây dựng cơ sở khoa học cho các giải pháp kĩ thuật, công nghệ, ứng dụng quy luật kiểm soát sinh học trong tự nhiên, phát triển hệ sinh thái sạch, phát triển bền vững. Thông qua việc tiến hành dự án điều tra thực trạng sử dụng các biện pháp bảo vệ thực vật và ứng dụng quy luật kiểm soát sinh học trong trồng trọt tại địa phương, học sinh phát triển được các</w:t>
      </w:r>
      <w:r w:rsidR="00AD631B" w:rsidRPr="00B10EC7">
        <w:rPr>
          <w:color w:val="000000"/>
          <w:spacing w:val="-6"/>
        </w:rPr>
        <w:t xml:space="preserve"> năng lực chung và năng lực đặc thù.</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1"/>
        <w:gridCol w:w="9304"/>
      </w:tblGrid>
      <w:tr w:rsidR="00586E12" w:rsidRPr="00B10EC7" w14:paraId="6BA0B141" w14:textId="77777777" w:rsidTr="00923BBC">
        <w:trPr>
          <w:tblHeader/>
        </w:trPr>
        <w:tc>
          <w:tcPr>
            <w:tcW w:w="1613" w:type="pct"/>
            <w:shd w:val="clear" w:color="auto" w:fill="FFFFFF"/>
            <w:vAlign w:val="center"/>
          </w:tcPr>
          <w:p w14:paraId="45985CAA" w14:textId="77777777" w:rsidR="00F33252" w:rsidRPr="00B10EC7" w:rsidRDefault="00F33252" w:rsidP="00C12BE2">
            <w:pPr>
              <w:suppressAutoHyphens/>
              <w:spacing w:before="60" w:after="60"/>
              <w:ind w:firstLine="0"/>
              <w:jc w:val="center"/>
              <w:rPr>
                <w:b/>
                <w:color w:val="000000"/>
                <w:szCs w:val="28"/>
              </w:rPr>
            </w:pPr>
            <w:r w:rsidRPr="00B10EC7">
              <w:rPr>
                <w:b/>
                <w:color w:val="000000"/>
                <w:szCs w:val="28"/>
              </w:rPr>
              <w:t>Nội dung</w:t>
            </w:r>
          </w:p>
        </w:tc>
        <w:tc>
          <w:tcPr>
            <w:tcW w:w="3387" w:type="pct"/>
            <w:tcBorders>
              <w:bottom w:val="single" w:sz="4" w:space="0" w:color="auto"/>
            </w:tcBorders>
            <w:shd w:val="clear" w:color="auto" w:fill="FFFFFF"/>
            <w:vAlign w:val="center"/>
          </w:tcPr>
          <w:p w14:paraId="0127B6E9" w14:textId="77777777" w:rsidR="00F33252" w:rsidRPr="00B10EC7" w:rsidRDefault="00F33252" w:rsidP="00C12BE2">
            <w:pPr>
              <w:pStyle w:val="ListParagraph"/>
              <w:suppressAutoHyphens/>
              <w:spacing w:before="60" w:after="60"/>
              <w:ind w:left="0" w:firstLine="0"/>
              <w:contextualSpacing w:val="0"/>
              <w:jc w:val="center"/>
              <w:rPr>
                <w:b/>
                <w:color w:val="000000"/>
                <w:sz w:val="28"/>
                <w:szCs w:val="28"/>
                <w:lang w:val="en-US" w:eastAsia="en-US"/>
              </w:rPr>
            </w:pPr>
            <w:r w:rsidRPr="00B10EC7">
              <w:rPr>
                <w:b/>
                <w:color w:val="000000"/>
                <w:sz w:val="28"/>
                <w:szCs w:val="28"/>
                <w:lang w:val="en-US" w:eastAsia="en-US"/>
              </w:rPr>
              <w:t>Yêu cầu cần đạt</w:t>
            </w:r>
          </w:p>
        </w:tc>
      </w:tr>
      <w:tr w:rsidR="00F33252" w:rsidRPr="00B10EC7" w14:paraId="4E55D59A" w14:textId="77777777">
        <w:tc>
          <w:tcPr>
            <w:tcW w:w="1613" w:type="pct"/>
          </w:tcPr>
          <w:p w14:paraId="0EBCF5B1"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Khái niệm kiểm soát sinh học </w:t>
            </w:r>
          </w:p>
          <w:p w14:paraId="022A35AF"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Vai trò </w:t>
            </w:r>
            <w:r w:rsidR="00461B7E" w:rsidRPr="00B10EC7">
              <w:rPr>
                <w:color w:val="000000"/>
                <w:sz w:val="28"/>
                <w:szCs w:val="28"/>
                <w:lang w:val="en-US" w:eastAsia="en-US"/>
              </w:rPr>
              <w:t xml:space="preserve">của </w:t>
            </w:r>
            <w:r w:rsidRPr="00B10EC7">
              <w:rPr>
                <w:color w:val="000000"/>
                <w:sz w:val="28"/>
                <w:szCs w:val="28"/>
                <w:lang w:val="en-US" w:eastAsia="en-US"/>
              </w:rPr>
              <w:t>kiểm soát sinh học</w:t>
            </w:r>
          </w:p>
          <w:p w14:paraId="285A3EC3"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Cơ sở của kiểm soát sinh học </w:t>
            </w:r>
          </w:p>
          <w:p w14:paraId="29267D8F"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Biện pháp kiểm soát sinh học </w:t>
            </w:r>
          </w:p>
        </w:tc>
        <w:tc>
          <w:tcPr>
            <w:tcW w:w="3387" w:type="pct"/>
          </w:tcPr>
          <w:p w14:paraId="44ABA2B4"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Nêu được khái niệm kiểm soát sinh học.</w:t>
            </w:r>
          </w:p>
          <w:p w14:paraId="078D9F5F"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 xml:space="preserve">Phân tích được vai trò </w:t>
            </w:r>
            <w:r w:rsidR="00A93344" w:rsidRPr="00B10EC7">
              <w:rPr>
                <w:color w:val="000000"/>
                <w:sz w:val="28"/>
                <w:szCs w:val="28"/>
                <w:lang w:val="en-US" w:eastAsia="en-US"/>
              </w:rPr>
              <w:t xml:space="preserve">của </w:t>
            </w:r>
            <w:r w:rsidRPr="00B10EC7">
              <w:rPr>
                <w:color w:val="000000"/>
                <w:sz w:val="28"/>
                <w:szCs w:val="28"/>
                <w:lang w:val="en-US" w:eastAsia="en-US"/>
              </w:rPr>
              <w:t>kiểm soát sinh học.</w:t>
            </w:r>
          </w:p>
          <w:p w14:paraId="5F27BA07"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Phân tích được cơ sở của kiểm soát sinh học.</w:t>
            </w:r>
          </w:p>
          <w:p w14:paraId="1218996E"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jc w:val="left"/>
              <w:rPr>
                <w:color w:val="000000"/>
                <w:sz w:val="28"/>
                <w:szCs w:val="28"/>
                <w:lang w:val="en-US" w:eastAsia="en-US"/>
              </w:rPr>
            </w:pPr>
            <w:r w:rsidRPr="00B10EC7">
              <w:rPr>
                <w:color w:val="000000"/>
                <w:sz w:val="28"/>
                <w:szCs w:val="28"/>
                <w:lang w:val="en-US" w:eastAsia="en-US"/>
              </w:rPr>
              <w:t>Trình bày được một số biện pháp kiểm soát sinh học (bảo vệ các loài thiên địch; sử dụng hợp lí thuốc trừ sâu, phân bón).</w:t>
            </w:r>
          </w:p>
          <w:p w14:paraId="54C2C03D"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jc w:val="left"/>
              <w:rPr>
                <w:color w:val="000000"/>
                <w:spacing w:val="-8"/>
                <w:sz w:val="28"/>
                <w:szCs w:val="28"/>
                <w:lang w:val="en-US" w:eastAsia="en-US"/>
              </w:rPr>
            </w:pPr>
            <w:r w:rsidRPr="00B10EC7">
              <w:rPr>
                <w:color w:val="000000"/>
                <w:spacing w:val="-8"/>
                <w:sz w:val="28"/>
                <w:szCs w:val="28"/>
                <w:lang w:val="en-US" w:eastAsia="en-US"/>
              </w:rPr>
              <w:t>Thực hành: Sưu tầm hoặc điều tra được ứng dụng kiểm soát sinh học tại địa phương.</w:t>
            </w:r>
          </w:p>
        </w:tc>
      </w:tr>
    </w:tbl>
    <w:p w14:paraId="4DF04EEF" w14:textId="77777777" w:rsidR="005C10B5" w:rsidRPr="00B10EC7" w:rsidRDefault="005C10B5" w:rsidP="00C12BE2">
      <w:pPr>
        <w:pStyle w:val="0noidung"/>
        <w:rPr>
          <w:color w:val="000000"/>
        </w:rPr>
      </w:pPr>
    </w:p>
    <w:p w14:paraId="1711066F" w14:textId="77777777" w:rsidR="00F33252" w:rsidRPr="00B10EC7" w:rsidRDefault="00A1547D" w:rsidP="00C12BE2">
      <w:pPr>
        <w:pStyle w:val="0noidung"/>
        <w:rPr>
          <w:color w:val="000000"/>
        </w:rPr>
      </w:pPr>
      <w:r w:rsidRPr="00B10EC7">
        <w:rPr>
          <w:color w:val="000000"/>
        </w:rPr>
        <w:t>Chuyên đề</w:t>
      </w:r>
      <w:r w:rsidR="009673A7" w:rsidRPr="00B10EC7">
        <w:rPr>
          <w:color w:val="000000"/>
        </w:rPr>
        <w:t xml:space="preserve"> 12.3</w:t>
      </w:r>
      <w:r w:rsidR="00F33252" w:rsidRPr="00B10EC7">
        <w:rPr>
          <w:color w:val="000000"/>
        </w:rPr>
        <w:t xml:space="preserve">: SINH THÁI NHÂN VĂN </w:t>
      </w:r>
    </w:p>
    <w:p w14:paraId="0330A17A" w14:textId="77777777" w:rsidR="00E124F0" w:rsidRPr="00B10EC7" w:rsidRDefault="00F33252" w:rsidP="00C12BE2">
      <w:pPr>
        <w:pStyle w:val="0noidung"/>
        <w:rPr>
          <w:color w:val="000000"/>
        </w:rPr>
      </w:pPr>
      <w:r w:rsidRPr="00B10EC7">
        <w:rPr>
          <w:color w:val="000000"/>
        </w:rPr>
        <w:t>Học xong chuyên đề này, học sinh phân tích được khái niệm sinh thái nhân văn, giá trị sinh thái nhân văn đối với sự phát triển bền vững kinh tế – xã hội, môi trường. Từ những hiểu biết đó, học sinh nhận thức được sinh thái nhân văn trong xã hội hiện đại là một lĩnh vực khoa học, văn hoá, đạo đức xã hội; phát triển các phẩm chất như yêu thiên nhiên, trách nhiệm bảo vệ thiên nhiên, tôn trọng các quy định của pháp luật và các công ước quốc tế về bảo vệ môi trường. Chuyên đề thể hiện cách tiếp cận tích hợp các lĩnh vực tri thức khác nhau trong giáo dục sinh học.</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3"/>
        <w:gridCol w:w="10142"/>
      </w:tblGrid>
      <w:tr w:rsidR="00586E12" w:rsidRPr="00B10EC7" w14:paraId="251B1DE8" w14:textId="77777777" w:rsidTr="00923BBC">
        <w:trPr>
          <w:tblHeader/>
        </w:trPr>
        <w:tc>
          <w:tcPr>
            <w:tcW w:w="1308" w:type="pct"/>
            <w:shd w:val="clear" w:color="auto" w:fill="FFFFFF"/>
            <w:vAlign w:val="center"/>
          </w:tcPr>
          <w:p w14:paraId="7BAF6DEE" w14:textId="77777777" w:rsidR="00F33252" w:rsidRPr="00B10EC7" w:rsidRDefault="00F33252" w:rsidP="00C12BE2">
            <w:pPr>
              <w:suppressAutoHyphens/>
              <w:spacing w:before="60" w:after="60"/>
              <w:ind w:firstLine="0"/>
              <w:jc w:val="center"/>
              <w:rPr>
                <w:b/>
                <w:color w:val="000000"/>
                <w:szCs w:val="28"/>
              </w:rPr>
            </w:pPr>
            <w:r w:rsidRPr="00B10EC7">
              <w:rPr>
                <w:b/>
                <w:color w:val="000000"/>
                <w:szCs w:val="28"/>
              </w:rPr>
              <w:t>Nội dung</w:t>
            </w:r>
          </w:p>
        </w:tc>
        <w:tc>
          <w:tcPr>
            <w:tcW w:w="3692" w:type="pct"/>
            <w:tcBorders>
              <w:bottom w:val="single" w:sz="4" w:space="0" w:color="auto"/>
            </w:tcBorders>
            <w:shd w:val="clear" w:color="auto" w:fill="FFFFFF"/>
            <w:vAlign w:val="center"/>
          </w:tcPr>
          <w:p w14:paraId="14192E8A" w14:textId="77777777" w:rsidR="00F33252" w:rsidRPr="00B10EC7" w:rsidRDefault="00F33252" w:rsidP="00C12BE2">
            <w:pPr>
              <w:pStyle w:val="ListParagraph"/>
              <w:suppressAutoHyphens/>
              <w:spacing w:before="60" w:after="60"/>
              <w:ind w:left="0" w:firstLine="0"/>
              <w:contextualSpacing w:val="0"/>
              <w:jc w:val="center"/>
              <w:rPr>
                <w:b/>
                <w:color w:val="000000"/>
                <w:sz w:val="28"/>
                <w:szCs w:val="28"/>
                <w:lang w:val="en-US" w:eastAsia="en-US"/>
              </w:rPr>
            </w:pPr>
            <w:r w:rsidRPr="00B10EC7">
              <w:rPr>
                <w:b/>
                <w:color w:val="000000"/>
                <w:sz w:val="28"/>
                <w:szCs w:val="28"/>
                <w:lang w:val="en-US" w:eastAsia="en-US"/>
              </w:rPr>
              <w:t>Yêu cầu cần đạt</w:t>
            </w:r>
          </w:p>
        </w:tc>
      </w:tr>
      <w:tr w:rsidR="00586E12" w:rsidRPr="00B10EC7" w14:paraId="681D8B01" w14:textId="77777777" w:rsidTr="00C12BE2">
        <w:tc>
          <w:tcPr>
            <w:tcW w:w="1308" w:type="pct"/>
          </w:tcPr>
          <w:p w14:paraId="1C57027C"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Khái niệm sinh thái nhân văn</w:t>
            </w:r>
          </w:p>
          <w:p w14:paraId="5107012C"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Giá trị của sinh thái nhân văn trong việc phát triển </w:t>
            </w:r>
            <w:r w:rsidRPr="00B10EC7">
              <w:rPr>
                <w:color w:val="000000"/>
                <w:sz w:val="28"/>
                <w:szCs w:val="28"/>
                <w:lang w:val="en-US" w:eastAsia="en-US"/>
              </w:rPr>
              <w:br/>
              <w:t>bền vững</w:t>
            </w:r>
          </w:p>
          <w:p w14:paraId="14C4E2AF"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Một số lĩnh vực sinh thái nhân văn </w:t>
            </w:r>
          </w:p>
          <w:p w14:paraId="6039040D" w14:textId="77777777" w:rsidR="00F33252" w:rsidRPr="00B10EC7" w:rsidRDefault="00F33252" w:rsidP="00C12BE2">
            <w:pPr>
              <w:suppressAutoHyphens/>
              <w:spacing w:before="60" w:after="60"/>
              <w:ind w:firstLine="0"/>
              <w:rPr>
                <w:color w:val="000000"/>
                <w:szCs w:val="28"/>
              </w:rPr>
            </w:pPr>
          </w:p>
        </w:tc>
        <w:tc>
          <w:tcPr>
            <w:tcW w:w="3692" w:type="pct"/>
          </w:tcPr>
          <w:p w14:paraId="065D5492"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Nêu được khái niệm sinh thái nhân văn.</w:t>
            </w:r>
          </w:p>
          <w:p w14:paraId="45822374"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giá trị của sinh thái nhân văn trong việc phát triển bền vững.</w:t>
            </w:r>
          </w:p>
          <w:p w14:paraId="2C96FEBF"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Phân tích được giá trị của sinh thái nhân văn trong một số lĩnh vực như:</w:t>
            </w:r>
          </w:p>
          <w:p w14:paraId="37B7A48D" w14:textId="77777777" w:rsidR="00F33252" w:rsidRPr="00B10EC7" w:rsidRDefault="00C12BE2" w:rsidP="00C12BE2">
            <w:pPr>
              <w:pStyle w:val="ListParagraph"/>
              <w:tabs>
                <w:tab w:val="left" w:pos="460"/>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bCs/>
                <w:color w:val="000000"/>
                <w:sz w:val="28"/>
                <w:szCs w:val="28"/>
                <w:lang w:val="en-US" w:eastAsia="en-US"/>
              </w:rPr>
              <w:t>Nông nghiệp;</w:t>
            </w:r>
          </w:p>
          <w:p w14:paraId="1B3093C9" w14:textId="77777777" w:rsidR="00F33252" w:rsidRPr="00B10EC7" w:rsidRDefault="00C12BE2" w:rsidP="00C12BE2">
            <w:pPr>
              <w:pStyle w:val="ListParagraph"/>
              <w:tabs>
                <w:tab w:val="left" w:pos="460"/>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P</w:t>
            </w:r>
            <w:r w:rsidR="00F33252" w:rsidRPr="00B10EC7">
              <w:rPr>
                <w:iCs/>
                <w:color w:val="000000"/>
                <w:sz w:val="28"/>
                <w:szCs w:val="28"/>
                <w:lang w:val="en-US" w:eastAsia="en-US"/>
              </w:rPr>
              <w:t>hát triển đô thị; </w:t>
            </w:r>
          </w:p>
          <w:p w14:paraId="31A24257" w14:textId="77777777" w:rsidR="00F33252" w:rsidRPr="00B10EC7" w:rsidRDefault="00C12BE2" w:rsidP="00C12BE2">
            <w:pPr>
              <w:pStyle w:val="ListParagraph"/>
              <w:tabs>
                <w:tab w:val="left" w:pos="460"/>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color w:val="000000"/>
                <w:sz w:val="28"/>
                <w:szCs w:val="28"/>
                <w:lang w:val="en-US" w:eastAsia="en-US"/>
              </w:rPr>
              <w:t>B</w:t>
            </w:r>
            <w:r w:rsidR="00F33252" w:rsidRPr="00B10EC7">
              <w:rPr>
                <w:iCs/>
                <w:color w:val="000000"/>
                <w:sz w:val="28"/>
                <w:szCs w:val="28"/>
                <w:lang w:val="en-US" w:eastAsia="en-US"/>
              </w:rPr>
              <w:t>ảo tồn và phát triển;</w:t>
            </w:r>
          </w:p>
          <w:p w14:paraId="38D7BF8D" w14:textId="77777777" w:rsidR="00F33252" w:rsidRPr="00B10EC7" w:rsidRDefault="00C12BE2" w:rsidP="00C12BE2">
            <w:pPr>
              <w:pStyle w:val="ListParagraph"/>
              <w:tabs>
                <w:tab w:val="left" w:pos="460"/>
              </w:tabs>
              <w:suppressAutoHyphens/>
              <w:spacing w:before="60" w:after="60"/>
              <w:ind w:left="0" w:firstLine="0"/>
              <w:contextualSpacing w:val="0"/>
              <w:rPr>
                <w:color w:val="000000"/>
                <w:sz w:val="28"/>
                <w:szCs w:val="28"/>
                <w:lang w:val="en-US" w:eastAsia="en-US"/>
              </w:rPr>
            </w:pPr>
            <w:r w:rsidRPr="00B10EC7">
              <w:rPr>
                <w:color w:val="000000"/>
                <w:sz w:val="28"/>
                <w:szCs w:val="28"/>
                <w:lang w:val="en-US" w:eastAsia="en-US"/>
              </w:rPr>
              <w:t xml:space="preserve">+ </w:t>
            </w:r>
            <w:r w:rsidR="00F33252" w:rsidRPr="00B10EC7">
              <w:rPr>
                <w:iCs/>
                <w:color w:val="000000"/>
                <w:sz w:val="28"/>
                <w:szCs w:val="28"/>
                <w:lang w:val="en-US" w:eastAsia="en-US"/>
              </w:rPr>
              <w:t>Thích ứng với biến đổi khí hậu. </w:t>
            </w:r>
          </w:p>
          <w:p w14:paraId="47DC43B0" w14:textId="77777777" w:rsidR="00F33252" w:rsidRPr="00B10EC7" w:rsidRDefault="00F33252" w:rsidP="00C12BE2">
            <w:pPr>
              <w:pStyle w:val="ListParagraph"/>
              <w:numPr>
                <w:ilvl w:val="0"/>
                <w:numId w:val="3"/>
              </w:numPr>
              <w:tabs>
                <w:tab w:val="left" w:pos="226"/>
                <w:tab w:val="left" w:pos="254"/>
              </w:tabs>
              <w:suppressAutoHyphens/>
              <w:spacing w:before="60" w:after="60"/>
              <w:ind w:left="0" w:firstLine="0"/>
              <w:contextualSpacing w:val="0"/>
              <w:rPr>
                <w:color w:val="000000"/>
                <w:spacing w:val="-10"/>
                <w:sz w:val="28"/>
                <w:szCs w:val="28"/>
                <w:lang w:val="en-US" w:eastAsia="en-US"/>
              </w:rPr>
            </w:pPr>
            <w:r w:rsidRPr="00B10EC7">
              <w:rPr>
                <w:color w:val="000000"/>
                <w:spacing w:val="-10"/>
                <w:sz w:val="28"/>
                <w:szCs w:val="28"/>
                <w:lang w:val="en-US" w:eastAsia="en-US"/>
              </w:rPr>
              <w:t>Thực hiện dự án: Điều tra tìm hiểu về một trong các lĩnh vực sinh thái nhân văn tại địa phương.</w:t>
            </w:r>
          </w:p>
        </w:tc>
      </w:tr>
    </w:tbl>
    <w:p w14:paraId="506A9DEC" w14:textId="77777777" w:rsidR="00F33252" w:rsidRPr="00B10EC7" w:rsidRDefault="00C51073" w:rsidP="005C10B5">
      <w:pPr>
        <w:pStyle w:val="1LAMA0"/>
        <w:spacing w:line="264" w:lineRule="auto"/>
        <w:rPr>
          <w:color w:val="000000"/>
        </w:rPr>
      </w:pPr>
      <w:bookmarkStart w:id="34" w:name="_Toc500582905"/>
      <w:bookmarkStart w:id="35" w:name="_Toc516560869"/>
      <w:r w:rsidRPr="00B10EC7">
        <w:rPr>
          <w:color w:val="000000"/>
        </w:rPr>
        <w:t xml:space="preserve">VI. </w:t>
      </w:r>
      <w:r w:rsidR="00F33252" w:rsidRPr="00B10EC7">
        <w:rPr>
          <w:color w:val="000000"/>
        </w:rPr>
        <w:t>PHƯƠNG PHÁP GIÁO DỤC</w:t>
      </w:r>
      <w:bookmarkEnd w:id="34"/>
      <w:bookmarkEnd w:id="35"/>
    </w:p>
    <w:p w14:paraId="25394A8A" w14:textId="77777777" w:rsidR="00F33252" w:rsidRPr="00B10EC7" w:rsidRDefault="00F33252" w:rsidP="005C10B5">
      <w:pPr>
        <w:pStyle w:val="2bol"/>
        <w:spacing w:line="264" w:lineRule="auto"/>
        <w:outlineLvl w:val="0"/>
        <w:rPr>
          <w:color w:val="000000"/>
          <w:lang w:val="en-US"/>
        </w:rPr>
      </w:pPr>
      <w:bookmarkStart w:id="36" w:name="_Toc500582906"/>
      <w:bookmarkStart w:id="37" w:name="_Toc500583038"/>
      <w:bookmarkStart w:id="38" w:name="_Toc500583111"/>
      <w:bookmarkStart w:id="39" w:name="_Toc500946596"/>
      <w:r w:rsidRPr="00B10EC7">
        <w:rPr>
          <w:color w:val="000000"/>
          <w:lang w:val="en-US"/>
        </w:rPr>
        <w:t xml:space="preserve">1. Định hướng </w:t>
      </w:r>
      <w:r w:rsidRPr="00B10EC7">
        <w:rPr>
          <w:color w:val="000000"/>
        </w:rPr>
        <w:t>chung</w:t>
      </w:r>
      <w:r w:rsidRPr="00B10EC7">
        <w:rPr>
          <w:color w:val="000000"/>
          <w:lang w:val="en-US"/>
        </w:rPr>
        <w:t xml:space="preserve"> </w:t>
      </w:r>
      <w:bookmarkEnd w:id="36"/>
      <w:bookmarkEnd w:id="37"/>
      <w:bookmarkEnd w:id="38"/>
      <w:bookmarkEnd w:id="39"/>
    </w:p>
    <w:p w14:paraId="21ED67E0" w14:textId="77777777" w:rsidR="00B35978" w:rsidRPr="00B10EC7" w:rsidRDefault="00B35978" w:rsidP="005C10B5">
      <w:pPr>
        <w:pStyle w:val="0noidung"/>
        <w:spacing w:line="264" w:lineRule="auto"/>
        <w:rPr>
          <w:color w:val="000000"/>
          <w:lang w:val="vi-VN" w:eastAsia="zh-CN"/>
        </w:rPr>
      </w:pPr>
      <w:r w:rsidRPr="00B10EC7">
        <w:rPr>
          <w:color w:val="000000"/>
        </w:rPr>
        <w:t>Phương pháp giáo dục môn Sinh học được thực hiện theo các định hướ</w:t>
      </w:r>
      <w:r w:rsidR="00E62BC1" w:rsidRPr="00B10EC7">
        <w:rPr>
          <w:color w:val="000000"/>
        </w:rPr>
        <w:t>ng chung sau</w:t>
      </w:r>
      <w:r w:rsidRPr="00B10EC7">
        <w:rPr>
          <w:color w:val="000000"/>
        </w:rPr>
        <w:t xml:space="preserve">: </w:t>
      </w:r>
    </w:p>
    <w:p w14:paraId="2BB6CAC0" w14:textId="77777777" w:rsidR="00B35978" w:rsidRPr="00B10EC7" w:rsidRDefault="00B35978" w:rsidP="005C10B5">
      <w:pPr>
        <w:pStyle w:val="0noidung"/>
        <w:spacing w:line="264" w:lineRule="auto"/>
        <w:rPr>
          <w:color w:val="000000"/>
        </w:rPr>
      </w:pPr>
      <w:r w:rsidRPr="00B10EC7">
        <w:rPr>
          <w:color w:val="000000"/>
          <w:lang w:eastAsia="zh-CN"/>
        </w:rPr>
        <w:t xml:space="preserve">a) </w:t>
      </w:r>
      <w:r w:rsidRPr="00B10EC7">
        <w:rPr>
          <w:color w:val="000000"/>
          <w:lang w:val="nb-NO"/>
        </w:rPr>
        <w:t>P</w:t>
      </w:r>
      <w:r w:rsidRPr="00B10EC7">
        <w:rPr>
          <w:color w:val="000000"/>
        </w:rPr>
        <w:t>hát huy tính tích cực, chủ động, sáng tạo của học sinh; tránh áp đặt một chiều, ghi nhớ máy móc; tập trung bồi dưỡng năng lực</w:t>
      </w:r>
      <w:r w:rsidRPr="00B10EC7">
        <w:rPr>
          <w:color w:val="000000"/>
          <w:lang w:val="nb-NO"/>
        </w:rPr>
        <w:t xml:space="preserve"> tự chủ và</w:t>
      </w:r>
      <w:r w:rsidRPr="00B10EC7">
        <w:rPr>
          <w:color w:val="000000"/>
        </w:rPr>
        <w:t xml:space="preserve"> tự học để học sinh có thể tiếp tục tìm hiểu, mở rộng vốn tri thức, tiếp tục phát triển các phẩm chất, năng lực cần thiết sau khi tốt nghiệp trung học phổ thông. </w:t>
      </w:r>
    </w:p>
    <w:p w14:paraId="1E8D0171" w14:textId="77777777" w:rsidR="00B35978" w:rsidRPr="00B10EC7" w:rsidRDefault="00B35978" w:rsidP="005C10B5">
      <w:pPr>
        <w:pStyle w:val="0noidung"/>
        <w:spacing w:line="264" w:lineRule="auto"/>
        <w:rPr>
          <w:color w:val="000000"/>
        </w:rPr>
      </w:pPr>
      <w:r w:rsidRPr="00B10EC7">
        <w:rPr>
          <w:color w:val="000000"/>
        </w:rPr>
        <w:lastRenderedPageBreak/>
        <w:t xml:space="preserve">b) Rèn luyện kĩ năng vận dụng kiến thức </w:t>
      </w:r>
      <w:r w:rsidR="0050757E" w:rsidRPr="00B10EC7">
        <w:rPr>
          <w:color w:val="000000"/>
        </w:rPr>
        <w:t xml:space="preserve">sinh </w:t>
      </w:r>
      <w:r w:rsidRPr="00B10EC7">
        <w:rPr>
          <w:color w:val="000000"/>
        </w:rPr>
        <w:t>học để phát hiện và giải quyết các vấn đề trong thực tiễn; khuyến khích và tạo điều kiện cho học sinh được trải nghiệm, sáng tạo trên cơ sở tổ chức cho học sinh tham gia các hoạt động học tập, khám phá, vận dụng.</w:t>
      </w:r>
    </w:p>
    <w:p w14:paraId="227D0FCA" w14:textId="77777777" w:rsidR="00B35978" w:rsidRPr="00B10EC7" w:rsidRDefault="00B35978" w:rsidP="005C10B5">
      <w:pPr>
        <w:pStyle w:val="0noidung"/>
        <w:spacing w:line="264" w:lineRule="auto"/>
        <w:rPr>
          <w:color w:val="000000"/>
          <w:lang w:eastAsia="zh-CN"/>
        </w:rPr>
      </w:pPr>
      <w:r w:rsidRPr="00B10EC7">
        <w:rPr>
          <w:color w:val="000000"/>
        </w:rPr>
        <w:t>c) Vận dụng các phương pháp giáo dục một cách linh hoạt, sáng tạo, phù hợp với mục tiêu, nội dung giáo dục, đối tượng học sinh và điều kiện cụ thể. Tuỳ theo yêu cầu cần đạt, giáo viên có thể sử dụng phối hợp nhiều phương pháp dạy học trong một chủ đề. Các phương pháp dạy học truyền thống (thuyết trình, đàm thoại,...) được sử dụng theo hướng phát huy tính tích cực, chủ động của học sinh. Tăng cường sử dụng các phương pháp dạy học hiện đại đề cao vai trò chủ thể học tập của học sinh (</w:t>
      </w:r>
      <w:r w:rsidRPr="00B10EC7">
        <w:rPr>
          <w:color w:val="000000"/>
          <w:lang w:eastAsia="zh-CN"/>
        </w:rPr>
        <w:t xml:space="preserve">dạy học thực hành, dạy học dựa trên giải quyết vấn đề, dạy học </w:t>
      </w:r>
      <w:r w:rsidR="00A7699E" w:rsidRPr="00B10EC7">
        <w:rPr>
          <w:color w:val="000000"/>
          <w:lang w:eastAsia="zh-CN"/>
        </w:rPr>
        <w:t xml:space="preserve">bằng </w:t>
      </w:r>
      <w:r w:rsidRPr="00B10EC7">
        <w:rPr>
          <w:color w:val="000000"/>
          <w:lang w:eastAsia="zh-CN"/>
        </w:rPr>
        <w:t xml:space="preserve">dự án, dạy học dựa trên trải nghiệm, khám phá; dạy học phân hoá,... cùng </w:t>
      </w:r>
      <w:r w:rsidR="00203A4F" w:rsidRPr="00B10EC7">
        <w:rPr>
          <w:color w:val="000000"/>
          <w:lang w:eastAsia="zh-CN"/>
        </w:rPr>
        <w:t xml:space="preserve">các </w:t>
      </w:r>
      <w:r w:rsidRPr="00B10EC7">
        <w:rPr>
          <w:color w:val="000000"/>
          <w:lang w:eastAsia="zh-CN"/>
        </w:rPr>
        <w:t xml:space="preserve">kĩ thuật dạy học phù hợp). </w:t>
      </w:r>
    </w:p>
    <w:p w14:paraId="32D373A7" w14:textId="77777777" w:rsidR="00B35978" w:rsidRPr="00B10EC7" w:rsidRDefault="00B35978" w:rsidP="005C10B5">
      <w:pPr>
        <w:pStyle w:val="0noidung"/>
        <w:spacing w:line="264" w:lineRule="auto"/>
        <w:rPr>
          <w:color w:val="000000"/>
          <w:lang w:eastAsia="zh-CN"/>
        </w:rPr>
      </w:pPr>
      <w:r w:rsidRPr="00B10EC7">
        <w:rPr>
          <w:color w:val="000000"/>
        </w:rPr>
        <w:t>d) Các hình thức tổ chức dạy học được thực hiện một cách đa dạng và linh hoạt; kết hợp các hình thức học cá nhân, học nhóm, học ở lớp,</w:t>
      </w:r>
      <w:r w:rsidR="00C91513" w:rsidRPr="00B10EC7">
        <w:rPr>
          <w:color w:val="000000"/>
        </w:rPr>
        <w:t xml:space="preserve"> học theo hợp đồng</w:t>
      </w:r>
      <w:r w:rsidR="007576DA" w:rsidRPr="00B10EC7">
        <w:rPr>
          <w:color w:val="000000"/>
        </w:rPr>
        <w:t>, học đảo ngược</w:t>
      </w:r>
      <w:r w:rsidR="00C91513" w:rsidRPr="00B10EC7">
        <w:rPr>
          <w:color w:val="000000"/>
        </w:rPr>
        <w:t>, học trực tuyến</w:t>
      </w:r>
      <w:r w:rsidRPr="00B10EC7">
        <w:rPr>
          <w:color w:val="000000"/>
        </w:rPr>
        <w:t xml:space="preserve">,... Đẩy mạnh ứng dụng công nghệ thông tin và truyền thông trong dạy học </w:t>
      </w:r>
      <w:r w:rsidR="00806358" w:rsidRPr="00B10EC7">
        <w:rPr>
          <w:color w:val="000000"/>
        </w:rPr>
        <w:t>sinh</w:t>
      </w:r>
      <w:r w:rsidR="00B92282" w:rsidRPr="00B10EC7">
        <w:rPr>
          <w:color w:val="000000"/>
        </w:rPr>
        <w:t xml:space="preserve"> </w:t>
      </w:r>
      <w:r w:rsidRPr="00B10EC7">
        <w:rPr>
          <w:color w:val="000000"/>
        </w:rPr>
        <w:t>học.</w:t>
      </w:r>
      <w:r w:rsidRPr="00B10EC7">
        <w:rPr>
          <w:color w:val="000000"/>
          <w:lang w:eastAsia="zh-CN"/>
        </w:rPr>
        <w:t xml:space="preserve"> Coi trọng các nguồn tư liệu ngoài sách giáo khoa và hệ thống các thiết bị dạy học; khai thác triệt để những lợi thế của công nghệ thông tin và truyền thông trong dạy học trên các phương tiện kho tri thức, đa phương tiện, tăng cường sử dụng các tư liệu điện tử (như phim thí nghiệm, thí nghiệm ảo, thí nghiệm mô phỏng,...). </w:t>
      </w:r>
    </w:p>
    <w:p w14:paraId="75089B24" w14:textId="77777777" w:rsidR="00756419" w:rsidRPr="00B10EC7" w:rsidRDefault="00212258" w:rsidP="005C10B5">
      <w:pPr>
        <w:pStyle w:val="0noidung"/>
        <w:spacing w:line="264" w:lineRule="auto"/>
        <w:rPr>
          <w:color w:val="000000"/>
          <w:spacing w:val="-6"/>
        </w:rPr>
      </w:pPr>
      <w:r w:rsidRPr="00B10EC7">
        <w:rPr>
          <w:color w:val="000000"/>
          <w:spacing w:val="-6"/>
        </w:rPr>
        <w:t>đ</w:t>
      </w:r>
      <w:r w:rsidR="00756419" w:rsidRPr="00B10EC7">
        <w:rPr>
          <w:color w:val="000000"/>
          <w:spacing w:val="-6"/>
        </w:rPr>
        <w:t>) Dạy học tích hợp thông qua các chủ đề kết nối nhiều kiến thức với nhau. Dạy các chủ đề này, giáo viên cần xây dựng các tình huống đòi hỏi học sinh vận dụng kiến thức, kĩ năng để giải quyết các vấn đề về nhận thức, thực tiễn và công nghệ.</w:t>
      </w:r>
    </w:p>
    <w:p w14:paraId="6634AD3C" w14:textId="77777777" w:rsidR="005C10B5" w:rsidRPr="00B10EC7" w:rsidRDefault="005C10B5" w:rsidP="005C10B5">
      <w:pPr>
        <w:pStyle w:val="0noidung"/>
        <w:spacing w:line="264" w:lineRule="auto"/>
        <w:rPr>
          <w:color w:val="000000"/>
          <w:spacing w:val="-6"/>
        </w:rPr>
      </w:pPr>
    </w:p>
    <w:p w14:paraId="0DE6CC10" w14:textId="77777777" w:rsidR="009B1F6C" w:rsidRPr="00B10EC7" w:rsidRDefault="00202FBE" w:rsidP="005C10B5">
      <w:pPr>
        <w:pStyle w:val="11"/>
        <w:spacing w:line="264" w:lineRule="auto"/>
        <w:outlineLvl w:val="0"/>
        <w:rPr>
          <w:i/>
          <w:color w:val="000000"/>
          <w:lang w:val="vi-VN"/>
        </w:rPr>
      </w:pPr>
      <w:r w:rsidRPr="00B10EC7">
        <w:rPr>
          <w:b/>
          <w:color w:val="000000"/>
          <w:lang w:val="vi-VN"/>
        </w:rPr>
        <w:t xml:space="preserve">2. </w:t>
      </w:r>
      <w:r w:rsidR="00320890" w:rsidRPr="00B10EC7">
        <w:rPr>
          <w:b/>
          <w:color w:val="000000"/>
          <w:lang w:val="en-US"/>
        </w:rPr>
        <w:t xml:space="preserve">Định hướng </w:t>
      </w:r>
      <w:r w:rsidR="00320890" w:rsidRPr="00B10EC7">
        <w:rPr>
          <w:b/>
          <w:color w:val="000000"/>
          <w:lang w:val="vi-VN"/>
        </w:rPr>
        <w:t>p</w:t>
      </w:r>
      <w:r w:rsidR="009B1F6C" w:rsidRPr="00B10EC7">
        <w:rPr>
          <w:b/>
          <w:color w:val="000000"/>
          <w:lang w:val="vi-VN"/>
        </w:rPr>
        <w:t xml:space="preserve">hương pháp </w:t>
      </w:r>
      <w:r w:rsidR="009B1F6C" w:rsidRPr="00B10EC7">
        <w:rPr>
          <w:b/>
          <w:color w:val="000000"/>
          <w:lang w:val="es-ES"/>
        </w:rPr>
        <w:t xml:space="preserve">hình thành, phát triển các </w:t>
      </w:r>
      <w:r w:rsidR="009B1F6C" w:rsidRPr="00B10EC7">
        <w:rPr>
          <w:b/>
          <w:color w:val="000000"/>
        </w:rPr>
        <w:t>phẩm</w:t>
      </w:r>
      <w:r w:rsidR="009B1F6C" w:rsidRPr="00B10EC7">
        <w:rPr>
          <w:b/>
          <w:color w:val="000000"/>
          <w:lang w:val="vi-VN"/>
        </w:rPr>
        <w:t xml:space="preserve"> chất</w:t>
      </w:r>
      <w:r w:rsidR="009B1F6C" w:rsidRPr="00B10EC7">
        <w:rPr>
          <w:b/>
          <w:color w:val="000000"/>
          <w:lang w:val="es-ES"/>
        </w:rPr>
        <w:t xml:space="preserve"> chủ yếu và năng lực chung </w:t>
      </w:r>
    </w:p>
    <w:p w14:paraId="6A2F3F8D" w14:textId="77777777" w:rsidR="00B35978" w:rsidRPr="00B10EC7" w:rsidRDefault="009B1F6C" w:rsidP="005C10B5">
      <w:pPr>
        <w:pStyle w:val="11"/>
        <w:spacing w:line="264" w:lineRule="auto"/>
        <w:outlineLvl w:val="0"/>
        <w:rPr>
          <w:color w:val="000000"/>
          <w:lang w:val="es-ES"/>
        </w:rPr>
      </w:pPr>
      <w:r w:rsidRPr="00B10EC7">
        <w:rPr>
          <w:color w:val="000000"/>
          <w:lang w:val="en-US"/>
        </w:rPr>
        <w:t xml:space="preserve">a) </w:t>
      </w:r>
      <w:r w:rsidR="00202FBE" w:rsidRPr="00B10EC7">
        <w:rPr>
          <w:color w:val="000000"/>
          <w:lang w:val="vi-VN"/>
        </w:rPr>
        <w:t>Phương pháp</w:t>
      </w:r>
      <w:r w:rsidR="00B35978" w:rsidRPr="00B10EC7">
        <w:rPr>
          <w:color w:val="000000"/>
          <w:lang w:val="vi-VN"/>
        </w:rPr>
        <w:t xml:space="preserve"> </w:t>
      </w:r>
      <w:r w:rsidR="006B7997" w:rsidRPr="00B10EC7">
        <w:rPr>
          <w:color w:val="000000"/>
          <w:lang w:val="es-ES"/>
        </w:rPr>
        <w:t xml:space="preserve">hình thành, phát triển các </w:t>
      </w:r>
      <w:r w:rsidR="00B35978" w:rsidRPr="00B10EC7">
        <w:rPr>
          <w:color w:val="000000"/>
        </w:rPr>
        <w:t>phẩm</w:t>
      </w:r>
      <w:r w:rsidR="00B35978" w:rsidRPr="00B10EC7">
        <w:rPr>
          <w:color w:val="000000"/>
          <w:lang w:val="vi-VN"/>
        </w:rPr>
        <w:t xml:space="preserve"> chất</w:t>
      </w:r>
      <w:r w:rsidR="006B7997" w:rsidRPr="00B10EC7">
        <w:rPr>
          <w:color w:val="000000"/>
          <w:lang w:val="es-ES"/>
        </w:rPr>
        <w:t xml:space="preserve"> chủ yếu</w:t>
      </w:r>
    </w:p>
    <w:p w14:paraId="31A5F7D7" w14:textId="77777777" w:rsidR="00F33252" w:rsidRPr="00B10EC7" w:rsidRDefault="009B1F6C" w:rsidP="005C10B5">
      <w:pPr>
        <w:pStyle w:val="0noidung"/>
        <w:spacing w:line="264" w:lineRule="auto"/>
        <w:rPr>
          <w:color w:val="000000"/>
        </w:rPr>
      </w:pPr>
      <w:r w:rsidRPr="00B10EC7">
        <w:rPr>
          <w:color w:val="000000"/>
        </w:rPr>
        <w:t xml:space="preserve">Thông qua </w:t>
      </w:r>
      <w:r w:rsidR="00785C21" w:rsidRPr="00B10EC7">
        <w:rPr>
          <w:color w:val="000000"/>
        </w:rPr>
        <w:t xml:space="preserve">việc tổ chức cho học sinh tham gia các hoạt động thực hành, dã ngoại, </w:t>
      </w:r>
      <w:r w:rsidR="00C4577B" w:rsidRPr="00B10EC7">
        <w:rPr>
          <w:color w:val="000000"/>
        </w:rPr>
        <w:t>thảo luận, làm việc nhóm, thực hiện dự án nghiên cứu,… m</w:t>
      </w:r>
      <w:r w:rsidR="00F33252" w:rsidRPr="00B10EC7">
        <w:rPr>
          <w:color w:val="000000"/>
        </w:rPr>
        <w:t>ôn Sinh học giáo dục cho học sinh tình yêu thiên nhiên</w:t>
      </w:r>
      <w:r w:rsidR="00C4577B" w:rsidRPr="00B10EC7">
        <w:rPr>
          <w:color w:val="000000"/>
        </w:rPr>
        <w:t xml:space="preserve">, niềm </w:t>
      </w:r>
      <w:r w:rsidR="00F33252" w:rsidRPr="00B10EC7">
        <w:rPr>
          <w:color w:val="000000"/>
        </w:rPr>
        <w:t xml:space="preserve">tự hào </w:t>
      </w:r>
      <w:r w:rsidR="00C4577B" w:rsidRPr="00B10EC7">
        <w:rPr>
          <w:color w:val="000000"/>
        </w:rPr>
        <w:t xml:space="preserve">về </w:t>
      </w:r>
      <w:r w:rsidR="00F33252" w:rsidRPr="00B10EC7">
        <w:rPr>
          <w:color w:val="000000"/>
        </w:rPr>
        <w:t>sự đa dạng và phong phú của tài nguyên sinh vật Việt Nam, trách nhiệm công dân trong việc giữ gìn, phát huy và bảo tồn sự đa dạng, phong phú của tài nguyên</w:t>
      </w:r>
      <w:r w:rsidR="00C4577B" w:rsidRPr="00B10EC7">
        <w:rPr>
          <w:color w:val="000000"/>
        </w:rPr>
        <w:t xml:space="preserve"> thiên nhiên;</w:t>
      </w:r>
      <w:r w:rsidR="00F33252" w:rsidRPr="00B10EC7">
        <w:rPr>
          <w:color w:val="000000"/>
        </w:rPr>
        <w:t xml:space="preserve"> rèn luyện </w:t>
      </w:r>
      <w:r w:rsidR="00C4577B" w:rsidRPr="00B10EC7">
        <w:rPr>
          <w:color w:val="000000"/>
        </w:rPr>
        <w:t xml:space="preserve">cho học sinh </w:t>
      </w:r>
      <w:r w:rsidR="00F33252" w:rsidRPr="00B10EC7">
        <w:rPr>
          <w:color w:val="000000"/>
        </w:rPr>
        <w:t>các đức tính chăm chỉ, trung thực trong học tậ</w:t>
      </w:r>
      <w:r w:rsidR="00C12BE2" w:rsidRPr="00B10EC7">
        <w:rPr>
          <w:color w:val="000000"/>
        </w:rPr>
        <w:t>p</w:t>
      </w:r>
      <w:r w:rsidR="00320890" w:rsidRPr="00B10EC7">
        <w:rPr>
          <w:color w:val="000000"/>
        </w:rPr>
        <w:t xml:space="preserve"> </w:t>
      </w:r>
      <w:r w:rsidR="00C4577B" w:rsidRPr="00B10EC7">
        <w:rPr>
          <w:color w:val="000000"/>
        </w:rPr>
        <w:t xml:space="preserve">và </w:t>
      </w:r>
      <w:r w:rsidR="00C803A3" w:rsidRPr="00B10EC7">
        <w:rPr>
          <w:color w:val="000000"/>
        </w:rPr>
        <w:t xml:space="preserve">nghiên cứu </w:t>
      </w:r>
      <w:r w:rsidR="00F33252" w:rsidRPr="00B10EC7">
        <w:rPr>
          <w:color w:val="000000"/>
        </w:rPr>
        <w:t>khoa họ</w:t>
      </w:r>
      <w:r w:rsidR="00320890" w:rsidRPr="00B10EC7">
        <w:rPr>
          <w:color w:val="000000"/>
        </w:rPr>
        <w:t>c.</w:t>
      </w:r>
    </w:p>
    <w:p w14:paraId="4721B0FF" w14:textId="77777777" w:rsidR="00F33252" w:rsidRPr="00B10EC7" w:rsidRDefault="00C4577B" w:rsidP="005C10B5">
      <w:pPr>
        <w:pStyle w:val="11"/>
        <w:spacing w:line="264" w:lineRule="auto"/>
        <w:outlineLvl w:val="0"/>
        <w:rPr>
          <w:color w:val="000000"/>
        </w:rPr>
      </w:pPr>
      <w:r w:rsidRPr="00B10EC7">
        <w:rPr>
          <w:color w:val="000000"/>
          <w:lang w:val="en-US"/>
        </w:rPr>
        <w:t xml:space="preserve">b) </w:t>
      </w:r>
      <w:r w:rsidR="00922B79" w:rsidRPr="00B10EC7">
        <w:rPr>
          <w:color w:val="000000"/>
          <w:lang w:val="vi-VN"/>
        </w:rPr>
        <w:t xml:space="preserve">Phương pháp </w:t>
      </w:r>
      <w:r w:rsidR="006B7997" w:rsidRPr="00B10EC7">
        <w:rPr>
          <w:color w:val="000000"/>
          <w:lang w:val="es-ES"/>
        </w:rPr>
        <w:t xml:space="preserve">hình thành, </w:t>
      </w:r>
      <w:r w:rsidR="00922B79" w:rsidRPr="00B10EC7">
        <w:rPr>
          <w:color w:val="000000"/>
        </w:rPr>
        <w:t xml:space="preserve">phát triển </w:t>
      </w:r>
      <w:r w:rsidR="00F33252" w:rsidRPr="00B10EC7">
        <w:rPr>
          <w:color w:val="000000"/>
        </w:rPr>
        <w:t>các năng lực chung</w:t>
      </w:r>
    </w:p>
    <w:p w14:paraId="729001D2" w14:textId="77777777" w:rsidR="00F33252" w:rsidRPr="00B10EC7" w:rsidRDefault="00F33252" w:rsidP="005C10B5">
      <w:pPr>
        <w:pStyle w:val="0noidung"/>
        <w:spacing w:line="264" w:lineRule="auto"/>
        <w:rPr>
          <w:color w:val="000000"/>
        </w:rPr>
      </w:pPr>
      <w:r w:rsidRPr="00B10EC7">
        <w:rPr>
          <w:color w:val="000000"/>
        </w:rPr>
        <w:lastRenderedPageBreak/>
        <w:t>Môn Sinh học có nhiều ưu thế hình thành và phát triển các năng lực chung</w:t>
      </w:r>
      <w:r w:rsidR="006B7997" w:rsidRPr="00B10EC7">
        <w:rPr>
          <w:color w:val="000000"/>
        </w:rPr>
        <w:t xml:space="preserve"> đã</w:t>
      </w:r>
      <w:r w:rsidRPr="00B10EC7">
        <w:rPr>
          <w:color w:val="000000"/>
        </w:rPr>
        <w:t xml:space="preserve"> quy định trong Chương trình tổng thể. Phát triển các năng lực đó cũng chính là để nâng cao chất lượng giáo dục sinh học.</w:t>
      </w:r>
    </w:p>
    <w:p w14:paraId="19A2D7AB" w14:textId="77777777" w:rsidR="00F33252" w:rsidRPr="00B10EC7" w:rsidRDefault="00F33252" w:rsidP="005C10B5">
      <w:pPr>
        <w:pStyle w:val="0noidung"/>
        <w:numPr>
          <w:ilvl w:val="0"/>
          <w:numId w:val="45"/>
        </w:numPr>
        <w:spacing w:line="264" w:lineRule="auto"/>
        <w:ind w:left="0" w:firstLine="567"/>
        <w:rPr>
          <w:color w:val="000000"/>
        </w:rPr>
      </w:pPr>
      <w:r w:rsidRPr="00B10EC7">
        <w:rPr>
          <w:color w:val="000000"/>
        </w:rPr>
        <w:t>Năng lực tự chủ và tự học</w:t>
      </w:r>
      <w:r w:rsidR="00320890" w:rsidRPr="00B10EC7">
        <w:rPr>
          <w:color w:val="000000"/>
        </w:rPr>
        <w:t xml:space="preserve">: </w:t>
      </w:r>
      <w:r w:rsidRPr="00B10EC7">
        <w:rPr>
          <w:color w:val="000000"/>
        </w:rPr>
        <w:t>Trong dạy học môn Sinh học, năng lực tự chủ được hình thành và phát triển thông qua các hoạt động thực hành, làm dự án, thiết kế các hoạt động thực nghiệm trong phòng</w:t>
      </w:r>
      <w:r w:rsidR="00756419" w:rsidRPr="00B10EC7">
        <w:rPr>
          <w:color w:val="000000"/>
        </w:rPr>
        <w:t xml:space="preserve"> thực hành</w:t>
      </w:r>
      <w:r w:rsidRPr="00B10EC7">
        <w:rPr>
          <w:color w:val="000000"/>
        </w:rPr>
        <w:t xml:space="preserve"> , ngoài thực địa, đặc biệt trong tổ chứ</w:t>
      </w:r>
      <w:r w:rsidR="00C12BE2" w:rsidRPr="00B10EC7">
        <w:rPr>
          <w:color w:val="000000"/>
        </w:rPr>
        <w:t>c</w:t>
      </w:r>
      <w:r w:rsidRPr="00B10EC7">
        <w:rPr>
          <w:color w:val="000000"/>
        </w:rPr>
        <w:t xml:space="preserve"> </w:t>
      </w:r>
      <w:r w:rsidR="00C803A3" w:rsidRPr="00B10EC7">
        <w:rPr>
          <w:color w:val="000000"/>
        </w:rPr>
        <w:t>tìm hi</w:t>
      </w:r>
      <w:r w:rsidR="005A393B" w:rsidRPr="00B10EC7">
        <w:rPr>
          <w:color w:val="000000"/>
        </w:rPr>
        <w:t>ể</w:t>
      </w:r>
      <w:r w:rsidR="00C803A3" w:rsidRPr="00B10EC7">
        <w:rPr>
          <w:color w:val="000000"/>
        </w:rPr>
        <w:t xml:space="preserve">u </w:t>
      </w:r>
      <w:r w:rsidRPr="00B10EC7">
        <w:rPr>
          <w:color w:val="000000"/>
        </w:rPr>
        <w:t>thế giới sống. Định hướng tự chủ, tích cực, chủ động trong phương pháp dạy học mà môn Sinh học chú trọng là cơ hội giúp học sinh hình thành và phát triển năng lực tự học.</w:t>
      </w:r>
      <w:r w:rsidR="00C4577B" w:rsidRPr="00B10EC7">
        <w:rPr>
          <w:color w:val="000000"/>
        </w:rPr>
        <w:t xml:space="preserve"> </w:t>
      </w:r>
    </w:p>
    <w:p w14:paraId="173870B3" w14:textId="77777777" w:rsidR="004443BE" w:rsidRPr="00B10EC7" w:rsidRDefault="00F33252" w:rsidP="005C10B5">
      <w:pPr>
        <w:pStyle w:val="0noidung"/>
        <w:numPr>
          <w:ilvl w:val="0"/>
          <w:numId w:val="45"/>
        </w:numPr>
        <w:spacing w:line="264" w:lineRule="auto"/>
        <w:ind w:left="0" w:firstLine="567"/>
        <w:rPr>
          <w:color w:val="000000"/>
        </w:rPr>
      </w:pPr>
      <w:r w:rsidRPr="00B10EC7">
        <w:rPr>
          <w:color w:val="000000"/>
        </w:rPr>
        <w:t>Năng lực giao tiếp và hợp tác</w:t>
      </w:r>
      <w:r w:rsidR="00320890" w:rsidRPr="00B10EC7">
        <w:rPr>
          <w:color w:val="000000"/>
        </w:rPr>
        <w:t xml:space="preserve">: </w:t>
      </w:r>
      <w:r w:rsidR="004443BE" w:rsidRPr="00B10EC7">
        <w:rPr>
          <w:color w:val="000000"/>
        </w:rPr>
        <w:t xml:space="preserve">Trong môn Sinh học, việc tìm kiếm, trao đổi thông tin trong quá trình quan sát, xây dựng giả thuyết khoa học, lập và thực hiện kế hoạch kiểm chứng giả thuyết, thu thập và xử lí dữ kiện, tổng hợp kết quả và trình bày báo cáo kết quả nghiên cứu giúp học sinh phát triển </w:t>
      </w:r>
      <w:r w:rsidR="00400817" w:rsidRPr="00B10EC7">
        <w:rPr>
          <w:color w:val="000000"/>
        </w:rPr>
        <w:t xml:space="preserve">các kĩ </w:t>
      </w:r>
      <w:r w:rsidR="004443BE" w:rsidRPr="00B10EC7">
        <w:rPr>
          <w:color w:val="000000"/>
        </w:rPr>
        <w:t>năng</w:t>
      </w:r>
      <w:r w:rsidR="00400817" w:rsidRPr="00B10EC7">
        <w:rPr>
          <w:color w:val="000000"/>
        </w:rPr>
        <w:t xml:space="preserve"> giao tiếp và hợp tác</w:t>
      </w:r>
      <w:r w:rsidR="004443BE" w:rsidRPr="00B10EC7">
        <w:rPr>
          <w:color w:val="000000"/>
        </w:rPr>
        <w:t>. Đặc biệt, khi thực hiện các bài thực hành, các dự án nghiên cứu, các hoạt động trải nghiệm theo nhóm, mỗi thành viên có trách nhiệm thực hiện các phần việc khác nhau, trao đổi thông tin, trình bày, chia sẻ ý tưởng với nhau để hoàn thành nhiệm vụ chung. Đó là những cơ hội mà môn Sinh học tạo ra để phát triển năng lực giao tiếp và hợp tác ở học sinh.</w:t>
      </w:r>
    </w:p>
    <w:p w14:paraId="6B4831A1" w14:textId="77777777" w:rsidR="00320890" w:rsidRPr="00B10EC7" w:rsidRDefault="00F33252" w:rsidP="005C10B5">
      <w:pPr>
        <w:pStyle w:val="0noidung"/>
        <w:numPr>
          <w:ilvl w:val="0"/>
          <w:numId w:val="45"/>
        </w:numPr>
        <w:spacing w:line="264" w:lineRule="auto"/>
        <w:ind w:left="0" w:firstLine="567"/>
        <w:outlineLvl w:val="0"/>
        <w:rPr>
          <w:color w:val="000000"/>
        </w:rPr>
      </w:pPr>
      <w:r w:rsidRPr="00B10EC7">
        <w:rPr>
          <w:color w:val="000000"/>
        </w:rPr>
        <w:t>Năng lực giải quyết vấn đề và sáng tạo</w:t>
      </w:r>
      <w:r w:rsidR="00320890" w:rsidRPr="00B10EC7">
        <w:rPr>
          <w:color w:val="000000"/>
        </w:rPr>
        <w:t>:</w:t>
      </w:r>
      <w:r w:rsidRPr="00B10EC7">
        <w:rPr>
          <w:color w:val="000000"/>
        </w:rPr>
        <w:t xml:space="preserve"> Giải quyết vấn đề và sáng tạo là hoạt động đặc thù trong quá trình tìm hiểu và khám phá thế giới số</w:t>
      </w:r>
      <w:r w:rsidR="00320890" w:rsidRPr="00B10EC7">
        <w:rPr>
          <w:color w:val="000000"/>
        </w:rPr>
        <w:t>ng,</w:t>
      </w:r>
      <w:r w:rsidRPr="00B10EC7">
        <w:rPr>
          <w:color w:val="000000"/>
        </w:rPr>
        <w:t xml:space="preserve"> vì vậy, phát triển năng lực này là một trong những nội dung giáo dục cốt lõi của môn Sinh học. Năng lực chung này được </w:t>
      </w:r>
      <w:r w:rsidR="001B7EE2" w:rsidRPr="00B10EC7">
        <w:rPr>
          <w:color w:val="000000"/>
        </w:rPr>
        <w:t xml:space="preserve">hình thành, phát triển </w:t>
      </w:r>
      <w:r w:rsidRPr="00B10EC7">
        <w:rPr>
          <w:color w:val="000000"/>
        </w:rPr>
        <w:t xml:space="preserve">trong </w:t>
      </w:r>
      <w:r w:rsidR="001B7EE2" w:rsidRPr="00B10EC7">
        <w:rPr>
          <w:color w:val="000000"/>
        </w:rPr>
        <w:t xml:space="preserve">quá trình </w:t>
      </w:r>
      <w:r w:rsidRPr="00B10EC7">
        <w:rPr>
          <w:color w:val="000000"/>
          <w:spacing w:val="-4"/>
        </w:rPr>
        <w:t>tổ chức cho học sinh đề xuất vấn đề, nêu giả thuyết, lập kế hoạch, thực hiện kế hoạch</w:t>
      </w:r>
      <w:r w:rsidR="005A393B" w:rsidRPr="00B10EC7">
        <w:rPr>
          <w:color w:val="000000"/>
        </w:rPr>
        <w:t xml:space="preserve"> tìm hiểu </w:t>
      </w:r>
      <w:r w:rsidRPr="00B10EC7">
        <w:rPr>
          <w:color w:val="000000"/>
          <w:spacing w:val="-4"/>
        </w:rPr>
        <w:t>các hiện tượng đa dạng</w:t>
      </w:r>
      <w:r w:rsidRPr="00B10EC7">
        <w:rPr>
          <w:color w:val="000000"/>
        </w:rPr>
        <w:t xml:space="preserve"> của thế giới sống gần gũi với cuộc sống hằng ngày.</w:t>
      </w:r>
    </w:p>
    <w:p w14:paraId="4BA4ECF1" w14:textId="77777777" w:rsidR="005C10B5" w:rsidRPr="00B10EC7" w:rsidRDefault="005C10B5" w:rsidP="005C10B5">
      <w:pPr>
        <w:pStyle w:val="0noidung"/>
        <w:spacing w:line="264" w:lineRule="auto"/>
        <w:ind w:left="567" w:firstLine="0"/>
        <w:outlineLvl w:val="0"/>
        <w:rPr>
          <w:color w:val="000000"/>
        </w:rPr>
      </w:pPr>
    </w:p>
    <w:p w14:paraId="1122B258" w14:textId="77777777" w:rsidR="00922B79" w:rsidRPr="00B10EC7" w:rsidRDefault="00922B79" w:rsidP="005C10B5">
      <w:pPr>
        <w:pStyle w:val="0noidung"/>
        <w:spacing w:line="264" w:lineRule="auto"/>
        <w:ind w:left="567" w:firstLine="0"/>
        <w:outlineLvl w:val="0"/>
        <w:rPr>
          <w:color w:val="000000"/>
        </w:rPr>
      </w:pPr>
      <w:bookmarkStart w:id="40" w:name="_Toc500582907"/>
      <w:bookmarkStart w:id="41" w:name="_Toc500583039"/>
      <w:bookmarkStart w:id="42" w:name="_Toc500583112"/>
      <w:bookmarkStart w:id="43" w:name="_Toc500946597"/>
      <w:r w:rsidRPr="00B10EC7">
        <w:rPr>
          <w:b/>
          <w:color w:val="000000"/>
        </w:rPr>
        <w:t>3.</w:t>
      </w:r>
      <w:r w:rsidR="00F33252" w:rsidRPr="00B10EC7">
        <w:rPr>
          <w:b/>
          <w:color w:val="000000"/>
        </w:rPr>
        <w:t xml:space="preserve"> </w:t>
      </w:r>
      <w:r w:rsidR="00320890" w:rsidRPr="00B10EC7">
        <w:rPr>
          <w:b/>
          <w:color w:val="000000"/>
        </w:rPr>
        <w:t>Định hướng p</w:t>
      </w:r>
      <w:r w:rsidRPr="00B10EC7">
        <w:rPr>
          <w:b/>
          <w:color w:val="000000"/>
        </w:rPr>
        <w:t xml:space="preserve">hương pháp </w:t>
      </w:r>
      <w:r w:rsidR="00400817" w:rsidRPr="00B10EC7">
        <w:rPr>
          <w:b/>
          <w:color w:val="000000"/>
        </w:rPr>
        <w:t xml:space="preserve">hình thành, </w:t>
      </w:r>
      <w:r w:rsidRPr="00B10EC7">
        <w:rPr>
          <w:b/>
          <w:color w:val="000000"/>
        </w:rPr>
        <w:t xml:space="preserve">phát triển </w:t>
      </w:r>
      <w:r w:rsidR="00303710" w:rsidRPr="00B10EC7">
        <w:rPr>
          <w:b/>
          <w:color w:val="000000"/>
        </w:rPr>
        <w:t xml:space="preserve">năng lực </w:t>
      </w:r>
      <w:r w:rsidR="008D1DAE" w:rsidRPr="00B10EC7">
        <w:rPr>
          <w:b/>
          <w:color w:val="000000"/>
        </w:rPr>
        <w:t>sinh học</w:t>
      </w:r>
      <w:r w:rsidRPr="00B10EC7">
        <w:rPr>
          <w:color w:val="000000"/>
        </w:rPr>
        <w:t xml:space="preserve"> </w:t>
      </w:r>
    </w:p>
    <w:p w14:paraId="7B2096CF" w14:textId="77777777" w:rsidR="00A125AA" w:rsidRPr="00B10EC7" w:rsidRDefault="00A125AA" w:rsidP="005C10B5">
      <w:pPr>
        <w:pStyle w:val="0noidung"/>
        <w:spacing w:line="264" w:lineRule="auto"/>
        <w:rPr>
          <w:color w:val="000000"/>
        </w:rPr>
      </w:pPr>
      <w:r w:rsidRPr="00B10EC7">
        <w:rPr>
          <w:color w:val="000000"/>
        </w:rPr>
        <w:t xml:space="preserve">a) Đối với thành phần năng lực nhận thức sinh học, giáo viên tạo cho </w:t>
      </w:r>
      <w:r w:rsidRPr="00B10EC7">
        <w:rPr>
          <w:color w:val="000000"/>
          <w:shd w:val="clear" w:color="auto" w:fill="FFFFFF"/>
        </w:rPr>
        <w:t xml:space="preserve">học sinh </w:t>
      </w:r>
      <w:r w:rsidRPr="00B10EC7">
        <w:rPr>
          <w:color w:val="000000"/>
        </w:rPr>
        <w:t xml:space="preserve">cơ hội huy động những hiểu biết, kinh nghiệm sẵn có để tham gia hình thành kiến thức mới. Chú ý tổ chức các hoạt động, trong đó </w:t>
      </w:r>
      <w:r w:rsidRPr="00B10EC7">
        <w:rPr>
          <w:color w:val="000000"/>
          <w:shd w:val="clear" w:color="auto" w:fill="FFFFFF"/>
        </w:rPr>
        <w:t>học sinh</w:t>
      </w:r>
      <w:r w:rsidRPr="00B10EC7">
        <w:rPr>
          <w:color w:val="000000"/>
        </w:rPr>
        <w:t xml:space="preserve"> có thể diễn đạt hiểu biết bằng cách riêng, so sánh, phân loại, hệ thống hoá kiến thức; vận dụng kiến thức đã được học để giải thích các sự vật, hiện tượng hay giải quyết vấn đề đơn giản; qua đó, kết nối được kiến thức mới với hệ thống kiến thức. </w:t>
      </w:r>
    </w:p>
    <w:p w14:paraId="2C466FEC" w14:textId="77777777" w:rsidR="00A125AA" w:rsidRPr="00B10EC7" w:rsidRDefault="00A125AA" w:rsidP="005C10B5">
      <w:pPr>
        <w:pStyle w:val="0noidung"/>
        <w:spacing w:line="264" w:lineRule="auto"/>
        <w:rPr>
          <w:color w:val="000000"/>
        </w:rPr>
      </w:pPr>
      <w:r w:rsidRPr="00B10EC7">
        <w:rPr>
          <w:color w:val="000000"/>
        </w:rPr>
        <w:t xml:space="preserve">b) Đối với thành phần năng lực </w:t>
      </w:r>
      <w:r w:rsidRPr="00B10EC7">
        <w:rPr>
          <w:color w:val="000000"/>
          <w:shd w:val="clear" w:color="auto" w:fill="FFFFFF"/>
        </w:rPr>
        <w:t xml:space="preserve">tìm hiểu </w:t>
      </w:r>
      <w:r w:rsidRPr="00B10EC7">
        <w:rPr>
          <w:color w:val="000000"/>
        </w:rPr>
        <w:t xml:space="preserve">thế giới sống, giáo viên tạo điều kiện để học </w:t>
      </w:r>
      <w:r w:rsidRPr="00B10EC7">
        <w:rPr>
          <w:color w:val="000000"/>
          <w:shd w:val="clear" w:color="auto" w:fill="FFFFFF"/>
        </w:rPr>
        <w:t xml:space="preserve">sinh </w:t>
      </w:r>
      <w:r w:rsidRPr="00B10EC7">
        <w:rPr>
          <w:color w:val="000000"/>
        </w:rPr>
        <w:t xml:space="preserve">đưa ra câu hỏi, vấn đề cần tìm hiểu; tạo cho </w:t>
      </w:r>
      <w:r w:rsidRPr="00B10EC7">
        <w:rPr>
          <w:color w:val="000000"/>
          <w:shd w:val="clear" w:color="auto" w:fill="FFFFFF"/>
        </w:rPr>
        <w:t xml:space="preserve">học sinh </w:t>
      </w:r>
      <w:r w:rsidRPr="00B10EC7">
        <w:rPr>
          <w:color w:val="000000"/>
        </w:rPr>
        <w:t xml:space="preserve">cơ hội tham gia quá trình hình thành kiến thức mới, đề xuất và kiểm tra, giả thuyết; thu thập bằng </w:t>
      </w:r>
      <w:r w:rsidRPr="00B10EC7">
        <w:rPr>
          <w:color w:val="000000"/>
        </w:rPr>
        <w:lastRenderedPageBreak/>
        <w:t xml:space="preserve">chứng, phân tích, xử lí để rút ra kết luận, đánh giá kết quả thu được. Dựa vào một số phương pháp dạy học như: thực nghiệm, điều tra, dạy học giải quyết vấn đề, dạy học dự án,... giáo viên có thể tổ chức cho </w:t>
      </w:r>
      <w:r w:rsidRPr="00B10EC7">
        <w:rPr>
          <w:color w:val="000000"/>
          <w:shd w:val="clear" w:color="auto" w:fill="FFFFFF"/>
        </w:rPr>
        <w:t xml:space="preserve">học sinh </w:t>
      </w:r>
      <w:r w:rsidRPr="00B10EC7">
        <w:rPr>
          <w:color w:val="000000"/>
        </w:rPr>
        <w:t xml:space="preserve">tự tìm các bằng chứng để kiểm tra các giả thuyết qua việc thực hiện thí nghiệm, hoặc tìm kiếm, thu thập thông tin qua sách, Internet, điều tra, phân tích, xử lí thông tin để kiểm tra dự đoán,... </w:t>
      </w:r>
    </w:p>
    <w:p w14:paraId="254079CB" w14:textId="77777777" w:rsidR="00A125AA" w:rsidRPr="00B10EC7" w:rsidRDefault="00A125AA" w:rsidP="005C10B5">
      <w:pPr>
        <w:pStyle w:val="0noidung"/>
        <w:spacing w:line="264" w:lineRule="auto"/>
        <w:rPr>
          <w:b/>
          <w:color w:val="000000"/>
        </w:rPr>
      </w:pPr>
      <w:r w:rsidRPr="00B10EC7">
        <w:rPr>
          <w:color w:val="000000"/>
        </w:rPr>
        <w:t xml:space="preserve">c) Đối với thành phần năng lực vận dụng kiến thức, kĩ năng đã học về sinh học, học sinh được tạo cơ hội đề xuất hoặc tiếp cận với các tình huống thực tiễn, </w:t>
      </w:r>
      <w:r w:rsidRPr="00B10EC7">
        <w:rPr>
          <w:color w:val="000000"/>
          <w:shd w:val="clear" w:color="auto" w:fill="FFFFFF"/>
        </w:rPr>
        <w:t>tìm kiếm</w:t>
      </w:r>
      <w:r w:rsidRPr="00B10EC7">
        <w:rPr>
          <w:color w:val="000000"/>
        </w:rPr>
        <w:t>, giải thích, trình bày thông tin, lập luận và đưa ra giải pháp trên cơ sở kiến thức</w:t>
      </w:r>
      <w:r w:rsidR="0048332C" w:rsidRPr="00B10EC7">
        <w:rPr>
          <w:color w:val="000000"/>
        </w:rPr>
        <w:t>,</w:t>
      </w:r>
      <w:r w:rsidRPr="00B10EC7">
        <w:rPr>
          <w:color w:val="000000"/>
        </w:rPr>
        <w:t xml:space="preserve"> kĩ năng sinh học đã học; học sinh cần được quan tâm rèn luyện các kĩ năng: phát hiện vấn đề, lập kế hoạch nghiên cứu, giải quyết vấn đề (thu thập, trình bày thông tin, xử lí thông tin để rút ra kết luận), đánh giá kết quả giải quyết vấn đề, nêu giải pháp khắc phục hoặc cải tiến.</w:t>
      </w:r>
      <w:r w:rsidRPr="00B10EC7">
        <w:rPr>
          <w:b/>
          <w:color w:val="000000"/>
        </w:rPr>
        <w:t xml:space="preserve"> </w:t>
      </w:r>
      <w:r w:rsidRPr="00B10EC7">
        <w:rPr>
          <w:color w:val="000000"/>
        </w:rPr>
        <w:t>Cần quan tâm sử dụng các bài tập đòi hỏi tư duy phản biện, sáng tạo (câu hỏi mở, có nhiều cách giải, gắn kết với sự phản hồi trong quá trình học).</w:t>
      </w:r>
    </w:p>
    <w:p w14:paraId="358D180B" w14:textId="77777777" w:rsidR="00F33252" w:rsidRPr="00B10EC7" w:rsidRDefault="00C51073" w:rsidP="005C10B5">
      <w:pPr>
        <w:pStyle w:val="1LAMA0"/>
        <w:spacing w:line="264" w:lineRule="auto"/>
        <w:outlineLvl w:val="0"/>
        <w:rPr>
          <w:color w:val="000000"/>
          <w:lang w:val="es-ES"/>
        </w:rPr>
      </w:pPr>
      <w:bookmarkStart w:id="44" w:name="_Toc500582908"/>
      <w:bookmarkStart w:id="45" w:name="_Toc516560870"/>
      <w:bookmarkEnd w:id="40"/>
      <w:bookmarkEnd w:id="41"/>
      <w:bookmarkEnd w:id="42"/>
      <w:bookmarkEnd w:id="43"/>
      <w:r w:rsidRPr="00B10EC7">
        <w:rPr>
          <w:color w:val="000000"/>
          <w:lang w:val="es-ES"/>
        </w:rPr>
        <w:t xml:space="preserve">VII. </w:t>
      </w:r>
      <w:r w:rsidR="00F33252" w:rsidRPr="00B10EC7">
        <w:rPr>
          <w:color w:val="000000"/>
          <w:lang w:val="es-ES"/>
        </w:rPr>
        <w:t>ĐÁNH GIÁ KẾT QUẢ GIÁO DỤC</w:t>
      </w:r>
      <w:bookmarkEnd w:id="44"/>
      <w:bookmarkEnd w:id="45"/>
    </w:p>
    <w:p w14:paraId="00E039CA" w14:textId="77777777" w:rsidR="00F33252" w:rsidRPr="00B10EC7" w:rsidRDefault="00F33252" w:rsidP="005C10B5">
      <w:pPr>
        <w:pStyle w:val="2bol"/>
        <w:spacing w:line="264" w:lineRule="auto"/>
        <w:outlineLvl w:val="0"/>
        <w:rPr>
          <w:color w:val="000000"/>
        </w:rPr>
      </w:pPr>
      <w:bookmarkStart w:id="46" w:name="_Toc500582909"/>
      <w:bookmarkStart w:id="47" w:name="_Toc500583041"/>
      <w:bookmarkStart w:id="48" w:name="_Toc500583114"/>
      <w:bookmarkStart w:id="49" w:name="_Toc500946599"/>
      <w:r w:rsidRPr="00B10EC7">
        <w:rPr>
          <w:color w:val="000000"/>
        </w:rPr>
        <w:t xml:space="preserve">1. Định hướng chung </w:t>
      </w:r>
      <w:bookmarkEnd w:id="46"/>
      <w:bookmarkEnd w:id="47"/>
      <w:bookmarkEnd w:id="48"/>
      <w:bookmarkEnd w:id="49"/>
    </w:p>
    <w:p w14:paraId="35159B0D" w14:textId="77777777" w:rsidR="00F33252" w:rsidRPr="00B10EC7" w:rsidRDefault="00400817" w:rsidP="005C10B5">
      <w:pPr>
        <w:pStyle w:val="0noidung"/>
        <w:spacing w:line="264" w:lineRule="auto"/>
        <w:rPr>
          <w:color w:val="000000"/>
        </w:rPr>
      </w:pPr>
      <w:r w:rsidRPr="00B10EC7">
        <w:rPr>
          <w:color w:val="000000"/>
        </w:rPr>
        <w:t xml:space="preserve">Việc </w:t>
      </w:r>
      <w:r w:rsidR="00F33252" w:rsidRPr="00B10EC7">
        <w:rPr>
          <w:color w:val="000000"/>
        </w:rPr>
        <w:t xml:space="preserve">đánh giá </w:t>
      </w:r>
      <w:r w:rsidRPr="00B10EC7">
        <w:rPr>
          <w:color w:val="000000"/>
        </w:rPr>
        <w:t xml:space="preserve">kết quả giáo dục </w:t>
      </w:r>
      <w:r w:rsidR="00F33252" w:rsidRPr="00B10EC7">
        <w:rPr>
          <w:color w:val="000000"/>
        </w:rPr>
        <w:t xml:space="preserve">phải thực hiện được các </w:t>
      </w:r>
      <w:r w:rsidR="00746E3F" w:rsidRPr="00B10EC7">
        <w:rPr>
          <w:color w:val="000000"/>
        </w:rPr>
        <w:t xml:space="preserve">yêu cầu </w:t>
      </w:r>
      <w:r w:rsidR="00F33252" w:rsidRPr="00B10EC7">
        <w:rPr>
          <w:color w:val="000000"/>
        </w:rPr>
        <w:t>sau:</w:t>
      </w:r>
    </w:p>
    <w:p w14:paraId="18EA230F" w14:textId="77777777" w:rsidR="00F33252" w:rsidRPr="00B10EC7" w:rsidRDefault="00C12BE2" w:rsidP="005C10B5">
      <w:pPr>
        <w:pStyle w:val="0noidung"/>
        <w:spacing w:line="264" w:lineRule="auto"/>
        <w:rPr>
          <w:color w:val="000000"/>
        </w:rPr>
      </w:pPr>
      <w:r w:rsidRPr="00B10EC7">
        <w:rPr>
          <w:color w:val="000000"/>
        </w:rPr>
        <w:t xml:space="preserve">– </w:t>
      </w:r>
      <w:r w:rsidR="00F33252" w:rsidRPr="00B10EC7">
        <w:rPr>
          <w:color w:val="000000"/>
        </w:rPr>
        <w:t>Cung cấp thông tin phản hồi đầy đủ, chính xác</w:t>
      </w:r>
      <w:r w:rsidR="00746E3F" w:rsidRPr="00B10EC7">
        <w:rPr>
          <w:color w:val="000000"/>
        </w:rPr>
        <w:t>,</w:t>
      </w:r>
      <w:r w:rsidR="00F33252" w:rsidRPr="00B10EC7">
        <w:rPr>
          <w:color w:val="000000"/>
        </w:rPr>
        <w:t xml:space="preserve"> kịp thời về kết quả học tập </w:t>
      </w:r>
      <w:r w:rsidR="00746E3F" w:rsidRPr="00B10EC7">
        <w:rPr>
          <w:color w:val="000000"/>
        </w:rPr>
        <w:t xml:space="preserve">giúp </w:t>
      </w:r>
      <w:r w:rsidR="00F33252" w:rsidRPr="00B10EC7">
        <w:rPr>
          <w:color w:val="000000"/>
        </w:rPr>
        <w:t>học sinh tự điều chỉnh quá trình học</w:t>
      </w:r>
      <w:r w:rsidR="004B09C6" w:rsidRPr="00B10EC7">
        <w:rPr>
          <w:color w:val="000000"/>
        </w:rPr>
        <w:t xml:space="preserve">, </w:t>
      </w:r>
      <w:r w:rsidR="00F33252" w:rsidRPr="00B10EC7">
        <w:rPr>
          <w:color w:val="000000"/>
        </w:rPr>
        <w:t>giáo viên điều chỉnh hoạt động dạy</w:t>
      </w:r>
      <w:r w:rsidR="00746E3F" w:rsidRPr="00B10EC7">
        <w:rPr>
          <w:color w:val="000000"/>
        </w:rPr>
        <w:t>,</w:t>
      </w:r>
      <w:r w:rsidR="00F33252" w:rsidRPr="00B10EC7">
        <w:rPr>
          <w:color w:val="000000"/>
        </w:rPr>
        <w:t xml:space="preserve"> cán bộ quản lí nhà trườ</w:t>
      </w:r>
      <w:r w:rsidR="004B09C6" w:rsidRPr="00B10EC7">
        <w:rPr>
          <w:color w:val="000000"/>
        </w:rPr>
        <w:t xml:space="preserve">ng </w:t>
      </w:r>
      <w:r w:rsidR="00F33252" w:rsidRPr="00B10EC7">
        <w:rPr>
          <w:color w:val="000000"/>
        </w:rPr>
        <w:t>có giải pháp cải thiện chất lượng giáo dục</w:t>
      </w:r>
      <w:r w:rsidR="00746E3F" w:rsidRPr="00B10EC7">
        <w:rPr>
          <w:color w:val="000000"/>
        </w:rPr>
        <w:t xml:space="preserve">, </w:t>
      </w:r>
      <w:r w:rsidR="00F33252" w:rsidRPr="00B10EC7">
        <w:rPr>
          <w:color w:val="000000"/>
        </w:rPr>
        <w:t xml:space="preserve">gia đình </w:t>
      </w:r>
      <w:r w:rsidR="00746E3F" w:rsidRPr="00B10EC7">
        <w:rPr>
          <w:color w:val="000000"/>
        </w:rPr>
        <w:t xml:space="preserve">theo dõi, </w:t>
      </w:r>
      <w:r w:rsidR="00F33252" w:rsidRPr="00B10EC7">
        <w:rPr>
          <w:color w:val="000000"/>
        </w:rPr>
        <w:t xml:space="preserve">giúp đỡ </w:t>
      </w:r>
      <w:r w:rsidR="00746E3F" w:rsidRPr="00B10EC7">
        <w:rPr>
          <w:color w:val="000000"/>
        </w:rPr>
        <w:t xml:space="preserve">con em </w:t>
      </w:r>
      <w:r w:rsidR="00F33252" w:rsidRPr="00B10EC7">
        <w:rPr>
          <w:color w:val="000000"/>
        </w:rPr>
        <w:t>học</w:t>
      </w:r>
      <w:r w:rsidR="00746E3F" w:rsidRPr="00B10EC7">
        <w:rPr>
          <w:color w:val="000000"/>
        </w:rPr>
        <w:t xml:space="preserve"> tập</w:t>
      </w:r>
      <w:r w:rsidR="00F33252" w:rsidRPr="00B10EC7">
        <w:rPr>
          <w:color w:val="000000"/>
        </w:rPr>
        <w:t>.</w:t>
      </w:r>
    </w:p>
    <w:p w14:paraId="694FB38D" w14:textId="77777777" w:rsidR="001C1158" w:rsidRPr="00B10EC7" w:rsidRDefault="001C1158" w:rsidP="005C10B5">
      <w:pPr>
        <w:pStyle w:val="0noidung"/>
        <w:spacing w:line="264" w:lineRule="auto"/>
        <w:rPr>
          <w:color w:val="000000"/>
        </w:rPr>
      </w:pPr>
      <w:r w:rsidRPr="00B10EC7">
        <w:rPr>
          <w:color w:val="000000"/>
        </w:rPr>
        <w:t>– Nội dung đánh giá bảo đảm tích hợp đánh giá kiến thức, kĩ năng thực hành, vận dụng những điều đã học để giải quyết vấn đề thực tiễn.</w:t>
      </w:r>
    </w:p>
    <w:p w14:paraId="31A81A27" w14:textId="77777777" w:rsidR="00F33252" w:rsidRPr="00B10EC7" w:rsidRDefault="00C12BE2" w:rsidP="005C10B5">
      <w:pPr>
        <w:pStyle w:val="0noidung"/>
        <w:spacing w:line="264" w:lineRule="auto"/>
        <w:rPr>
          <w:color w:val="000000"/>
        </w:rPr>
      </w:pPr>
      <w:r w:rsidRPr="00B10EC7">
        <w:rPr>
          <w:color w:val="000000"/>
        </w:rPr>
        <w:t xml:space="preserve">– </w:t>
      </w:r>
      <w:r w:rsidR="00F33252" w:rsidRPr="00B10EC7">
        <w:rPr>
          <w:color w:val="000000"/>
        </w:rPr>
        <w:t>Kết hợp đánh giá quá trình với đánh giá tổng kết; đánh giá định tính với đánh giá định lượng, trong đó đánh giá định lượng phải dựa trên đánh giá định tính được phản hồi kịp thời, chính xác.</w:t>
      </w:r>
    </w:p>
    <w:p w14:paraId="190017F2" w14:textId="77777777" w:rsidR="00F33252" w:rsidRPr="00B10EC7" w:rsidRDefault="00C12BE2" w:rsidP="005C10B5">
      <w:pPr>
        <w:pStyle w:val="0noidung"/>
        <w:spacing w:line="264" w:lineRule="auto"/>
        <w:rPr>
          <w:strike/>
          <w:color w:val="000000"/>
        </w:rPr>
      </w:pPr>
      <w:r w:rsidRPr="00B10EC7">
        <w:rPr>
          <w:color w:val="000000"/>
        </w:rPr>
        <w:t xml:space="preserve">– </w:t>
      </w:r>
      <w:r w:rsidR="00746E3F" w:rsidRPr="00B10EC7">
        <w:rPr>
          <w:color w:val="000000"/>
        </w:rPr>
        <w:t>P</w:t>
      </w:r>
      <w:r w:rsidR="00F33252" w:rsidRPr="00B10EC7">
        <w:rPr>
          <w:color w:val="000000"/>
        </w:rPr>
        <w:t xml:space="preserve">hối hợp nhiều hình thức </w:t>
      </w:r>
      <w:r w:rsidR="00746E3F" w:rsidRPr="00B10EC7">
        <w:rPr>
          <w:color w:val="000000"/>
        </w:rPr>
        <w:t xml:space="preserve">đánh giá </w:t>
      </w:r>
      <w:r w:rsidR="00F33252" w:rsidRPr="00B10EC7">
        <w:rPr>
          <w:color w:val="000000"/>
        </w:rPr>
        <w:t xml:space="preserve">khác nhau </w:t>
      </w:r>
      <w:r w:rsidR="00746E3F" w:rsidRPr="00B10EC7">
        <w:rPr>
          <w:color w:val="000000"/>
        </w:rPr>
        <w:t xml:space="preserve">để </w:t>
      </w:r>
      <w:r w:rsidR="00F33252" w:rsidRPr="00B10EC7">
        <w:rPr>
          <w:color w:val="000000"/>
        </w:rPr>
        <w:t xml:space="preserve">bảo đảm đánh giá toàn diện </w:t>
      </w:r>
      <w:r w:rsidR="001C1158" w:rsidRPr="00B10EC7">
        <w:rPr>
          <w:color w:val="000000"/>
        </w:rPr>
        <w:t xml:space="preserve">mức độ đáp ứng các </w:t>
      </w:r>
      <w:r w:rsidR="00F33252" w:rsidRPr="00B10EC7">
        <w:rPr>
          <w:color w:val="000000"/>
        </w:rPr>
        <w:t xml:space="preserve">yêu cầu </w:t>
      </w:r>
      <w:r w:rsidR="001C1158" w:rsidRPr="00B10EC7">
        <w:rPr>
          <w:color w:val="000000"/>
        </w:rPr>
        <w:t>cần đạt đã quy đị</w:t>
      </w:r>
      <w:r w:rsidR="004B09C6" w:rsidRPr="00B10EC7">
        <w:rPr>
          <w:color w:val="000000"/>
        </w:rPr>
        <w:t>nh trong chương trình.</w:t>
      </w:r>
    </w:p>
    <w:p w14:paraId="33A36739" w14:textId="77777777" w:rsidR="00FF38DF" w:rsidRPr="00B10EC7" w:rsidRDefault="00FF38DF" w:rsidP="005C10B5">
      <w:pPr>
        <w:pStyle w:val="0noidung"/>
        <w:spacing w:line="264" w:lineRule="auto"/>
        <w:rPr>
          <w:color w:val="000000"/>
        </w:rPr>
      </w:pPr>
      <w:r w:rsidRPr="00B10EC7">
        <w:rPr>
          <w:color w:val="000000"/>
        </w:rPr>
        <w:t xml:space="preserve">– Kết hợp việc đánh giá của giáo viên với tự đánh giá và đánh giá đồng đẳng của học sinh để rèn luyện cho học sinh năng lực tự chủ và tự học, </w:t>
      </w:r>
      <w:r w:rsidR="004B09C6" w:rsidRPr="00B10EC7">
        <w:rPr>
          <w:color w:val="000000"/>
        </w:rPr>
        <w:t>tư duy phê phán.</w:t>
      </w:r>
    </w:p>
    <w:p w14:paraId="1EBBB40D" w14:textId="77777777" w:rsidR="00F33252" w:rsidRPr="00B10EC7" w:rsidRDefault="00F33252" w:rsidP="005C10B5">
      <w:pPr>
        <w:pStyle w:val="2bol"/>
        <w:spacing w:line="264" w:lineRule="auto"/>
        <w:outlineLvl w:val="0"/>
        <w:rPr>
          <w:color w:val="000000"/>
        </w:rPr>
      </w:pPr>
      <w:bookmarkStart w:id="50" w:name="_Toc500582910"/>
      <w:bookmarkStart w:id="51" w:name="_Toc500583042"/>
      <w:bookmarkStart w:id="52" w:name="_Toc500583115"/>
      <w:bookmarkStart w:id="53" w:name="_Toc500946600"/>
      <w:r w:rsidRPr="00B10EC7">
        <w:rPr>
          <w:color w:val="000000"/>
        </w:rPr>
        <w:lastRenderedPageBreak/>
        <w:t>2. Một số hình thức kiểm tra, đánh giá</w:t>
      </w:r>
      <w:bookmarkEnd w:id="50"/>
      <w:bookmarkEnd w:id="51"/>
      <w:bookmarkEnd w:id="52"/>
      <w:bookmarkEnd w:id="53"/>
    </w:p>
    <w:p w14:paraId="21F70EFF" w14:textId="77777777" w:rsidR="00F33252" w:rsidRPr="00B10EC7" w:rsidRDefault="00F33252" w:rsidP="005C10B5">
      <w:pPr>
        <w:pStyle w:val="0noidung"/>
        <w:spacing w:line="264" w:lineRule="auto"/>
        <w:rPr>
          <w:color w:val="000000"/>
        </w:rPr>
      </w:pPr>
      <w:r w:rsidRPr="00B10EC7">
        <w:rPr>
          <w:color w:val="000000"/>
        </w:rPr>
        <w:t xml:space="preserve">Môn Sinh học sử dụng các hình thức đánh giá </w:t>
      </w:r>
      <w:r w:rsidR="001C1158" w:rsidRPr="00B10EC7">
        <w:rPr>
          <w:color w:val="000000"/>
        </w:rPr>
        <w:t xml:space="preserve">chủ yếu </w:t>
      </w:r>
      <w:r w:rsidRPr="00B10EC7">
        <w:rPr>
          <w:color w:val="000000"/>
        </w:rPr>
        <w:t>như</w:t>
      </w:r>
      <w:r w:rsidR="001C1158" w:rsidRPr="00B10EC7">
        <w:rPr>
          <w:color w:val="000000"/>
        </w:rPr>
        <w:t xml:space="preserve"> sau</w:t>
      </w:r>
      <w:r w:rsidRPr="00B10EC7">
        <w:rPr>
          <w:color w:val="000000"/>
        </w:rPr>
        <w:t xml:space="preserve">: </w:t>
      </w:r>
    </w:p>
    <w:p w14:paraId="1E070FED" w14:textId="77777777" w:rsidR="00F33252" w:rsidRPr="00B10EC7" w:rsidRDefault="00C12BE2" w:rsidP="005C10B5">
      <w:pPr>
        <w:pStyle w:val="0noidung"/>
        <w:spacing w:line="264" w:lineRule="auto"/>
        <w:rPr>
          <w:color w:val="000000"/>
        </w:rPr>
      </w:pPr>
      <w:r w:rsidRPr="00B10EC7">
        <w:rPr>
          <w:color w:val="000000"/>
        </w:rPr>
        <w:t xml:space="preserve">– </w:t>
      </w:r>
      <w:r w:rsidR="00F33252" w:rsidRPr="00B10EC7">
        <w:rPr>
          <w:color w:val="000000"/>
        </w:rPr>
        <w:t>Đánh giá thông qua bài viế</w:t>
      </w:r>
      <w:r w:rsidR="004B09C6" w:rsidRPr="00B10EC7">
        <w:rPr>
          <w:color w:val="000000"/>
        </w:rPr>
        <w:t>t</w:t>
      </w:r>
      <w:r w:rsidR="00F33252" w:rsidRPr="00B10EC7">
        <w:rPr>
          <w:color w:val="000000"/>
        </w:rPr>
        <w:t xml:space="preserve">: bài tự luận, </w:t>
      </w:r>
      <w:r w:rsidR="001C1158" w:rsidRPr="00B10EC7">
        <w:rPr>
          <w:color w:val="000000"/>
        </w:rPr>
        <w:t xml:space="preserve">bài </w:t>
      </w:r>
      <w:r w:rsidR="00F33252" w:rsidRPr="00B10EC7">
        <w:rPr>
          <w:color w:val="000000"/>
        </w:rPr>
        <w:t>trắc nghiệm khách quan, bài tiểu luận, báo cáo</w:t>
      </w:r>
      <w:r w:rsidR="001C1158" w:rsidRPr="00B10EC7">
        <w:rPr>
          <w:color w:val="000000"/>
        </w:rPr>
        <w:t xml:space="preserve"> kết quả sưu tầm,</w:t>
      </w:r>
      <w:r w:rsidR="006523A8" w:rsidRPr="00B10EC7">
        <w:rPr>
          <w:color w:val="000000"/>
        </w:rPr>
        <w:t xml:space="preserve"> báo cáo kết quả</w:t>
      </w:r>
      <w:r w:rsidR="001C1158" w:rsidRPr="00B10EC7">
        <w:rPr>
          <w:color w:val="000000"/>
        </w:rPr>
        <w:t xml:space="preserve"> nghiên cứu</w:t>
      </w:r>
      <w:r w:rsidR="00F23FC7" w:rsidRPr="00B10EC7">
        <w:rPr>
          <w:color w:val="000000"/>
        </w:rPr>
        <w:t xml:space="preserve">, </w:t>
      </w:r>
      <w:r w:rsidR="006523A8" w:rsidRPr="00B10EC7">
        <w:rPr>
          <w:color w:val="000000"/>
        </w:rPr>
        <w:t>điều tra</w:t>
      </w:r>
      <w:r w:rsidR="00F33252" w:rsidRPr="00B10EC7">
        <w:rPr>
          <w:color w:val="000000"/>
        </w:rPr>
        <w:t>,</w:t>
      </w:r>
      <w:r w:rsidR="00BD15C9" w:rsidRPr="00B10EC7">
        <w:rPr>
          <w:color w:val="000000"/>
        </w:rPr>
        <w:t>...</w:t>
      </w:r>
    </w:p>
    <w:p w14:paraId="0FFAAEEC" w14:textId="77777777" w:rsidR="00F33252" w:rsidRPr="00B10EC7" w:rsidRDefault="00C12BE2" w:rsidP="005C10B5">
      <w:pPr>
        <w:pStyle w:val="0noidung"/>
        <w:spacing w:line="264" w:lineRule="auto"/>
        <w:rPr>
          <w:color w:val="000000"/>
        </w:rPr>
      </w:pPr>
      <w:r w:rsidRPr="00B10EC7">
        <w:rPr>
          <w:color w:val="000000"/>
        </w:rPr>
        <w:t xml:space="preserve">– </w:t>
      </w:r>
      <w:r w:rsidR="00F33252" w:rsidRPr="00B10EC7">
        <w:rPr>
          <w:color w:val="000000"/>
        </w:rPr>
        <w:t>Đánh giá thông qua vấn đáp</w:t>
      </w:r>
      <w:r w:rsidR="001C1158" w:rsidRPr="00B10EC7">
        <w:rPr>
          <w:color w:val="000000"/>
        </w:rPr>
        <w:t>, thuyết trình</w:t>
      </w:r>
      <w:r w:rsidR="00F33252" w:rsidRPr="00B10EC7">
        <w:rPr>
          <w:color w:val="000000"/>
        </w:rPr>
        <w:t xml:space="preserve">: </w:t>
      </w:r>
      <w:r w:rsidR="001C1158" w:rsidRPr="00B10EC7">
        <w:rPr>
          <w:color w:val="000000"/>
        </w:rPr>
        <w:t xml:space="preserve">trả lời </w:t>
      </w:r>
      <w:r w:rsidR="00F33252" w:rsidRPr="00B10EC7">
        <w:rPr>
          <w:color w:val="000000"/>
        </w:rPr>
        <w:t>câu hỏi vấn đáp, phỏng vấn,</w:t>
      </w:r>
      <w:r w:rsidR="001C1158" w:rsidRPr="00B10EC7">
        <w:rPr>
          <w:color w:val="000000"/>
        </w:rPr>
        <w:t xml:space="preserve"> thuyết trình vấn đề nghiên cứu,</w:t>
      </w:r>
      <w:r w:rsidR="00BD15C9" w:rsidRPr="00B10EC7">
        <w:rPr>
          <w:color w:val="000000"/>
        </w:rPr>
        <w:t>...</w:t>
      </w:r>
    </w:p>
    <w:p w14:paraId="1F155393" w14:textId="77777777" w:rsidR="00F33252" w:rsidRPr="00B10EC7" w:rsidRDefault="00C12BE2" w:rsidP="005C10B5">
      <w:pPr>
        <w:pStyle w:val="0noidung"/>
        <w:spacing w:line="264" w:lineRule="auto"/>
        <w:rPr>
          <w:color w:val="000000"/>
        </w:rPr>
      </w:pPr>
      <w:r w:rsidRPr="00B10EC7">
        <w:rPr>
          <w:color w:val="000000"/>
        </w:rPr>
        <w:t xml:space="preserve">– </w:t>
      </w:r>
      <w:r w:rsidR="004B09C6" w:rsidRPr="00B10EC7">
        <w:rPr>
          <w:color w:val="000000"/>
        </w:rPr>
        <w:t>Đánh giá thông qua quan sát</w:t>
      </w:r>
      <w:r w:rsidR="00461B7E" w:rsidRPr="00B10EC7">
        <w:rPr>
          <w:color w:val="000000"/>
        </w:rPr>
        <w:t>: quan sát quá trình</w:t>
      </w:r>
      <w:r w:rsidR="00F33252" w:rsidRPr="00B10EC7">
        <w:rPr>
          <w:color w:val="000000"/>
        </w:rPr>
        <w:t xml:space="preserve"> học sinh thực hiện các bài thực hành thí nghiệm</w:t>
      </w:r>
      <w:r w:rsidR="001C1158" w:rsidRPr="00B10EC7">
        <w:rPr>
          <w:color w:val="000000"/>
        </w:rPr>
        <w:t xml:space="preserve">, </w:t>
      </w:r>
      <w:r w:rsidR="00F33252" w:rsidRPr="00B10EC7">
        <w:rPr>
          <w:color w:val="000000"/>
        </w:rPr>
        <w:t>thảo luận nhóm</w:t>
      </w:r>
      <w:r w:rsidR="001C1158" w:rsidRPr="00B10EC7">
        <w:rPr>
          <w:color w:val="000000"/>
        </w:rPr>
        <w:t>,</w:t>
      </w:r>
      <w:r w:rsidR="00F33252" w:rsidRPr="00B10EC7">
        <w:rPr>
          <w:color w:val="000000"/>
        </w:rPr>
        <w:t xml:space="preserve"> học ngoài thực địa</w:t>
      </w:r>
      <w:r w:rsidR="001C1158" w:rsidRPr="00B10EC7">
        <w:rPr>
          <w:color w:val="000000"/>
        </w:rPr>
        <w:t>,</w:t>
      </w:r>
      <w:r w:rsidR="00F33252" w:rsidRPr="00B10EC7">
        <w:rPr>
          <w:color w:val="000000"/>
        </w:rPr>
        <w:t xml:space="preserve"> tham quan các cơ sở khoa học, sản xuất</w:t>
      </w:r>
      <w:r w:rsidR="001C1158" w:rsidRPr="00B10EC7">
        <w:rPr>
          <w:color w:val="000000"/>
        </w:rPr>
        <w:t>, tham gia</w:t>
      </w:r>
      <w:r w:rsidR="00F33252" w:rsidRPr="00B10EC7">
        <w:rPr>
          <w:color w:val="000000"/>
        </w:rPr>
        <w:t xml:space="preserve"> dự án</w:t>
      </w:r>
      <w:r w:rsidR="001C1158" w:rsidRPr="00B10EC7">
        <w:rPr>
          <w:color w:val="000000"/>
        </w:rPr>
        <w:t xml:space="preserve"> nghiên cứu</w:t>
      </w:r>
      <w:r w:rsidR="00636DFD" w:rsidRPr="00B10EC7">
        <w:rPr>
          <w:color w:val="000000"/>
        </w:rPr>
        <w:t>,… bằng cách</w:t>
      </w:r>
      <w:r w:rsidR="00F33252" w:rsidRPr="00B10EC7">
        <w:rPr>
          <w:color w:val="000000"/>
        </w:rPr>
        <w:t xml:space="preserve"> sử dụng bảng quan sát, bảng kiểm, hồ sơ học tập,</w:t>
      </w:r>
      <w:r w:rsidR="00BD15C9" w:rsidRPr="00B10EC7">
        <w:rPr>
          <w:color w:val="000000"/>
        </w:rPr>
        <w:t>...</w:t>
      </w:r>
    </w:p>
    <w:p w14:paraId="1033FEF4" w14:textId="77777777" w:rsidR="00F33252" w:rsidRPr="00B10EC7" w:rsidRDefault="00C51073" w:rsidP="005C10B5">
      <w:pPr>
        <w:pStyle w:val="1LAMA0"/>
        <w:spacing w:line="264" w:lineRule="auto"/>
        <w:outlineLvl w:val="0"/>
        <w:rPr>
          <w:color w:val="000000"/>
          <w:lang w:val="vi-VN"/>
        </w:rPr>
      </w:pPr>
      <w:bookmarkStart w:id="54" w:name="_Toc500582912"/>
      <w:bookmarkStart w:id="55" w:name="_Toc516560871"/>
      <w:r w:rsidRPr="00B10EC7">
        <w:rPr>
          <w:color w:val="000000"/>
          <w:lang w:val="es-ES"/>
        </w:rPr>
        <w:t>VIII</w:t>
      </w:r>
      <w:r w:rsidRPr="00B10EC7">
        <w:rPr>
          <w:color w:val="000000"/>
          <w:lang w:val="vi-VN"/>
        </w:rPr>
        <w:t xml:space="preserve">. </w:t>
      </w:r>
      <w:r w:rsidR="00F33252" w:rsidRPr="00B10EC7">
        <w:rPr>
          <w:color w:val="000000"/>
          <w:lang w:val="vi-VN"/>
        </w:rPr>
        <w:t>GIẢI THÍCH VÀ HƯỚNG DẪN THỰC HIỆN CHƯƠNG TRÌNH</w:t>
      </w:r>
      <w:bookmarkEnd w:id="54"/>
      <w:bookmarkEnd w:id="55"/>
    </w:p>
    <w:p w14:paraId="35C8943C" w14:textId="77777777" w:rsidR="009839AC" w:rsidRPr="00B10EC7" w:rsidRDefault="009839AC" w:rsidP="005C10B5">
      <w:pPr>
        <w:pStyle w:val="2bol"/>
        <w:spacing w:line="264" w:lineRule="auto"/>
        <w:outlineLvl w:val="0"/>
        <w:rPr>
          <w:color w:val="000000"/>
        </w:rPr>
      </w:pPr>
      <w:bookmarkStart w:id="56" w:name="_Toc500582913"/>
      <w:bookmarkStart w:id="57" w:name="_Toc500583045"/>
      <w:bookmarkStart w:id="58" w:name="_Toc500583118"/>
      <w:bookmarkStart w:id="59" w:name="_Toc500946603"/>
      <w:r w:rsidRPr="00B10EC7">
        <w:rPr>
          <w:color w:val="000000"/>
        </w:rPr>
        <w:t xml:space="preserve">1. Giải thích thuật ngữ </w:t>
      </w:r>
    </w:p>
    <w:p w14:paraId="6AEB811C" w14:textId="77777777" w:rsidR="009B0B32" w:rsidRPr="00B10EC7" w:rsidRDefault="0083569F" w:rsidP="005C10B5">
      <w:pPr>
        <w:pStyle w:val="0noidung"/>
        <w:numPr>
          <w:ilvl w:val="0"/>
          <w:numId w:val="42"/>
        </w:numPr>
        <w:spacing w:line="264" w:lineRule="auto"/>
        <w:rPr>
          <w:color w:val="000000"/>
        </w:rPr>
      </w:pPr>
      <w:r w:rsidRPr="00B10EC7">
        <w:rPr>
          <w:color w:val="000000"/>
        </w:rPr>
        <w:t>Một số t</w:t>
      </w:r>
      <w:r w:rsidR="009B0B32" w:rsidRPr="00B10EC7">
        <w:rPr>
          <w:color w:val="000000"/>
        </w:rPr>
        <w:t>huật ngữ</w:t>
      </w:r>
      <w:r w:rsidRPr="00B10EC7">
        <w:rPr>
          <w:color w:val="000000"/>
        </w:rPr>
        <w:t xml:space="preserve"> chuyên môn</w:t>
      </w:r>
    </w:p>
    <w:p w14:paraId="67C4FBAA" w14:textId="77777777" w:rsidR="00344332" w:rsidRPr="00B10EC7" w:rsidRDefault="00344332" w:rsidP="005C10B5">
      <w:pPr>
        <w:pStyle w:val="0noidung"/>
        <w:spacing w:line="264" w:lineRule="auto"/>
        <w:rPr>
          <w:color w:val="000000"/>
        </w:rPr>
      </w:pPr>
      <w:r w:rsidRPr="00B10EC7">
        <w:rPr>
          <w:color w:val="000000"/>
        </w:rPr>
        <w:t>– Cấp độ tổ chức sống</w:t>
      </w:r>
      <w:r w:rsidR="00926602" w:rsidRPr="00B10EC7">
        <w:rPr>
          <w:color w:val="000000"/>
        </w:rPr>
        <w:t xml:space="preserve">: </w:t>
      </w:r>
      <w:r w:rsidR="00F55EF1" w:rsidRPr="00B10EC7">
        <w:rPr>
          <w:color w:val="000000"/>
        </w:rPr>
        <w:t>là một hệ thống được cấu thành bởi cơ chế tương tác giữa các yếu tố cấu trúc</w:t>
      </w:r>
      <w:r w:rsidR="001E3F7B" w:rsidRPr="00B10EC7">
        <w:rPr>
          <w:color w:val="000000"/>
        </w:rPr>
        <w:t>, giữa các chức năng, giữa cấu trúc và chức năng. Hệ thống sinh giới có các cấp độ khác nhau về đặc tính nổi trội tồn tại theo trật tự thứ bậc: phân tử - tế bào - cơ thể - quần thể - quần xã</w:t>
      </w:r>
      <w:r w:rsidR="00507360" w:rsidRPr="00B10EC7">
        <w:rPr>
          <w:color w:val="000000"/>
        </w:rPr>
        <w:t xml:space="preserve"> (</w:t>
      </w:r>
      <w:r w:rsidR="001E3F7B" w:rsidRPr="00B10EC7">
        <w:rPr>
          <w:color w:val="000000"/>
        </w:rPr>
        <w:t>hệ sinh thái</w:t>
      </w:r>
      <w:r w:rsidR="00636DFD" w:rsidRPr="00B10EC7">
        <w:rPr>
          <w:color w:val="000000"/>
        </w:rPr>
        <w:t>) - s</w:t>
      </w:r>
      <w:r w:rsidR="00507360" w:rsidRPr="00B10EC7">
        <w:rPr>
          <w:color w:val="000000"/>
        </w:rPr>
        <w:t>inh quyển.</w:t>
      </w:r>
      <w:r w:rsidR="001E3F7B" w:rsidRPr="00B10EC7">
        <w:rPr>
          <w:color w:val="000000"/>
        </w:rPr>
        <w:t xml:space="preserve"> </w:t>
      </w:r>
    </w:p>
    <w:p w14:paraId="0AF7A990" w14:textId="77777777" w:rsidR="002D1919" w:rsidRPr="00B10EC7" w:rsidRDefault="00344332" w:rsidP="005C10B5">
      <w:pPr>
        <w:pStyle w:val="0noidung"/>
        <w:spacing w:line="264" w:lineRule="auto"/>
        <w:rPr>
          <w:color w:val="000000"/>
        </w:rPr>
      </w:pPr>
      <w:r w:rsidRPr="00B10EC7">
        <w:rPr>
          <w:color w:val="000000"/>
        </w:rPr>
        <w:t>– Công nghệ sinh học</w:t>
      </w:r>
      <w:r w:rsidR="00926602" w:rsidRPr="00B10EC7">
        <w:rPr>
          <w:color w:val="000000"/>
        </w:rPr>
        <w:t>:</w:t>
      </w:r>
      <w:r w:rsidR="008F5B5F" w:rsidRPr="00B10EC7">
        <w:rPr>
          <w:color w:val="000000"/>
        </w:rPr>
        <w:t xml:space="preserve"> </w:t>
      </w:r>
      <w:r w:rsidR="002D1919" w:rsidRPr="00B10EC7">
        <w:rPr>
          <w:color w:val="000000"/>
        </w:rPr>
        <w:t>là một tập hợp các ngành khoa học (sinh học phân tử, sinh học tế bào, di truyền học, vi sinh vật học, hóa sinh học và công nghệ học) nhằm tạo ra các công nghệ khai thác ở quy mô công nghiệp về hoạt động sống của vi sinh vật, của tế bào thực vật và tế bào động vật, hoặc các quá trình sản xuất ở quy mô công nghiệp có sự tham gia của tác nhân sinh học (ở mức độ cơ thể hoặc tế bào hoặc phân tử) dựa trên các thành tựu tổng hợp của nhiều bộ môn khoa học phục vụ cho việc tăng của cải vật chất cho xã hội và bảo vệ lợi ích của con người. Dựa vào tác nhân sinh học, có thể chia</w:t>
      </w:r>
      <w:r w:rsidR="00636DFD" w:rsidRPr="00B10EC7">
        <w:rPr>
          <w:color w:val="000000"/>
        </w:rPr>
        <w:t xml:space="preserve"> thành</w:t>
      </w:r>
      <w:r w:rsidR="002D1919" w:rsidRPr="00B10EC7">
        <w:rPr>
          <w:color w:val="000000"/>
        </w:rPr>
        <w:t>: công nghệ sinh học thực vật, công nghệ sinh học động vật, công nghệ sinh học vi sinh vật và công nghệ gene và protein.</w:t>
      </w:r>
    </w:p>
    <w:p w14:paraId="5A30B601" w14:textId="77777777" w:rsidR="009839AC" w:rsidRPr="00B10EC7" w:rsidRDefault="009839AC" w:rsidP="005C10B5">
      <w:pPr>
        <w:pStyle w:val="0noidung"/>
        <w:spacing w:line="264" w:lineRule="auto"/>
        <w:rPr>
          <w:color w:val="000000"/>
        </w:rPr>
      </w:pPr>
      <w:r w:rsidRPr="00B10EC7">
        <w:rPr>
          <w:color w:val="000000"/>
        </w:rPr>
        <w:t xml:space="preserve">– Kĩ năng tiến trình: là khả năng của học sinh thực hiện các bước theo tiến trình nghiên cứu khoa học. Ví dụ, học sinh thực hiện liên hoàn các bước từ đặt câu hỏi nghiên cứu, đề xuất giả thuyết, đề xuất các bước giải quyết vấn đề, thực hiện giải quyết vấn đề và rút ra kết luận. </w:t>
      </w:r>
    </w:p>
    <w:p w14:paraId="19C32326" w14:textId="77777777" w:rsidR="009839AC" w:rsidRPr="00B10EC7" w:rsidRDefault="009839AC" w:rsidP="005C10B5">
      <w:pPr>
        <w:pStyle w:val="0noidung"/>
        <w:spacing w:line="264" w:lineRule="auto"/>
        <w:rPr>
          <w:color w:val="000000"/>
        </w:rPr>
      </w:pPr>
      <w:r w:rsidRPr="00B10EC7">
        <w:rPr>
          <w:color w:val="000000"/>
        </w:rPr>
        <w:lastRenderedPageBreak/>
        <w:t>– Sự đa dạng: sự phong phú, sự nhiều, sự khác nhau của các đối tượng trong tự nhiên.</w:t>
      </w:r>
    </w:p>
    <w:p w14:paraId="6E283A06" w14:textId="77777777" w:rsidR="009839AC" w:rsidRPr="00B10EC7" w:rsidRDefault="009839AC" w:rsidP="005C10B5">
      <w:pPr>
        <w:pStyle w:val="0noidung"/>
        <w:spacing w:line="264" w:lineRule="auto"/>
        <w:rPr>
          <w:color w:val="000000"/>
        </w:rPr>
      </w:pPr>
      <w:r w:rsidRPr="00B10EC7">
        <w:rPr>
          <w:color w:val="000000"/>
        </w:rPr>
        <w:t>– Thế giới quan khoa học: là toàn bộ những quan điểm, quan niệm có cơ sở khoa học của cá nhân hay xã hội, về thế giới tự nhiên, về bản thân con người, về cuộc sống và vị trí của con người trong thế giới tự nhiên ấy.</w:t>
      </w:r>
    </w:p>
    <w:p w14:paraId="1846F47D" w14:textId="77777777" w:rsidR="002D1919" w:rsidRPr="00B10EC7" w:rsidRDefault="002D1919" w:rsidP="005C10B5">
      <w:pPr>
        <w:pStyle w:val="0noidung"/>
        <w:spacing w:line="264" w:lineRule="auto"/>
        <w:rPr>
          <w:color w:val="000000"/>
        </w:rPr>
      </w:pPr>
      <w:r w:rsidRPr="00B10EC7">
        <w:rPr>
          <w:color w:val="000000"/>
        </w:rPr>
        <w:t>– Thế giới sống: là toàn bộ các loài thực vật, động vật, vi sinh vật tồn tại trong quan hệ tương tác với nhau được phân bố trên Trái Đất ở các môi trường đa dạng: dưới nước, trên cạn, trong đất, trong không khí.</w:t>
      </w:r>
    </w:p>
    <w:p w14:paraId="751E2012" w14:textId="77777777" w:rsidR="009839AC" w:rsidRPr="00B10EC7" w:rsidRDefault="009839AC" w:rsidP="005C10B5">
      <w:pPr>
        <w:pStyle w:val="0noidung"/>
        <w:spacing w:line="264" w:lineRule="auto"/>
        <w:rPr>
          <w:color w:val="000000"/>
        </w:rPr>
      </w:pPr>
      <w:r w:rsidRPr="00B10EC7">
        <w:rPr>
          <w:color w:val="000000"/>
        </w:rPr>
        <w:t>– Tìm hiểu thế giới sống: là quá trình chủ động trong việc đặt câu hỏi, tìm hiểu, điều tra để phát hiện những điều chưa được biết về thế giới tự nhiên của học sinh. Thực hiện phương pháp khám phá trong học tập, học sinh không những có được những hiểu biết sâu sắc, mà còn được rèn luyện và phát triển năng lực tư duy như một nhà khoa học, phát triển năng lực giải quyết vấn đề, kĩ năng giao tiếp và cộng tác với người khác,...</w:t>
      </w:r>
    </w:p>
    <w:p w14:paraId="1FC14961" w14:textId="77777777" w:rsidR="009839AC" w:rsidRPr="00B10EC7" w:rsidRDefault="009839AC" w:rsidP="005C10B5">
      <w:pPr>
        <w:pStyle w:val="11"/>
        <w:numPr>
          <w:ilvl w:val="0"/>
          <w:numId w:val="42"/>
        </w:numPr>
        <w:spacing w:line="264" w:lineRule="auto"/>
        <w:outlineLvl w:val="0"/>
        <w:rPr>
          <w:color w:val="000000"/>
          <w:lang w:val="es-ES"/>
        </w:rPr>
      </w:pPr>
      <w:r w:rsidRPr="00B10EC7">
        <w:rPr>
          <w:color w:val="000000"/>
          <w:lang w:val="es-ES"/>
        </w:rPr>
        <w:t xml:space="preserve">Từ ngữ thể </w:t>
      </w:r>
      <w:r w:rsidRPr="00B10EC7">
        <w:rPr>
          <w:color w:val="000000"/>
        </w:rPr>
        <w:t>hiện</w:t>
      </w:r>
      <w:r w:rsidRPr="00B10EC7">
        <w:rPr>
          <w:color w:val="000000"/>
          <w:lang w:val="es-ES"/>
        </w:rPr>
        <w:t xml:space="preserve"> mức độ đáp ứng các yêu cầu cần đạt</w:t>
      </w:r>
    </w:p>
    <w:p w14:paraId="5528C503" w14:textId="77777777" w:rsidR="009839AC" w:rsidRPr="00B10EC7" w:rsidRDefault="009839AC" w:rsidP="005C10B5">
      <w:pPr>
        <w:pStyle w:val="0noidung"/>
        <w:spacing w:line="264" w:lineRule="auto"/>
        <w:rPr>
          <w:color w:val="000000"/>
        </w:rPr>
      </w:pPr>
      <w:r w:rsidRPr="00B10EC7">
        <w:rPr>
          <w:color w:val="000000"/>
        </w:rPr>
        <w:t>Chương trình môn Sinh học sử dụng một số động từ để thể hiện mức độ đáp ứng yêu cầu cần đạt về năng lực của</w:t>
      </w:r>
      <w:r w:rsidR="00825244" w:rsidRPr="00B10EC7">
        <w:rPr>
          <w:color w:val="000000"/>
        </w:rPr>
        <w:t xml:space="preserve"> học sinh</w:t>
      </w:r>
      <w:r w:rsidRPr="00B10EC7">
        <w:rPr>
          <w:color w:val="000000"/>
        </w:rPr>
        <w:t>. Một số động từ được sử dụng ở các mức độ khác nhau nhưng trong mỗi trường hợp thể hiện một hành động có đối tượng và yêu cầu cụ thể. Trong bảng tổng hợp dưới đây, đối tượng, yêu cầu cụ thể của mỗi hành động được chỉ dẫn bằng các từ ngữ khác nhau đặt trong ngoặc đơn.</w:t>
      </w:r>
    </w:p>
    <w:p w14:paraId="181AD577" w14:textId="77777777" w:rsidR="009839AC" w:rsidRPr="00B10EC7" w:rsidRDefault="009839AC" w:rsidP="005C10B5">
      <w:pPr>
        <w:pStyle w:val="0noidung"/>
        <w:spacing w:line="264" w:lineRule="auto"/>
        <w:rPr>
          <w:color w:val="000000"/>
        </w:rPr>
      </w:pPr>
      <w:r w:rsidRPr="00B10EC7">
        <w:rPr>
          <w:color w:val="000000"/>
        </w:rPr>
        <w:t>Trong quá trình dạy học, đặc biệt là khi đặt câu hỏi thảo luận, ra đề kiểm tra đánh giá, giáo viên có thể dùng những động từ nêu trong bảng tổng hợp hoặc thay thế bằng các động từ có nghĩa tương đương cho phù hợp với tình huống sư phạm và nhiệm vụ cụ thể giao cho học sinh.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2355"/>
      </w:tblGrid>
      <w:tr w:rsidR="00DE4083" w:rsidRPr="00B10EC7" w14:paraId="6A901A55" w14:textId="77777777" w:rsidTr="00414608">
        <w:trPr>
          <w:tblHeader/>
        </w:trPr>
        <w:tc>
          <w:tcPr>
            <w:tcW w:w="586" w:type="pct"/>
            <w:shd w:val="clear" w:color="auto" w:fill="FFFFFF"/>
            <w:vAlign w:val="center"/>
          </w:tcPr>
          <w:p w14:paraId="587BF3BF" w14:textId="77777777" w:rsidR="00DE4083" w:rsidRPr="00B10EC7" w:rsidRDefault="00DE4083" w:rsidP="005C10B5">
            <w:pPr>
              <w:suppressAutoHyphens/>
              <w:spacing w:before="60" w:after="60" w:line="320" w:lineRule="exact"/>
              <w:ind w:firstLine="0"/>
              <w:jc w:val="center"/>
              <w:rPr>
                <w:b/>
                <w:color w:val="000000"/>
                <w:szCs w:val="28"/>
              </w:rPr>
            </w:pPr>
            <w:r w:rsidRPr="00B10EC7">
              <w:rPr>
                <w:b/>
                <w:color w:val="000000"/>
                <w:szCs w:val="28"/>
              </w:rPr>
              <w:t>Mức độ</w:t>
            </w:r>
          </w:p>
        </w:tc>
        <w:tc>
          <w:tcPr>
            <w:tcW w:w="4414" w:type="pct"/>
            <w:tcBorders>
              <w:bottom w:val="single" w:sz="4" w:space="0" w:color="000000"/>
            </w:tcBorders>
            <w:shd w:val="clear" w:color="auto" w:fill="FFFFFF"/>
            <w:vAlign w:val="center"/>
          </w:tcPr>
          <w:p w14:paraId="2642C519" w14:textId="77777777" w:rsidR="00DE4083" w:rsidRPr="00B10EC7" w:rsidRDefault="00DE4083" w:rsidP="005C10B5">
            <w:pPr>
              <w:suppressAutoHyphens/>
              <w:spacing w:before="60" w:after="60" w:line="320" w:lineRule="exact"/>
              <w:ind w:firstLine="0"/>
              <w:jc w:val="center"/>
              <w:rPr>
                <w:b/>
                <w:color w:val="000000"/>
                <w:szCs w:val="28"/>
              </w:rPr>
            </w:pPr>
            <w:r w:rsidRPr="00B10EC7">
              <w:rPr>
                <w:b/>
                <w:color w:val="000000"/>
                <w:szCs w:val="28"/>
              </w:rPr>
              <w:t>Động từ mô tả mức độ</w:t>
            </w:r>
          </w:p>
        </w:tc>
      </w:tr>
      <w:tr w:rsidR="00DE4083" w:rsidRPr="00B10EC7" w14:paraId="7B414308" w14:textId="77777777" w:rsidTr="00414608">
        <w:tc>
          <w:tcPr>
            <w:tcW w:w="586" w:type="pct"/>
            <w:vMerge w:val="restart"/>
          </w:tcPr>
          <w:p w14:paraId="354F2F4F" w14:textId="77777777" w:rsidR="00DE4083" w:rsidRPr="00B10EC7" w:rsidRDefault="00DE4083" w:rsidP="005C10B5">
            <w:pPr>
              <w:pStyle w:val="ListParagraph"/>
              <w:suppressAutoHyphens/>
              <w:spacing w:before="60" w:after="60" w:line="320" w:lineRule="exact"/>
              <w:ind w:left="0" w:firstLine="0"/>
              <w:contextualSpacing w:val="0"/>
              <w:jc w:val="left"/>
              <w:rPr>
                <w:b/>
                <w:i/>
                <w:color w:val="000000"/>
                <w:sz w:val="28"/>
                <w:szCs w:val="28"/>
              </w:rPr>
            </w:pPr>
            <w:r w:rsidRPr="00B10EC7">
              <w:rPr>
                <w:b/>
                <w:i/>
                <w:color w:val="000000"/>
                <w:sz w:val="28"/>
                <w:szCs w:val="28"/>
              </w:rPr>
              <w:t>B</w:t>
            </w:r>
            <w:r w:rsidR="005752BD" w:rsidRPr="00B10EC7">
              <w:rPr>
                <w:b/>
                <w:i/>
                <w:color w:val="000000"/>
                <w:sz w:val="28"/>
                <w:szCs w:val="28"/>
              </w:rPr>
              <w:t>iết</w:t>
            </w:r>
          </w:p>
        </w:tc>
        <w:tc>
          <w:tcPr>
            <w:tcW w:w="4414" w:type="pct"/>
            <w:tcBorders>
              <w:bottom w:val="nil"/>
            </w:tcBorders>
          </w:tcPr>
          <w:p w14:paraId="39D6A9EA" w14:textId="77777777" w:rsidR="00DE4083" w:rsidRPr="00B10EC7" w:rsidRDefault="00480E66" w:rsidP="005C10B5">
            <w:pPr>
              <w:tabs>
                <w:tab w:val="left" w:pos="223"/>
                <w:tab w:val="left" w:pos="403"/>
              </w:tabs>
              <w:suppressAutoHyphens/>
              <w:spacing w:before="60" w:after="60" w:line="320" w:lineRule="exact"/>
              <w:ind w:firstLine="0"/>
              <w:rPr>
                <w:color w:val="000000"/>
                <w:szCs w:val="28"/>
              </w:rPr>
            </w:pPr>
            <w:r w:rsidRPr="00B10EC7">
              <w:rPr>
                <w:color w:val="000000"/>
                <w:szCs w:val="28"/>
              </w:rPr>
              <w:t xml:space="preserve">– </w:t>
            </w:r>
            <w:r w:rsidR="00DE4083" w:rsidRPr="00B10EC7">
              <w:rPr>
                <w:color w:val="000000"/>
                <w:szCs w:val="28"/>
              </w:rPr>
              <w:t>nhận biết (nhận biết được một số biểu hiện của cây do thiếu khoáng), kể tên (kể tên được một số cơ quan tham gia điều hoà cân bằng nội môi và hằng số nội môi cơ thể), phát biểu (phát biểu được khái niệm bài tiết), nêu các đối tượng, khái niệm, quá trình sống (nêu được các khái niệm: nội môi, cân bằng động).</w:t>
            </w:r>
          </w:p>
        </w:tc>
      </w:tr>
      <w:tr w:rsidR="00DE4083" w:rsidRPr="00B10EC7" w14:paraId="0CB9A00A" w14:textId="77777777" w:rsidTr="00414608">
        <w:tc>
          <w:tcPr>
            <w:tcW w:w="586" w:type="pct"/>
            <w:vMerge/>
            <w:tcBorders>
              <w:bottom w:val="single" w:sz="4" w:space="0" w:color="000000"/>
            </w:tcBorders>
          </w:tcPr>
          <w:p w14:paraId="11B57F9F" w14:textId="77777777" w:rsidR="00DE4083" w:rsidRPr="00B10EC7" w:rsidRDefault="00DE4083" w:rsidP="005C10B5">
            <w:pPr>
              <w:suppressAutoHyphens/>
              <w:spacing w:before="60" w:after="60" w:line="320" w:lineRule="exact"/>
              <w:ind w:firstLine="0"/>
              <w:jc w:val="left"/>
              <w:rPr>
                <w:color w:val="000000"/>
                <w:szCs w:val="28"/>
              </w:rPr>
            </w:pPr>
          </w:p>
        </w:tc>
        <w:tc>
          <w:tcPr>
            <w:tcW w:w="4414" w:type="pct"/>
            <w:tcBorders>
              <w:top w:val="nil"/>
              <w:bottom w:val="single" w:sz="4" w:space="0" w:color="000000"/>
            </w:tcBorders>
          </w:tcPr>
          <w:p w14:paraId="7AEDB805" w14:textId="77777777" w:rsidR="00DE4083" w:rsidRPr="00B10EC7" w:rsidRDefault="00480E66" w:rsidP="005C10B5">
            <w:pPr>
              <w:tabs>
                <w:tab w:val="left" w:pos="223"/>
              </w:tabs>
              <w:suppressAutoHyphens/>
              <w:spacing w:before="60" w:after="60" w:line="320" w:lineRule="exact"/>
              <w:ind w:left="43" w:firstLine="0"/>
              <w:rPr>
                <w:color w:val="000000"/>
                <w:spacing w:val="-4"/>
                <w:szCs w:val="28"/>
              </w:rPr>
            </w:pPr>
            <w:r w:rsidRPr="00B10EC7">
              <w:rPr>
                <w:color w:val="000000"/>
                <w:spacing w:val="-4"/>
                <w:szCs w:val="28"/>
              </w:rPr>
              <w:t xml:space="preserve">– </w:t>
            </w:r>
            <w:r w:rsidR="00DE4083" w:rsidRPr="00B10EC7">
              <w:rPr>
                <w:color w:val="000000"/>
                <w:spacing w:val="-4"/>
                <w:szCs w:val="28"/>
              </w:rPr>
              <w:t>trình bày các đặc điểm, vai trò của các đối tượng và các quá trình sống bằng các hình thức biểu đạt như ngôn ngữ nói, viết, công thức, sơ đồ, biểu đồ,... (trình bày được vai trò của thận trong bài tiết và cân bằng nội môi).</w:t>
            </w:r>
          </w:p>
        </w:tc>
      </w:tr>
      <w:tr w:rsidR="00DE4083" w:rsidRPr="00B10EC7" w14:paraId="5A22752D" w14:textId="77777777" w:rsidTr="00414608">
        <w:tc>
          <w:tcPr>
            <w:tcW w:w="586" w:type="pct"/>
            <w:vMerge w:val="restart"/>
          </w:tcPr>
          <w:p w14:paraId="483D5BCD" w14:textId="77777777" w:rsidR="00DE4083" w:rsidRPr="00B10EC7" w:rsidRDefault="005752BD" w:rsidP="005C10B5">
            <w:pPr>
              <w:suppressAutoHyphens/>
              <w:spacing w:before="60" w:after="60" w:line="320" w:lineRule="exact"/>
              <w:ind w:firstLine="0"/>
              <w:jc w:val="left"/>
              <w:rPr>
                <w:b/>
                <w:bCs/>
                <w:i/>
                <w:color w:val="000000"/>
                <w:szCs w:val="28"/>
              </w:rPr>
            </w:pPr>
            <w:r w:rsidRPr="00B10EC7">
              <w:rPr>
                <w:b/>
                <w:bCs/>
                <w:i/>
                <w:color w:val="000000"/>
                <w:szCs w:val="28"/>
              </w:rPr>
              <w:t>Hiểu</w:t>
            </w:r>
          </w:p>
        </w:tc>
        <w:tc>
          <w:tcPr>
            <w:tcW w:w="4414" w:type="pct"/>
            <w:tcBorders>
              <w:top w:val="single" w:sz="4" w:space="0" w:color="000000"/>
              <w:bottom w:val="nil"/>
            </w:tcBorders>
          </w:tcPr>
          <w:p w14:paraId="74F79BD7" w14:textId="77777777" w:rsidR="00DE4083" w:rsidRPr="00B10EC7" w:rsidRDefault="00480E66" w:rsidP="005C10B5">
            <w:pPr>
              <w:tabs>
                <w:tab w:val="left" w:pos="313"/>
              </w:tabs>
              <w:suppressAutoHyphens/>
              <w:spacing w:before="60" w:after="60" w:line="320" w:lineRule="exact"/>
              <w:ind w:firstLine="0"/>
              <w:rPr>
                <w:color w:val="000000"/>
                <w:szCs w:val="28"/>
              </w:rPr>
            </w:pPr>
            <w:r w:rsidRPr="00B10EC7">
              <w:rPr>
                <w:color w:val="000000"/>
                <w:szCs w:val="28"/>
              </w:rPr>
              <w:t xml:space="preserve">– </w:t>
            </w:r>
            <w:r w:rsidR="00DE4083" w:rsidRPr="00B10EC7">
              <w:rPr>
                <w:color w:val="000000"/>
                <w:szCs w:val="28"/>
              </w:rPr>
              <w:t xml:space="preserve">phân loại các vật, sự vật theo các tiêu chí khác nhau (phân biệt được hệ thần kinh dạng ống với hệ thần kinh </w:t>
            </w:r>
            <w:r w:rsidR="00DE4083" w:rsidRPr="00B10EC7">
              <w:rPr>
                <w:color w:val="000000"/>
                <w:szCs w:val="28"/>
              </w:rPr>
              <w:lastRenderedPageBreak/>
              <w:t>dạng lưới và dạng chuỗi hạch).</w:t>
            </w:r>
          </w:p>
        </w:tc>
      </w:tr>
      <w:tr w:rsidR="00DE4083" w:rsidRPr="00B10EC7" w14:paraId="1CCF30F7" w14:textId="77777777" w:rsidTr="00414608">
        <w:tc>
          <w:tcPr>
            <w:tcW w:w="586" w:type="pct"/>
            <w:vMerge/>
          </w:tcPr>
          <w:p w14:paraId="76F612BD" w14:textId="77777777" w:rsidR="00DE4083" w:rsidRPr="00B10EC7" w:rsidRDefault="00DE4083" w:rsidP="005C10B5">
            <w:pPr>
              <w:suppressAutoHyphens/>
              <w:spacing w:before="60" w:after="60" w:line="320" w:lineRule="exact"/>
              <w:ind w:firstLine="0"/>
              <w:jc w:val="left"/>
              <w:rPr>
                <w:bCs/>
                <w:color w:val="000000"/>
                <w:szCs w:val="28"/>
              </w:rPr>
            </w:pPr>
          </w:p>
        </w:tc>
        <w:tc>
          <w:tcPr>
            <w:tcW w:w="4414" w:type="pct"/>
            <w:tcBorders>
              <w:top w:val="nil"/>
              <w:bottom w:val="nil"/>
            </w:tcBorders>
          </w:tcPr>
          <w:p w14:paraId="5939E33B" w14:textId="77777777" w:rsidR="00DE4083" w:rsidRPr="00B10EC7" w:rsidRDefault="00480E66" w:rsidP="005C10B5">
            <w:pPr>
              <w:tabs>
                <w:tab w:val="left" w:pos="313"/>
              </w:tabs>
              <w:suppressAutoHyphens/>
              <w:spacing w:before="60" w:after="60" w:line="320" w:lineRule="exact"/>
              <w:ind w:left="43" w:firstLine="0"/>
              <w:rPr>
                <w:color w:val="000000"/>
                <w:szCs w:val="28"/>
              </w:rPr>
            </w:pPr>
            <w:r w:rsidRPr="00B10EC7">
              <w:rPr>
                <w:color w:val="000000"/>
                <w:szCs w:val="28"/>
              </w:rPr>
              <w:t xml:space="preserve">– </w:t>
            </w:r>
            <w:r w:rsidR="00DE4083" w:rsidRPr="00B10EC7">
              <w:rPr>
                <w:color w:val="000000"/>
                <w:szCs w:val="28"/>
              </w:rPr>
              <w:t>phân tích các đặc điểm của một đối tượng, sự vật, quá trình theo một logic nhất định (phân tích được cơ chế thu nhận và phản ứng kích thích của các cơ quan cảm giác (tai, mắt)).</w:t>
            </w:r>
          </w:p>
        </w:tc>
      </w:tr>
      <w:tr w:rsidR="00DE4083" w:rsidRPr="00B10EC7" w14:paraId="35F60C7D" w14:textId="77777777" w:rsidTr="00414608">
        <w:tc>
          <w:tcPr>
            <w:tcW w:w="586" w:type="pct"/>
            <w:vMerge/>
          </w:tcPr>
          <w:p w14:paraId="53964819" w14:textId="77777777" w:rsidR="00DE4083" w:rsidRPr="00B10EC7" w:rsidRDefault="00DE4083" w:rsidP="005C10B5">
            <w:pPr>
              <w:suppressAutoHyphens/>
              <w:spacing w:before="60" w:after="60" w:line="320" w:lineRule="exact"/>
              <w:ind w:firstLine="0"/>
              <w:jc w:val="left"/>
              <w:rPr>
                <w:bCs/>
                <w:color w:val="000000"/>
                <w:szCs w:val="28"/>
              </w:rPr>
            </w:pPr>
          </w:p>
        </w:tc>
        <w:tc>
          <w:tcPr>
            <w:tcW w:w="4414" w:type="pct"/>
            <w:tcBorders>
              <w:top w:val="nil"/>
              <w:bottom w:val="single" w:sz="4" w:space="0" w:color="000000"/>
            </w:tcBorders>
          </w:tcPr>
          <w:p w14:paraId="4758D527" w14:textId="77777777" w:rsidR="00DE4083" w:rsidRPr="00B10EC7" w:rsidRDefault="00480E66" w:rsidP="005C10B5">
            <w:pPr>
              <w:tabs>
                <w:tab w:val="left" w:pos="313"/>
                <w:tab w:val="left" w:pos="403"/>
              </w:tabs>
              <w:suppressAutoHyphens/>
              <w:spacing w:before="60" w:after="60" w:line="320" w:lineRule="exact"/>
              <w:ind w:left="43" w:firstLine="0"/>
              <w:rPr>
                <w:color w:val="000000"/>
                <w:szCs w:val="28"/>
              </w:rPr>
            </w:pPr>
            <w:r w:rsidRPr="00B10EC7">
              <w:rPr>
                <w:color w:val="000000"/>
                <w:szCs w:val="28"/>
              </w:rPr>
              <w:t xml:space="preserve">– </w:t>
            </w:r>
            <w:r w:rsidR="00DE4083" w:rsidRPr="00B10EC7">
              <w:rPr>
                <w:color w:val="000000"/>
                <w:szCs w:val="28"/>
              </w:rPr>
              <w:t>so sánh, lựa chọn các đối tượng, khái niệm hoặc quá trình dựa theo các tiêu chí (so sánh được sinh sản hữu tính với sinh sản vô tính ở thực vật).</w:t>
            </w:r>
          </w:p>
        </w:tc>
      </w:tr>
      <w:tr w:rsidR="00DE4083" w:rsidRPr="00B10EC7" w14:paraId="0076703B" w14:textId="77777777" w:rsidTr="00414608">
        <w:tc>
          <w:tcPr>
            <w:tcW w:w="586" w:type="pct"/>
            <w:vMerge/>
            <w:tcBorders>
              <w:bottom w:val="single" w:sz="4" w:space="0" w:color="000000"/>
            </w:tcBorders>
          </w:tcPr>
          <w:p w14:paraId="3B49F0A6" w14:textId="77777777" w:rsidR="00DE4083" w:rsidRPr="00B10EC7" w:rsidRDefault="00DE4083" w:rsidP="005C10B5">
            <w:pPr>
              <w:suppressAutoHyphens/>
              <w:spacing w:before="60" w:after="60" w:line="320" w:lineRule="exact"/>
              <w:ind w:firstLine="0"/>
              <w:jc w:val="left"/>
              <w:rPr>
                <w:bCs/>
                <w:color w:val="000000"/>
                <w:szCs w:val="28"/>
              </w:rPr>
            </w:pPr>
          </w:p>
        </w:tc>
        <w:tc>
          <w:tcPr>
            <w:tcW w:w="4414" w:type="pct"/>
            <w:tcBorders>
              <w:top w:val="single" w:sz="4" w:space="0" w:color="000000"/>
              <w:bottom w:val="single" w:sz="4" w:space="0" w:color="000000"/>
            </w:tcBorders>
          </w:tcPr>
          <w:p w14:paraId="1EA1F6F5" w14:textId="77777777" w:rsidR="00DE4083" w:rsidRPr="00B10EC7" w:rsidRDefault="00480E66" w:rsidP="005C10B5">
            <w:pPr>
              <w:suppressAutoHyphens/>
              <w:spacing w:before="60" w:after="60" w:line="320" w:lineRule="exact"/>
              <w:ind w:firstLine="0"/>
              <w:rPr>
                <w:color w:val="000000"/>
                <w:szCs w:val="28"/>
              </w:rPr>
            </w:pPr>
            <w:r w:rsidRPr="00B10EC7">
              <w:rPr>
                <w:color w:val="000000"/>
                <w:szCs w:val="28"/>
              </w:rPr>
              <w:t xml:space="preserve">– </w:t>
            </w:r>
            <w:r w:rsidR="005752BD" w:rsidRPr="00B10EC7">
              <w:rPr>
                <w:color w:val="000000"/>
                <w:szCs w:val="28"/>
              </w:rPr>
              <w:t>l</w:t>
            </w:r>
            <w:r w:rsidR="00DE4083" w:rsidRPr="00B10EC7">
              <w:rPr>
                <w:color w:val="000000"/>
                <w:szCs w:val="28"/>
              </w:rPr>
              <w:t>ập dàn ý, tìm từ khoá; sử dụng ngôn ngữ khoa học khi đọc và trình bày các văn bản khoa học, sử dụng các hình thức ngôn ngữ biểu đạt khác nhau</w:t>
            </w:r>
            <w:r w:rsidR="00F70DA4" w:rsidRPr="00B10EC7">
              <w:rPr>
                <w:color w:val="000000"/>
                <w:szCs w:val="28"/>
              </w:rPr>
              <w:t>; kết</w:t>
            </w:r>
            <w:r w:rsidR="00320890" w:rsidRPr="00B10EC7">
              <w:rPr>
                <w:color w:val="000000"/>
                <w:szCs w:val="28"/>
              </w:rPr>
              <w:t xml:space="preserve"> </w:t>
            </w:r>
            <w:r w:rsidR="00DE4083" w:rsidRPr="00B10EC7">
              <w:rPr>
                <w:color w:val="000000"/>
                <w:szCs w:val="28"/>
              </w:rPr>
              <w:t>nối thông tin theo logic có ý nghĩa (lập dàn ý, viết được báo cáo khi điều tra sử dụng phân bón ở địa phương hoặc thực hành trồng cây với các kĩ thuật bón phân phù hợp).</w:t>
            </w:r>
          </w:p>
          <w:p w14:paraId="468BE900" w14:textId="77777777" w:rsidR="00DE4083" w:rsidRPr="00B10EC7" w:rsidRDefault="00480E66" w:rsidP="005C10B5">
            <w:pPr>
              <w:suppressAutoHyphens/>
              <w:spacing w:before="60" w:after="60" w:line="320" w:lineRule="exact"/>
              <w:ind w:firstLine="0"/>
              <w:rPr>
                <w:color w:val="000000"/>
                <w:szCs w:val="28"/>
              </w:rPr>
            </w:pPr>
            <w:r w:rsidRPr="00B10EC7">
              <w:rPr>
                <w:color w:val="000000"/>
                <w:szCs w:val="28"/>
              </w:rPr>
              <w:t xml:space="preserve">– </w:t>
            </w:r>
            <w:r w:rsidR="00DE4083" w:rsidRPr="00B10EC7">
              <w:rPr>
                <w:color w:val="000000"/>
                <w:szCs w:val="28"/>
              </w:rPr>
              <w:t>giải thích mối quan hệ giữa các sự vật và hiện tượng (nhân – quả, cấu tạo – chức năng,...) (giải thích được sự phân chia tế bào một cách không bình thường có thể dẫn đến ung thư).</w:t>
            </w:r>
          </w:p>
        </w:tc>
      </w:tr>
      <w:tr w:rsidR="00DE4083" w:rsidRPr="00B10EC7" w14:paraId="07A9A1BA" w14:textId="77777777" w:rsidTr="005C10B5">
        <w:trPr>
          <w:trHeight w:val="215"/>
        </w:trPr>
        <w:tc>
          <w:tcPr>
            <w:tcW w:w="586" w:type="pct"/>
            <w:vMerge/>
            <w:tcBorders>
              <w:top w:val="single" w:sz="4" w:space="0" w:color="000000"/>
            </w:tcBorders>
          </w:tcPr>
          <w:p w14:paraId="5ABC48FF" w14:textId="77777777" w:rsidR="00DE4083" w:rsidRPr="00B10EC7" w:rsidRDefault="00DE4083" w:rsidP="005C10B5">
            <w:pPr>
              <w:suppressAutoHyphens/>
              <w:spacing w:before="60" w:after="60" w:line="320" w:lineRule="exact"/>
              <w:ind w:firstLine="0"/>
              <w:jc w:val="left"/>
              <w:rPr>
                <w:bCs/>
                <w:color w:val="000000"/>
                <w:szCs w:val="28"/>
              </w:rPr>
            </w:pPr>
          </w:p>
        </w:tc>
        <w:tc>
          <w:tcPr>
            <w:tcW w:w="4414" w:type="pct"/>
            <w:tcBorders>
              <w:top w:val="single" w:sz="4" w:space="0" w:color="000000"/>
            </w:tcBorders>
          </w:tcPr>
          <w:p w14:paraId="04493602" w14:textId="77777777" w:rsidR="00DE4083" w:rsidRPr="00B10EC7" w:rsidRDefault="00480E66" w:rsidP="005C10B5">
            <w:pPr>
              <w:tabs>
                <w:tab w:val="left" w:pos="313"/>
              </w:tabs>
              <w:suppressAutoHyphens/>
              <w:spacing w:before="60" w:after="60" w:line="320" w:lineRule="exact"/>
              <w:ind w:left="43" w:firstLine="0"/>
              <w:rPr>
                <w:color w:val="000000"/>
                <w:szCs w:val="28"/>
              </w:rPr>
            </w:pPr>
            <w:r w:rsidRPr="00B10EC7">
              <w:rPr>
                <w:color w:val="000000"/>
                <w:szCs w:val="28"/>
              </w:rPr>
              <w:t xml:space="preserve">– </w:t>
            </w:r>
            <w:r w:rsidR="00DE4083" w:rsidRPr="00B10EC7">
              <w:rPr>
                <w:color w:val="000000"/>
                <w:szCs w:val="28"/>
              </w:rPr>
              <w:t>nhận ra điểm sai và chỉnh sửa điểm sai đó; thảo luận đưa ra những nhận định có tính phê phán liên quan tới chủ đề (thảo luận về một vấn đề hoặc bài báo cáo).</w:t>
            </w:r>
          </w:p>
        </w:tc>
      </w:tr>
      <w:tr w:rsidR="00DE4083" w:rsidRPr="00B10EC7" w14:paraId="0BAFE3E7" w14:textId="77777777" w:rsidTr="00414608">
        <w:tc>
          <w:tcPr>
            <w:tcW w:w="586" w:type="pct"/>
          </w:tcPr>
          <w:p w14:paraId="11AE1C7D" w14:textId="77777777" w:rsidR="00DE4083" w:rsidRPr="00B10EC7" w:rsidRDefault="00DE4083" w:rsidP="005C10B5">
            <w:pPr>
              <w:suppressAutoHyphens/>
              <w:autoSpaceDE w:val="0"/>
              <w:autoSpaceDN w:val="0"/>
              <w:adjustRightInd w:val="0"/>
              <w:spacing w:before="60" w:after="60" w:line="320" w:lineRule="exact"/>
              <w:ind w:firstLine="0"/>
              <w:jc w:val="left"/>
              <w:rPr>
                <w:b/>
                <w:i/>
                <w:color w:val="000000"/>
                <w:szCs w:val="28"/>
              </w:rPr>
            </w:pPr>
            <w:r w:rsidRPr="00B10EC7">
              <w:rPr>
                <w:b/>
                <w:i/>
                <w:color w:val="000000"/>
                <w:szCs w:val="28"/>
              </w:rPr>
              <w:t>V</w:t>
            </w:r>
            <w:r w:rsidR="005752BD" w:rsidRPr="00B10EC7">
              <w:rPr>
                <w:b/>
                <w:i/>
                <w:color w:val="000000"/>
                <w:szCs w:val="28"/>
              </w:rPr>
              <w:t xml:space="preserve">ận dụng </w:t>
            </w:r>
            <w:r w:rsidRPr="00B10EC7">
              <w:rPr>
                <w:b/>
                <w:i/>
                <w:color w:val="000000"/>
                <w:szCs w:val="28"/>
              </w:rPr>
              <w:t xml:space="preserve"> </w:t>
            </w:r>
          </w:p>
        </w:tc>
        <w:tc>
          <w:tcPr>
            <w:tcW w:w="4414" w:type="pct"/>
            <w:tcBorders>
              <w:top w:val="single" w:sz="4" w:space="0" w:color="000000"/>
            </w:tcBorders>
          </w:tcPr>
          <w:p w14:paraId="5F879890" w14:textId="77777777" w:rsidR="005752BD" w:rsidRPr="00B10EC7" w:rsidRDefault="00480E66" w:rsidP="005C10B5">
            <w:pPr>
              <w:spacing w:before="60" w:after="60" w:line="320" w:lineRule="exact"/>
              <w:ind w:firstLine="0"/>
              <w:rPr>
                <w:color w:val="000000"/>
                <w:szCs w:val="28"/>
              </w:rPr>
            </w:pPr>
            <w:r w:rsidRPr="00B10EC7">
              <w:rPr>
                <w:color w:val="000000"/>
                <w:szCs w:val="28"/>
              </w:rPr>
              <w:t xml:space="preserve">– </w:t>
            </w:r>
            <w:r w:rsidR="00DE4083" w:rsidRPr="00B10EC7">
              <w:rPr>
                <w:color w:val="000000"/>
                <w:szCs w:val="28"/>
              </w:rPr>
              <w:t>nhận ra, giải thích được vấn đề thực tiễn và mô hình công nghệ dựa trên kiến thức sinh học và dẫn ra được các bằng chứng về vấn đề đó (giải thích được một số vấn đề thực tiễn: vấn đề hôn nhân gia đình; vấn đề cho cây tự thụ phấn, động vật giao phối gần giảm năng suất, chất lượng).</w:t>
            </w:r>
          </w:p>
          <w:p w14:paraId="6FF4AC25" w14:textId="77777777" w:rsidR="00DE4083" w:rsidRPr="00B10EC7" w:rsidRDefault="00480E66" w:rsidP="005C10B5">
            <w:pPr>
              <w:spacing w:before="60" w:after="60" w:line="320" w:lineRule="exact"/>
              <w:ind w:firstLine="0"/>
              <w:rPr>
                <w:color w:val="000000"/>
                <w:szCs w:val="28"/>
              </w:rPr>
            </w:pPr>
            <w:r w:rsidRPr="00B10EC7">
              <w:rPr>
                <w:color w:val="000000"/>
                <w:szCs w:val="28"/>
              </w:rPr>
              <w:t>–</w:t>
            </w:r>
            <w:r w:rsidR="005752BD" w:rsidRPr="00B10EC7">
              <w:rPr>
                <w:color w:val="000000"/>
                <w:szCs w:val="28"/>
              </w:rPr>
              <w:t xml:space="preserve"> </w:t>
            </w:r>
            <w:r w:rsidR="00DE4083" w:rsidRPr="00B10EC7">
              <w:rPr>
                <w:color w:val="000000"/>
                <w:szCs w:val="28"/>
              </w:rPr>
              <w:t>phản biện, đánh giá được tác động của một vấn đề thực tiễn (đánh giá được ý nghĩa việc xử phạt người tham gia giao thông khi sử dụng rượu, bia).</w:t>
            </w:r>
          </w:p>
          <w:p w14:paraId="187CED7F" w14:textId="77777777" w:rsidR="00DE4083" w:rsidRPr="00B10EC7" w:rsidRDefault="00480E66" w:rsidP="005C10B5">
            <w:pPr>
              <w:pStyle w:val="ListParagraph"/>
              <w:tabs>
                <w:tab w:val="left" w:pos="226"/>
                <w:tab w:val="left" w:pos="254"/>
              </w:tabs>
              <w:suppressAutoHyphens/>
              <w:spacing w:before="60" w:after="60" w:line="320" w:lineRule="exact"/>
              <w:ind w:left="0" w:firstLine="0"/>
              <w:contextualSpacing w:val="0"/>
              <w:rPr>
                <w:color w:val="000000"/>
                <w:sz w:val="28"/>
                <w:szCs w:val="28"/>
                <w:lang w:val="en-US" w:eastAsia="en-US"/>
              </w:rPr>
            </w:pPr>
            <w:r w:rsidRPr="00B10EC7">
              <w:rPr>
                <w:color w:val="000000"/>
                <w:sz w:val="28"/>
                <w:szCs w:val="28"/>
                <w:lang w:val="en-US" w:eastAsia="en-US"/>
              </w:rPr>
              <w:t>–</w:t>
            </w:r>
            <w:r w:rsidR="005752BD" w:rsidRPr="00B10EC7">
              <w:rPr>
                <w:color w:val="000000"/>
                <w:sz w:val="28"/>
                <w:szCs w:val="28"/>
                <w:lang w:val="en-US" w:eastAsia="en-US"/>
              </w:rPr>
              <w:t xml:space="preserve"> </w:t>
            </w:r>
            <w:r w:rsidR="00DE4083" w:rsidRPr="00B10EC7">
              <w:rPr>
                <w:color w:val="000000"/>
                <w:sz w:val="28"/>
                <w:szCs w:val="28"/>
                <w:lang w:val="en-US" w:eastAsia="en-US"/>
              </w:rPr>
              <w:t>dựa trên hiểu biết và các cứ liệu điều tra, nêu được các giải pháp và thực hiện được một số giải pháp để bảo vệ sức khoẻ bản thân, gia đình và cộng đồng; bảo vệ thiên nhiên, môi trường; thích ứng với biến đổi khí hậu và có hành vi, thái độ hợp lí nhằm phát triển bền vững (thực hiện được các biện pháp phòng chống một số bệnh dịch phổ biến ở người; điều tra được một số bệnh dịch phổ biến ở người và tuyên truyền phòng chống bệnh (bệnh cúm, dịch tả, sốt xuất huyết, HIV/AIDS,...)).</w:t>
            </w:r>
          </w:p>
        </w:tc>
      </w:tr>
    </w:tbl>
    <w:bookmarkEnd w:id="56"/>
    <w:bookmarkEnd w:id="57"/>
    <w:bookmarkEnd w:id="58"/>
    <w:bookmarkEnd w:id="59"/>
    <w:p w14:paraId="75C6C252" w14:textId="77777777" w:rsidR="004B09C6" w:rsidRPr="00B10EC7" w:rsidRDefault="004B09C6" w:rsidP="005C10B5">
      <w:pPr>
        <w:pStyle w:val="2bol"/>
        <w:spacing w:before="240"/>
        <w:ind w:firstLine="540"/>
        <w:outlineLvl w:val="0"/>
        <w:rPr>
          <w:color w:val="000000"/>
          <w:lang w:val="en-US"/>
        </w:rPr>
      </w:pPr>
      <w:r w:rsidRPr="00B10EC7">
        <w:rPr>
          <w:color w:val="000000"/>
          <w:lang w:val="vi-VN"/>
        </w:rPr>
        <w:t xml:space="preserve">2. </w:t>
      </w:r>
      <w:r w:rsidRPr="00B10EC7">
        <w:rPr>
          <w:color w:val="000000"/>
        </w:rPr>
        <w:t>Thời</w:t>
      </w:r>
      <w:r w:rsidRPr="00B10EC7">
        <w:rPr>
          <w:color w:val="000000"/>
          <w:lang w:val="vi-VN"/>
        </w:rPr>
        <w:t xml:space="preserve"> lượng </w:t>
      </w:r>
      <w:r w:rsidRPr="00B10EC7">
        <w:rPr>
          <w:color w:val="000000"/>
          <w:lang w:val="en-US"/>
        </w:rPr>
        <w:t>thực hiện chương trình</w:t>
      </w:r>
    </w:p>
    <w:p w14:paraId="6519C6D6" w14:textId="77777777" w:rsidR="004B09C6" w:rsidRPr="00B10EC7" w:rsidRDefault="005C10B5" w:rsidP="005C10B5">
      <w:pPr>
        <w:pStyle w:val="0noidung"/>
        <w:ind w:firstLine="540"/>
        <w:rPr>
          <w:color w:val="000000"/>
        </w:rPr>
      </w:pPr>
      <w:r w:rsidRPr="00B10EC7">
        <w:rPr>
          <w:rFonts w:eastAsia="Times New Roman"/>
          <w:color w:val="000000"/>
          <w:lang w:eastAsia="zh-CN"/>
        </w:rPr>
        <w:t xml:space="preserve">Thời lượng cho mỗi lớp </w:t>
      </w:r>
      <w:r w:rsidR="004B09C6" w:rsidRPr="00B10EC7">
        <w:rPr>
          <w:rFonts w:eastAsia="Times New Roman"/>
          <w:color w:val="000000"/>
          <w:lang w:eastAsia="zh-CN"/>
        </w:rPr>
        <w:t xml:space="preserve">là 105 tiết/năm học, dạy trong 35 tuần. Trong đó, thời lượng dành cho nội dung cốt lõi là 70 </w:t>
      </w:r>
      <w:r w:rsidR="004B09C6" w:rsidRPr="00B10EC7">
        <w:rPr>
          <w:rFonts w:eastAsia="Times New Roman"/>
          <w:color w:val="000000"/>
          <w:lang w:eastAsia="zh-CN"/>
        </w:rPr>
        <w:lastRenderedPageBreak/>
        <w:t>tiết. Dự kiến tỷ lệ % thời lượng dành cho mỗi mạch nội dung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0216"/>
        <w:gridCol w:w="1833"/>
      </w:tblGrid>
      <w:tr w:rsidR="005A1C75" w:rsidRPr="00B10EC7" w14:paraId="5624CB4A" w14:textId="77777777" w:rsidTr="00F71BA7">
        <w:trPr>
          <w:tblHeader/>
          <w:jc w:val="center"/>
        </w:trPr>
        <w:tc>
          <w:tcPr>
            <w:tcW w:w="695" w:type="pct"/>
            <w:shd w:val="clear" w:color="auto" w:fill="auto"/>
          </w:tcPr>
          <w:p w14:paraId="28EDF41C" w14:textId="77777777" w:rsidR="00A80D4A" w:rsidRPr="00B10EC7" w:rsidRDefault="00A80D4A" w:rsidP="005C10B5">
            <w:pPr>
              <w:pStyle w:val="0noidung"/>
              <w:spacing w:before="60" w:after="60" w:line="320" w:lineRule="exact"/>
              <w:ind w:firstLine="0"/>
              <w:jc w:val="center"/>
              <w:rPr>
                <w:b/>
                <w:color w:val="000000"/>
              </w:rPr>
            </w:pPr>
            <w:r w:rsidRPr="00B10EC7">
              <w:rPr>
                <w:b/>
                <w:color w:val="000000"/>
              </w:rPr>
              <w:t>LỚP</w:t>
            </w:r>
          </w:p>
        </w:tc>
        <w:tc>
          <w:tcPr>
            <w:tcW w:w="3650" w:type="pct"/>
            <w:shd w:val="clear" w:color="auto" w:fill="auto"/>
          </w:tcPr>
          <w:p w14:paraId="4BBA8D05" w14:textId="77777777" w:rsidR="00A80D4A" w:rsidRPr="00B10EC7" w:rsidRDefault="00A80D4A" w:rsidP="005C10B5">
            <w:pPr>
              <w:pStyle w:val="0noidung"/>
              <w:spacing w:before="60" w:after="60" w:line="320" w:lineRule="exact"/>
              <w:ind w:firstLine="0"/>
              <w:jc w:val="center"/>
              <w:rPr>
                <w:color w:val="000000"/>
              </w:rPr>
            </w:pPr>
            <w:r w:rsidRPr="00B10EC7">
              <w:rPr>
                <w:b/>
                <w:color w:val="000000"/>
              </w:rPr>
              <w:t>Chủ đề</w:t>
            </w:r>
          </w:p>
        </w:tc>
        <w:tc>
          <w:tcPr>
            <w:tcW w:w="655" w:type="pct"/>
            <w:shd w:val="clear" w:color="auto" w:fill="auto"/>
          </w:tcPr>
          <w:p w14:paraId="4EC0D128" w14:textId="77777777" w:rsidR="00A80D4A" w:rsidRPr="00B10EC7" w:rsidRDefault="00A80D4A" w:rsidP="005C10B5">
            <w:pPr>
              <w:pStyle w:val="0noidung"/>
              <w:spacing w:before="60" w:after="60" w:line="320" w:lineRule="exact"/>
              <w:ind w:right="159" w:firstLine="0"/>
              <w:jc w:val="center"/>
              <w:rPr>
                <w:color w:val="000000"/>
              </w:rPr>
            </w:pPr>
            <w:r w:rsidRPr="00B10EC7">
              <w:rPr>
                <w:b/>
                <w:color w:val="000000"/>
              </w:rPr>
              <w:t>T</w:t>
            </w:r>
            <w:r w:rsidR="009D4F42" w:rsidRPr="00B10EC7">
              <w:rPr>
                <w:b/>
                <w:color w:val="000000"/>
              </w:rPr>
              <w:t>hời lượng</w:t>
            </w:r>
          </w:p>
        </w:tc>
      </w:tr>
      <w:tr w:rsidR="007B0F1D" w:rsidRPr="00B10EC7" w14:paraId="0EC52069" w14:textId="77777777" w:rsidTr="009D4F42">
        <w:trPr>
          <w:jc w:val="center"/>
        </w:trPr>
        <w:tc>
          <w:tcPr>
            <w:tcW w:w="695" w:type="pct"/>
            <w:vMerge w:val="restart"/>
            <w:shd w:val="clear" w:color="auto" w:fill="auto"/>
          </w:tcPr>
          <w:p w14:paraId="5C97B4F7" w14:textId="77777777" w:rsidR="00A80D4A" w:rsidRPr="00B10EC7" w:rsidRDefault="00A80D4A" w:rsidP="005C10B5">
            <w:pPr>
              <w:pStyle w:val="0noidung"/>
              <w:spacing w:before="60" w:after="60" w:line="320" w:lineRule="exact"/>
              <w:ind w:firstLine="0"/>
              <w:jc w:val="left"/>
              <w:rPr>
                <w:i/>
                <w:color w:val="000000"/>
              </w:rPr>
            </w:pPr>
            <w:r w:rsidRPr="00B10EC7">
              <w:rPr>
                <w:b/>
                <w:i/>
                <w:color w:val="000000"/>
              </w:rPr>
              <w:t>Lớp 10</w:t>
            </w:r>
          </w:p>
        </w:tc>
        <w:tc>
          <w:tcPr>
            <w:tcW w:w="3650" w:type="pct"/>
            <w:shd w:val="clear" w:color="auto" w:fill="auto"/>
          </w:tcPr>
          <w:p w14:paraId="430654D4" w14:textId="77777777" w:rsidR="00A80D4A" w:rsidRPr="00B10EC7" w:rsidRDefault="00A80D4A" w:rsidP="005C10B5">
            <w:pPr>
              <w:pStyle w:val="0noidung"/>
              <w:spacing w:before="60" w:after="60" w:line="320" w:lineRule="exact"/>
              <w:ind w:right="-222" w:firstLine="0"/>
              <w:jc w:val="left"/>
              <w:rPr>
                <w:color w:val="000000"/>
              </w:rPr>
            </w:pPr>
            <w:r w:rsidRPr="00B10EC7">
              <w:rPr>
                <w:color w:val="000000"/>
              </w:rPr>
              <w:t xml:space="preserve">Mở đầu </w:t>
            </w:r>
          </w:p>
        </w:tc>
        <w:tc>
          <w:tcPr>
            <w:tcW w:w="655" w:type="pct"/>
            <w:shd w:val="clear" w:color="auto" w:fill="auto"/>
          </w:tcPr>
          <w:p w14:paraId="64F10E79"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6</w:t>
            </w:r>
            <w:r w:rsidR="007F1C80" w:rsidRPr="00B10EC7">
              <w:rPr>
                <w:color w:val="000000"/>
              </w:rPr>
              <w:t>%</w:t>
            </w:r>
          </w:p>
        </w:tc>
      </w:tr>
      <w:tr w:rsidR="007B0F1D" w:rsidRPr="00B10EC7" w14:paraId="4564F733" w14:textId="77777777" w:rsidTr="009D4F42">
        <w:trPr>
          <w:jc w:val="center"/>
        </w:trPr>
        <w:tc>
          <w:tcPr>
            <w:tcW w:w="695" w:type="pct"/>
            <w:vMerge/>
            <w:shd w:val="clear" w:color="auto" w:fill="auto"/>
          </w:tcPr>
          <w:p w14:paraId="3B791790"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2F89CABA" w14:textId="77777777" w:rsidR="00A80D4A" w:rsidRPr="00B10EC7" w:rsidRDefault="00A80D4A" w:rsidP="005C10B5">
            <w:pPr>
              <w:pStyle w:val="0noidung"/>
              <w:spacing w:before="60" w:after="60" w:line="320" w:lineRule="exact"/>
              <w:ind w:firstLine="0"/>
              <w:jc w:val="left"/>
              <w:rPr>
                <w:color w:val="000000"/>
              </w:rPr>
            </w:pPr>
            <w:r w:rsidRPr="00B10EC7">
              <w:rPr>
                <w:color w:val="000000"/>
              </w:rPr>
              <w:t xml:space="preserve">Giới thiệu chung về các cấp độ tổ chức của thế giới sống </w:t>
            </w:r>
          </w:p>
        </w:tc>
        <w:tc>
          <w:tcPr>
            <w:tcW w:w="655" w:type="pct"/>
            <w:shd w:val="clear" w:color="auto" w:fill="auto"/>
          </w:tcPr>
          <w:p w14:paraId="54330C20"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3</w:t>
            </w:r>
            <w:r w:rsidR="007F1C80" w:rsidRPr="00B10EC7">
              <w:rPr>
                <w:color w:val="000000"/>
              </w:rPr>
              <w:t>%</w:t>
            </w:r>
          </w:p>
        </w:tc>
      </w:tr>
      <w:tr w:rsidR="007B0F1D" w:rsidRPr="00B10EC7" w14:paraId="71AE204C" w14:textId="77777777" w:rsidTr="009D4F42">
        <w:trPr>
          <w:jc w:val="center"/>
        </w:trPr>
        <w:tc>
          <w:tcPr>
            <w:tcW w:w="695" w:type="pct"/>
            <w:vMerge/>
            <w:shd w:val="clear" w:color="auto" w:fill="auto"/>
          </w:tcPr>
          <w:p w14:paraId="4D6C359F"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4B51E349" w14:textId="77777777" w:rsidR="00A80D4A" w:rsidRPr="00B10EC7" w:rsidRDefault="00A80D4A" w:rsidP="005C10B5">
            <w:pPr>
              <w:pStyle w:val="0noidung"/>
              <w:spacing w:before="60" w:after="60" w:line="320" w:lineRule="exact"/>
              <w:ind w:firstLine="0"/>
              <w:jc w:val="left"/>
              <w:rPr>
                <w:color w:val="000000"/>
              </w:rPr>
            </w:pPr>
            <w:r w:rsidRPr="00B10EC7">
              <w:rPr>
                <w:color w:val="000000"/>
              </w:rPr>
              <w:t xml:space="preserve">Sinh học tế bào </w:t>
            </w:r>
          </w:p>
        </w:tc>
        <w:tc>
          <w:tcPr>
            <w:tcW w:w="655" w:type="pct"/>
            <w:shd w:val="clear" w:color="auto" w:fill="auto"/>
          </w:tcPr>
          <w:p w14:paraId="1F894F26"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54</w:t>
            </w:r>
            <w:r w:rsidR="007F1C80" w:rsidRPr="00B10EC7">
              <w:rPr>
                <w:color w:val="000000"/>
              </w:rPr>
              <w:t>%</w:t>
            </w:r>
          </w:p>
        </w:tc>
      </w:tr>
      <w:tr w:rsidR="007B0F1D" w:rsidRPr="00B10EC7" w14:paraId="1BBB87DB" w14:textId="77777777" w:rsidTr="009D4F42">
        <w:trPr>
          <w:jc w:val="center"/>
        </w:trPr>
        <w:tc>
          <w:tcPr>
            <w:tcW w:w="695" w:type="pct"/>
            <w:vMerge/>
            <w:shd w:val="clear" w:color="auto" w:fill="auto"/>
          </w:tcPr>
          <w:p w14:paraId="4019E5FE"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3C9907C8" w14:textId="77777777" w:rsidR="00A80D4A" w:rsidRPr="00B10EC7" w:rsidRDefault="00A80D4A" w:rsidP="005C10B5">
            <w:pPr>
              <w:pStyle w:val="0noidung"/>
              <w:spacing w:before="60" w:after="60" w:line="320" w:lineRule="exact"/>
              <w:ind w:firstLine="0"/>
              <w:jc w:val="left"/>
              <w:rPr>
                <w:color w:val="000000"/>
              </w:rPr>
            </w:pPr>
            <w:r w:rsidRPr="00B10EC7">
              <w:rPr>
                <w:color w:val="000000"/>
              </w:rPr>
              <w:t xml:space="preserve">Sinh học vi sinh vật và virus </w:t>
            </w:r>
          </w:p>
        </w:tc>
        <w:tc>
          <w:tcPr>
            <w:tcW w:w="655" w:type="pct"/>
            <w:shd w:val="clear" w:color="auto" w:fill="auto"/>
          </w:tcPr>
          <w:p w14:paraId="55CC5A92"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27</w:t>
            </w:r>
            <w:r w:rsidR="007F1C80" w:rsidRPr="00B10EC7">
              <w:rPr>
                <w:color w:val="000000"/>
              </w:rPr>
              <w:t>%</w:t>
            </w:r>
          </w:p>
        </w:tc>
      </w:tr>
      <w:tr w:rsidR="007B0F1D" w:rsidRPr="00B10EC7" w14:paraId="23F5963B" w14:textId="77777777" w:rsidTr="009D4F42">
        <w:trPr>
          <w:jc w:val="center"/>
        </w:trPr>
        <w:tc>
          <w:tcPr>
            <w:tcW w:w="695" w:type="pct"/>
            <w:vMerge/>
            <w:shd w:val="clear" w:color="auto" w:fill="auto"/>
          </w:tcPr>
          <w:p w14:paraId="045796DB"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2F430F2D" w14:textId="77777777" w:rsidR="00A80D4A" w:rsidRPr="00B10EC7" w:rsidRDefault="00A80D4A" w:rsidP="005C10B5">
            <w:pPr>
              <w:pStyle w:val="0noidung"/>
              <w:spacing w:before="60" w:after="60" w:line="320" w:lineRule="exact"/>
              <w:ind w:firstLine="0"/>
              <w:jc w:val="left"/>
              <w:rPr>
                <w:color w:val="000000"/>
              </w:rPr>
            </w:pPr>
            <w:r w:rsidRPr="00B10EC7">
              <w:rPr>
                <w:color w:val="000000"/>
              </w:rPr>
              <w:t>Đánh giá định kì</w:t>
            </w:r>
          </w:p>
        </w:tc>
        <w:tc>
          <w:tcPr>
            <w:tcW w:w="655" w:type="pct"/>
            <w:shd w:val="clear" w:color="auto" w:fill="auto"/>
          </w:tcPr>
          <w:p w14:paraId="3AA9ECFE"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10</w:t>
            </w:r>
            <w:r w:rsidR="007F1C80" w:rsidRPr="00B10EC7">
              <w:rPr>
                <w:color w:val="000000"/>
              </w:rPr>
              <w:t>%</w:t>
            </w:r>
          </w:p>
        </w:tc>
      </w:tr>
      <w:tr w:rsidR="007B0F1D" w:rsidRPr="00B10EC7" w14:paraId="5EA43D25" w14:textId="77777777" w:rsidTr="009D4F42">
        <w:trPr>
          <w:jc w:val="center"/>
        </w:trPr>
        <w:tc>
          <w:tcPr>
            <w:tcW w:w="695" w:type="pct"/>
            <w:vMerge w:val="restart"/>
            <w:shd w:val="clear" w:color="auto" w:fill="auto"/>
          </w:tcPr>
          <w:p w14:paraId="1F9113A0" w14:textId="77777777" w:rsidR="00A80D4A" w:rsidRPr="00B10EC7" w:rsidRDefault="00A80D4A" w:rsidP="005C10B5">
            <w:pPr>
              <w:pStyle w:val="0noidung"/>
              <w:spacing w:before="60" w:after="60" w:line="320" w:lineRule="exact"/>
              <w:ind w:firstLine="0"/>
              <w:jc w:val="left"/>
              <w:rPr>
                <w:i/>
                <w:color w:val="000000"/>
              </w:rPr>
            </w:pPr>
            <w:r w:rsidRPr="00B10EC7">
              <w:rPr>
                <w:b/>
                <w:i/>
                <w:color w:val="000000"/>
              </w:rPr>
              <w:t>Lớp 11</w:t>
            </w:r>
          </w:p>
        </w:tc>
        <w:tc>
          <w:tcPr>
            <w:tcW w:w="3650" w:type="pct"/>
            <w:shd w:val="clear" w:color="auto" w:fill="auto"/>
          </w:tcPr>
          <w:p w14:paraId="1BAAB1D3" w14:textId="77777777" w:rsidR="00A80D4A" w:rsidRPr="00B10EC7" w:rsidRDefault="00A80D4A" w:rsidP="005C10B5">
            <w:pPr>
              <w:pStyle w:val="0noidung"/>
              <w:spacing w:before="60" w:after="60" w:line="320" w:lineRule="exact"/>
              <w:ind w:firstLine="0"/>
              <w:jc w:val="left"/>
              <w:rPr>
                <w:color w:val="000000"/>
              </w:rPr>
            </w:pPr>
            <w:r w:rsidRPr="00B10EC7">
              <w:rPr>
                <w:color w:val="000000"/>
              </w:rPr>
              <w:t xml:space="preserve">Trao đổi chất và chuyển hoá năng lượng ở sinh vật </w:t>
            </w:r>
          </w:p>
        </w:tc>
        <w:tc>
          <w:tcPr>
            <w:tcW w:w="655" w:type="pct"/>
            <w:shd w:val="clear" w:color="auto" w:fill="auto"/>
          </w:tcPr>
          <w:p w14:paraId="7E74B72D"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41</w:t>
            </w:r>
            <w:r w:rsidR="007F1C80" w:rsidRPr="00B10EC7">
              <w:rPr>
                <w:color w:val="000000"/>
              </w:rPr>
              <w:t>%</w:t>
            </w:r>
          </w:p>
        </w:tc>
      </w:tr>
      <w:tr w:rsidR="007B0F1D" w:rsidRPr="00B10EC7" w14:paraId="6923B7B9" w14:textId="77777777" w:rsidTr="009D4F42">
        <w:trPr>
          <w:jc w:val="center"/>
        </w:trPr>
        <w:tc>
          <w:tcPr>
            <w:tcW w:w="695" w:type="pct"/>
            <w:vMerge/>
            <w:shd w:val="clear" w:color="auto" w:fill="auto"/>
          </w:tcPr>
          <w:p w14:paraId="5DCAA1C3"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41AC9034" w14:textId="77777777" w:rsidR="00A80D4A" w:rsidRPr="00B10EC7" w:rsidRDefault="00A80D4A" w:rsidP="005C10B5">
            <w:pPr>
              <w:pStyle w:val="0noidung"/>
              <w:spacing w:before="60" w:after="60" w:line="320" w:lineRule="exact"/>
              <w:ind w:firstLine="0"/>
              <w:jc w:val="left"/>
              <w:rPr>
                <w:color w:val="000000"/>
              </w:rPr>
            </w:pPr>
            <w:r w:rsidRPr="00B10EC7">
              <w:rPr>
                <w:color w:val="000000"/>
              </w:rPr>
              <w:t xml:space="preserve">Cảm ứng ở sinh vật </w:t>
            </w:r>
          </w:p>
        </w:tc>
        <w:tc>
          <w:tcPr>
            <w:tcW w:w="655" w:type="pct"/>
            <w:shd w:val="clear" w:color="auto" w:fill="auto"/>
          </w:tcPr>
          <w:p w14:paraId="1424F6FB"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17</w:t>
            </w:r>
            <w:r w:rsidR="007F1C80" w:rsidRPr="00B10EC7">
              <w:rPr>
                <w:color w:val="000000"/>
              </w:rPr>
              <w:t>%</w:t>
            </w:r>
          </w:p>
        </w:tc>
      </w:tr>
      <w:tr w:rsidR="007B0F1D" w:rsidRPr="00B10EC7" w14:paraId="7561B164" w14:textId="77777777" w:rsidTr="009D4F42">
        <w:trPr>
          <w:jc w:val="center"/>
        </w:trPr>
        <w:tc>
          <w:tcPr>
            <w:tcW w:w="695" w:type="pct"/>
            <w:vMerge/>
            <w:shd w:val="clear" w:color="auto" w:fill="auto"/>
          </w:tcPr>
          <w:p w14:paraId="1A4C2B6C"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772A8155" w14:textId="77777777" w:rsidR="00A80D4A" w:rsidRPr="00B10EC7" w:rsidRDefault="00A80D4A" w:rsidP="005C10B5">
            <w:pPr>
              <w:pStyle w:val="0noidung"/>
              <w:spacing w:before="60" w:after="60" w:line="320" w:lineRule="exact"/>
              <w:ind w:firstLine="0"/>
              <w:jc w:val="left"/>
              <w:rPr>
                <w:color w:val="000000"/>
              </w:rPr>
            </w:pPr>
            <w:r w:rsidRPr="00B10EC7">
              <w:rPr>
                <w:color w:val="000000"/>
              </w:rPr>
              <w:t xml:space="preserve">Sinh trưởng và phát triển ở sinh vật </w:t>
            </w:r>
          </w:p>
        </w:tc>
        <w:tc>
          <w:tcPr>
            <w:tcW w:w="655" w:type="pct"/>
            <w:shd w:val="clear" w:color="auto" w:fill="auto"/>
          </w:tcPr>
          <w:p w14:paraId="34B09570"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18</w:t>
            </w:r>
            <w:r w:rsidR="007F1C80" w:rsidRPr="00B10EC7">
              <w:rPr>
                <w:color w:val="000000"/>
              </w:rPr>
              <w:t>%</w:t>
            </w:r>
          </w:p>
        </w:tc>
      </w:tr>
      <w:tr w:rsidR="007B0F1D" w:rsidRPr="00B10EC7" w14:paraId="6324A9C4" w14:textId="77777777" w:rsidTr="009D4F42">
        <w:trPr>
          <w:jc w:val="center"/>
        </w:trPr>
        <w:tc>
          <w:tcPr>
            <w:tcW w:w="695" w:type="pct"/>
            <w:vMerge/>
            <w:shd w:val="clear" w:color="auto" w:fill="auto"/>
          </w:tcPr>
          <w:p w14:paraId="3FDF4303"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731AA354" w14:textId="77777777" w:rsidR="00A80D4A" w:rsidRPr="00B10EC7" w:rsidRDefault="00A80D4A" w:rsidP="005C10B5">
            <w:pPr>
              <w:pStyle w:val="0noidung"/>
              <w:spacing w:before="60" w:after="60" w:line="320" w:lineRule="exact"/>
              <w:ind w:firstLine="0"/>
              <w:jc w:val="left"/>
              <w:rPr>
                <w:color w:val="000000"/>
              </w:rPr>
            </w:pPr>
            <w:r w:rsidRPr="00B10EC7">
              <w:rPr>
                <w:color w:val="000000"/>
              </w:rPr>
              <w:t xml:space="preserve">Sinh sản ở sinh vật </w:t>
            </w:r>
          </w:p>
        </w:tc>
        <w:tc>
          <w:tcPr>
            <w:tcW w:w="655" w:type="pct"/>
            <w:shd w:val="clear" w:color="auto" w:fill="auto"/>
          </w:tcPr>
          <w:p w14:paraId="5FF8B42A"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14</w:t>
            </w:r>
            <w:r w:rsidR="007F1C80" w:rsidRPr="00B10EC7">
              <w:rPr>
                <w:color w:val="000000"/>
              </w:rPr>
              <w:t>%</w:t>
            </w:r>
          </w:p>
        </w:tc>
      </w:tr>
      <w:tr w:rsidR="007B0F1D" w:rsidRPr="00B10EC7" w14:paraId="15E017FE" w14:textId="77777777" w:rsidTr="009D4F42">
        <w:trPr>
          <w:jc w:val="center"/>
        </w:trPr>
        <w:tc>
          <w:tcPr>
            <w:tcW w:w="695" w:type="pct"/>
            <w:vMerge/>
            <w:shd w:val="clear" w:color="auto" w:fill="auto"/>
          </w:tcPr>
          <w:p w14:paraId="10919D5F"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3D4EFED5" w14:textId="77777777" w:rsidR="00A80D4A" w:rsidRPr="00B10EC7" w:rsidRDefault="00A80D4A" w:rsidP="005C10B5">
            <w:pPr>
              <w:pStyle w:val="0noidung"/>
              <w:spacing w:before="60" w:after="60" w:line="320" w:lineRule="exact"/>
              <w:ind w:firstLine="0"/>
              <w:jc w:val="left"/>
              <w:rPr>
                <w:color w:val="000000"/>
              </w:rPr>
            </w:pPr>
            <w:r w:rsidRPr="00B10EC7">
              <w:rPr>
                <w:color w:val="000000"/>
              </w:rPr>
              <w:t>Đánh giá định kì</w:t>
            </w:r>
          </w:p>
        </w:tc>
        <w:tc>
          <w:tcPr>
            <w:tcW w:w="655" w:type="pct"/>
            <w:shd w:val="clear" w:color="auto" w:fill="auto"/>
          </w:tcPr>
          <w:p w14:paraId="1A93097F"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10</w:t>
            </w:r>
            <w:r w:rsidR="007F1C80" w:rsidRPr="00B10EC7">
              <w:rPr>
                <w:color w:val="000000"/>
              </w:rPr>
              <w:t>%</w:t>
            </w:r>
          </w:p>
        </w:tc>
      </w:tr>
      <w:tr w:rsidR="007B0F1D" w:rsidRPr="00B10EC7" w14:paraId="4A9A7500" w14:textId="77777777" w:rsidTr="009D4F42">
        <w:trPr>
          <w:jc w:val="center"/>
        </w:trPr>
        <w:tc>
          <w:tcPr>
            <w:tcW w:w="695" w:type="pct"/>
            <w:vMerge w:val="restart"/>
            <w:shd w:val="clear" w:color="auto" w:fill="auto"/>
          </w:tcPr>
          <w:p w14:paraId="5105305B" w14:textId="77777777" w:rsidR="00A80D4A" w:rsidRPr="00B10EC7" w:rsidRDefault="00A80D4A" w:rsidP="005C10B5">
            <w:pPr>
              <w:pStyle w:val="0noidung"/>
              <w:spacing w:before="60" w:after="60" w:line="320" w:lineRule="exact"/>
              <w:ind w:firstLine="0"/>
              <w:jc w:val="left"/>
              <w:rPr>
                <w:i/>
                <w:color w:val="000000"/>
              </w:rPr>
            </w:pPr>
            <w:r w:rsidRPr="00B10EC7">
              <w:rPr>
                <w:b/>
                <w:i/>
                <w:color w:val="000000"/>
              </w:rPr>
              <w:t>Lớp 12</w:t>
            </w:r>
          </w:p>
        </w:tc>
        <w:tc>
          <w:tcPr>
            <w:tcW w:w="3650" w:type="pct"/>
            <w:shd w:val="clear" w:color="auto" w:fill="auto"/>
          </w:tcPr>
          <w:p w14:paraId="4F1CFF08" w14:textId="77777777" w:rsidR="00A80D4A" w:rsidRPr="00B10EC7" w:rsidRDefault="00A80D4A" w:rsidP="005C10B5">
            <w:pPr>
              <w:pStyle w:val="0noidung"/>
              <w:spacing w:before="60" w:after="60" w:line="320" w:lineRule="exact"/>
              <w:ind w:firstLine="0"/>
              <w:jc w:val="left"/>
              <w:rPr>
                <w:color w:val="000000"/>
              </w:rPr>
            </w:pPr>
            <w:r w:rsidRPr="00B10EC7">
              <w:rPr>
                <w:color w:val="000000"/>
              </w:rPr>
              <w:t xml:space="preserve">Di truyền học </w:t>
            </w:r>
          </w:p>
        </w:tc>
        <w:tc>
          <w:tcPr>
            <w:tcW w:w="655" w:type="pct"/>
            <w:shd w:val="clear" w:color="auto" w:fill="auto"/>
          </w:tcPr>
          <w:p w14:paraId="2670A5EE"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46</w:t>
            </w:r>
            <w:r w:rsidR="007F1C80" w:rsidRPr="00B10EC7">
              <w:rPr>
                <w:color w:val="000000"/>
              </w:rPr>
              <w:t>%</w:t>
            </w:r>
          </w:p>
        </w:tc>
      </w:tr>
      <w:tr w:rsidR="007B0F1D" w:rsidRPr="00B10EC7" w14:paraId="1B3CB016" w14:textId="77777777" w:rsidTr="009D4F42">
        <w:trPr>
          <w:jc w:val="center"/>
        </w:trPr>
        <w:tc>
          <w:tcPr>
            <w:tcW w:w="695" w:type="pct"/>
            <w:vMerge/>
            <w:shd w:val="clear" w:color="auto" w:fill="auto"/>
          </w:tcPr>
          <w:p w14:paraId="22875D2A"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3E0DD7C5" w14:textId="77777777" w:rsidR="00A80D4A" w:rsidRPr="00B10EC7" w:rsidRDefault="00A80D4A" w:rsidP="005C10B5">
            <w:pPr>
              <w:pStyle w:val="0noidung"/>
              <w:spacing w:before="60" w:after="60" w:line="320" w:lineRule="exact"/>
              <w:ind w:firstLine="0"/>
              <w:jc w:val="left"/>
              <w:rPr>
                <w:color w:val="000000"/>
              </w:rPr>
            </w:pPr>
            <w:r w:rsidRPr="00B10EC7">
              <w:rPr>
                <w:color w:val="000000"/>
              </w:rPr>
              <w:t xml:space="preserve">Tiến hoá </w:t>
            </w:r>
          </w:p>
        </w:tc>
        <w:tc>
          <w:tcPr>
            <w:tcW w:w="655" w:type="pct"/>
            <w:shd w:val="clear" w:color="auto" w:fill="auto"/>
          </w:tcPr>
          <w:p w14:paraId="341B6D4B"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18</w:t>
            </w:r>
            <w:r w:rsidR="007F1C80" w:rsidRPr="00B10EC7">
              <w:rPr>
                <w:color w:val="000000"/>
              </w:rPr>
              <w:t>%</w:t>
            </w:r>
          </w:p>
        </w:tc>
      </w:tr>
      <w:tr w:rsidR="007B0F1D" w:rsidRPr="00B10EC7" w14:paraId="657901A9" w14:textId="77777777" w:rsidTr="009D4F42">
        <w:trPr>
          <w:jc w:val="center"/>
        </w:trPr>
        <w:tc>
          <w:tcPr>
            <w:tcW w:w="695" w:type="pct"/>
            <w:vMerge/>
            <w:shd w:val="clear" w:color="auto" w:fill="auto"/>
          </w:tcPr>
          <w:p w14:paraId="023C0DAB"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54E50C25" w14:textId="77777777" w:rsidR="00A80D4A" w:rsidRPr="00B10EC7" w:rsidRDefault="00A80D4A" w:rsidP="005C10B5">
            <w:pPr>
              <w:pStyle w:val="0noidung"/>
              <w:spacing w:before="60" w:after="60" w:line="320" w:lineRule="exact"/>
              <w:ind w:firstLine="0"/>
              <w:jc w:val="left"/>
              <w:rPr>
                <w:color w:val="000000"/>
              </w:rPr>
            </w:pPr>
            <w:r w:rsidRPr="00B10EC7">
              <w:rPr>
                <w:color w:val="000000"/>
              </w:rPr>
              <w:t xml:space="preserve">Sinh thái học và môi trường </w:t>
            </w:r>
          </w:p>
        </w:tc>
        <w:tc>
          <w:tcPr>
            <w:tcW w:w="655" w:type="pct"/>
            <w:shd w:val="clear" w:color="auto" w:fill="auto"/>
          </w:tcPr>
          <w:p w14:paraId="720FDC08"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26</w:t>
            </w:r>
            <w:r w:rsidR="007F1C80" w:rsidRPr="00B10EC7">
              <w:rPr>
                <w:color w:val="000000"/>
              </w:rPr>
              <w:t>%</w:t>
            </w:r>
          </w:p>
        </w:tc>
      </w:tr>
      <w:tr w:rsidR="007B0F1D" w:rsidRPr="00B10EC7" w14:paraId="1EEEB8B1" w14:textId="77777777" w:rsidTr="009D4F42">
        <w:trPr>
          <w:jc w:val="center"/>
        </w:trPr>
        <w:tc>
          <w:tcPr>
            <w:tcW w:w="695" w:type="pct"/>
            <w:vMerge/>
            <w:shd w:val="clear" w:color="auto" w:fill="auto"/>
          </w:tcPr>
          <w:p w14:paraId="6E4199D1" w14:textId="77777777" w:rsidR="00A80D4A" w:rsidRPr="00B10EC7" w:rsidRDefault="00A80D4A" w:rsidP="005C10B5">
            <w:pPr>
              <w:pStyle w:val="0noidung"/>
              <w:spacing w:before="60" w:after="60" w:line="320" w:lineRule="exact"/>
              <w:ind w:firstLine="0"/>
              <w:jc w:val="left"/>
              <w:rPr>
                <w:color w:val="000000"/>
              </w:rPr>
            </w:pPr>
          </w:p>
        </w:tc>
        <w:tc>
          <w:tcPr>
            <w:tcW w:w="3650" w:type="pct"/>
            <w:shd w:val="clear" w:color="auto" w:fill="auto"/>
          </w:tcPr>
          <w:p w14:paraId="65B6D691" w14:textId="77777777" w:rsidR="00A80D4A" w:rsidRPr="00B10EC7" w:rsidRDefault="00A80D4A" w:rsidP="005C10B5">
            <w:pPr>
              <w:pStyle w:val="0noidung"/>
              <w:spacing w:before="60" w:after="60" w:line="320" w:lineRule="exact"/>
              <w:ind w:firstLine="0"/>
              <w:jc w:val="left"/>
              <w:rPr>
                <w:color w:val="000000"/>
              </w:rPr>
            </w:pPr>
            <w:r w:rsidRPr="00B10EC7">
              <w:rPr>
                <w:color w:val="000000"/>
              </w:rPr>
              <w:t>Đánh giá định kì</w:t>
            </w:r>
          </w:p>
        </w:tc>
        <w:tc>
          <w:tcPr>
            <w:tcW w:w="655" w:type="pct"/>
            <w:shd w:val="clear" w:color="auto" w:fill="auto"/>
          </w:tcPr>
          <w:p w14:paraId="32526B64" w14:textId="77777777" w:rsidR="00A80D4A" w:rsidRPr="00B10EC7" w:rsidRDefault="00A80D4A" w:rsidP="005C10B5">
            <w:pPr>
              <w:pStyle w:val="0noidung"/>
              <w:spacing w:before="60" w:after="60" w:line="320" w:lineRule="exact"/>
              <w:ind w:firstLine="0"/>
              <w:jc w:val="center"/>
              <w:rPr>
                <w:color w:val="000000"/>
              </w:rPr>
            </w:pPr>
            <w:r w:rsidRPr="00B10EC7">
              <w:rPr>
                <w:color w:val="000000"/>
              </w:rPr>
              <w:t>10</w:t>
            </w:r>
            <w:r w:rsidR="007F1C80" w:rsidRPr="00B10EC7">
              <w:rPr>
                <w:color w:val="000000"/>
              </w:rPr>
              <w:t>%</w:t>
            </w:r>
          </w:p>
        </w:tc>
      </w:tr>
    </w:tbl>
    <w:p w14:paraId="47301E37" w14:textId="77777777" w:rsidR="004B09C6" w:rsidRPr="00B10EC7" w:rsidRDefault="004B09C6" w:rsidP="004B09C6">
      <w:pPr>
        <w:pStyle w:val="5tenbang"/>
        <w:ind w:firstLine="567"/>
        <w:jc w:val="both"/>
        <w:rPr>
          <w:b w:val="0"/>
          <w:i w:val="0"/>
          <w:color w:val="000000"/>
        </w:rPr>
      </w:pPr>
      <w:r w:rsidRPr="00B10EC7">
        <w:rPr>
          <w:b w:val="0"/>
          <w:i w:val="0"/>
          <w:color w:val="000000"/>
        </w:rPr>
        <w:t>Thời lượng dành cho các chuyên đề học tập là 35 tiết. Dự kiến số tiết của các chuyên đề học tập (bao gồm cả kiểm tra, đánh giá) như sau:</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
        <w:gridCol w:w="9643"/>
        <w:gridCol w:w="11"/>
        <w:gridCol w:w="1403"/>
        <w:gridCol w:w="14"/>
        <w:gridCol w:w="1403"/>
        <w:gridCol w:w="14"/>
        <w:gridCol w:w="1403"/>
        <w:gridCol w:w="14"/>
      </w:tblGrid>
      <w:tr w:rsidR="003009B2" w:rsidRPr="00B10EC7" w14:paraId="207BF0B5" w14:textId="77777777" w:rsidTr="003F4917">
        <w:trPr>
          <w:gridBefore w:val="1"/>
          <w:wBefore w:w="5" w:type="pct"/>
          <w:tblHeader/>
          <w:jc w:val="center"/>
        </w:trPr>
        <w:tc>
          <w:tcPr>
            <w:tcW w:w="3468" w:type="pct"/>
            <w:gridSpan w:val="2"/>
            <w:shd w:val="clear" w:color="auto" w:fill="FFFFFF"/>
            <w:vAlign w:val="center"/>
          </w:tcPr>
          <w:p w14:paraId="1C03FB80" w14:textId="77777777" w:rsidR="003009B2" w:rsidRPr="00B10EC7" w:rsidRDefault="003009B2" w:rsidP="005C10B5">
            <w:pPr>
              <w:pStyle w:val="4-Bang"/>
              <w:spacing w:line="320" w:lineRule="exact"/>
              <w:jc w:val="center"/>
              <w:rPr>
                <w:b/>
                <w:color w:val="000000"/>
                <w:lang w:val="en-US" w:eastAsia="en-US"/>
              </w:rPr>
            </w:pPr>
            <w:r w:rsidRPr="00B10EC7">
              <w:rPr>
                <w:b/>
                <w:color w:val="000000"/>
                <w:lang w:val="en-US" w:eastAsia="en-US"/>
              </w:rPr>
              <w:t>Tên chuyên đề</w:t>
            </w:r>
          </w:p>
        </w:tc>
        <w:tc>
          <w:tcPr>
            <w:tcW w:w="509" w:type="pct"/>
            <w:gridSpan w:val="2"/>
            <w:shd w:val="clear" w:color="auto" w:fill="FFFFFF"/>
            <w:vAlign w:val="center"/>
          </w:tcPr>
          <w:p w14:paraId="5FD416F8" w14:textId="77777777" w:rsidR="003009B2" w:rsidRPr="00B10EC7" w:rsidRDefault="003009B2" w:rsidP="005C10B5">
            <w:pPr>
              <w:pStyle w:val="4-Bang"/>
              <w:spacing w:line="320" w:lineRule="exact"/>
              <w:jc w:val="center"/>
              <w:rPr>
                <w:b/>
                <w:color w:val="000000"/>
                <w:lang w:val="en-US" w:eastAsia="en-US"/>
              </w:rPr>
            </w:pPr>
            <w:r w:rsidRPr="00B10EC7">
              <w:rPr>
                <w:b/>
                <w:color w:val="000000"/>
                <w:lang w:val="en-US" w:eastAsia="en-US"/>
              </w:rPr>
              <w:t>Lớp 10</w:t>
            </w:r>
          </w:p>
        </w:tc>
        <w:tc>
          <w:tcPr>
            <w:tcW w:w="509" w:type="pct"/>
            <w:gridSpan w:val="2"/>
            <w:shd w:val="clear" w:color="auto" w:fill="FFFFFF"/>
          </w:tcPr>
          <w:p w14:paraId="66820E25" w14:textId="77777777" w:rsidR="003009B2" w:rsidRPr="00B10EC7" w:rsidRDefault="003009B2" w:rsidP="005C10B5">
            <w:pPr>
              <w:pStyle w:val="4-Bang"/>
              <w:spacing w:line="320" w:lineRule="exact"/>
              <w:jc w:val="center"/>
              <w:rPr>
                <w:b/>
                <w:color w:val="000000"/>
                <w:lang w:val="en-US" w:eastAsia="en-US"/>
              </w:rPr>
            </w:pPr>
            <w:r w:rsidRPr="00B10EC7">
              <w:rPr>
                <w:b/>
                <w:color w:val="000000"/>
                <w:lang w:val="en-US" w:eastAsia="en-US"/>
              </w:rPr>
              <w:t>Lớp 11</w:t>
            </w:r>
          </w:p>
        </w:tc>
        <w:tc>
          <w:tcPr>
            <w:tcW w:w="509" w:type="pct"/>
            <w:gridSpan w:val="2"/>
            <w:shd w:val="clear" w:color="auto" w:fill="FFFFFF"/>
          </w:tcPr>
          <w:p w14:paraId="26658A6B" w14:textId="77777777" w:rsidR="003009B2" w:rsidRPr="00B10EC7" w:rsidRDefault="003009B2" w:rsidP="005C10B5">
            <w:pPr>
              <w:pStyle w:val="4-Bang"/>
              <w:spacing w:line="320" w:lineRule="exact"/>
              <w:jc w:val="center"/>
              <w:rPr>
                <w:b/>
                <w:color w:val="000000"/>
                <w:lang w:val="en-US" w:eastAsia="en-US"/>
              </w:rPr>
            </w:pPr>
            <w:r w:rsidRPr="00B10EC7">
              <w:rPr>
                <w:b/>
                <w:color w:val="000000"/>
                <w:lang w:val="en-US" w:eastAsia="en-US"/>
              </w:rPr>
              <w:t>Lớp 12</w:t>
            </w:r>
          </w:p>
        </w:tc>
      </w:tr>
      <w:tr w:rsidR="003009B2" w:rsidRPr="00B10EC7" w14:paraId="6AB11158" w14:textId="77777777" w:rsidTr="003F4917">
        <w:trPr>
          <w:gridAfter w:val="1"/>
          <w:wAfter w:w="5" w:type="pct"/>
          <w:jc w:val="center"/>
        </w:trPr>
        <w:tc>
          <w:tcPr>
            <w:tcW w:w="3469" w:type="pct"/>
            <w:gridSpan w:val="2"/>
            <w:vAlign w:val="center"/>
          </w:tcPr>
          <w:p w14:paraId="4DCE0E52" w14:textId="77777777" w:rsidR="003009B2" w:rsidRPr="00B10EC7" w:rsidRDefault="003009B2" w:rsidP="005C10B5">
            <w:pPr>
              <w:pStyle w:val="4-Bang"/>
              <w:spacing w:line="320" w:lineRule="exact"/>
              <w:rPr>
                <w:color w:val="000000"/>
                <w:lang w:val="en-US" w:eastAsia="en-US"/>
              </w:rPr>
            </w:pPr>
            <w:r w:rsidRPr="00B10EC7">
              <w:rPr>
                <w:color w:val="000000"/>
                <w:lang w:val="en-US" w:eastAsia="en-US"/>
              </w:rPr>
              <w:t>Chuyên đề 10.1: Công nghệ tế bào và một số thành tựu</w:t>
            </w:r>
          </w:p>
        </w:tc>
        <w:tc>
          <w:tcPr>
            <w:tcW w:w="508" w:type="pct"/>
            <w:gridSpan w:val="2"/>
          </w:tcPr>
          <w:p w14:paraId="75082CF6" w14:textId="77777777" w:rsidR="003009B2" w:rsidRPr="00B10EC7" w:rsidRDefault="003009B2" w:rsidP="005C10B5">
            <w:pPr>
              <w:pStyle w:val="4-Bang"/>
              <w:spacing w:line="320" w:lineRule="exact"/>
              <w:jc w:val="center"/>
              <w:rPr>
                <w:color w:val="000000"/>
                <w:lang w:val="en-US" w:eastAsia="en-US"/>
              </w:rPr>
            </w:pPr>
            <w:r w:rsidRPr="00B10EC7">
              <w:rPr>
                <w:color w:val="000000"/>
                <w:lang w:val="vi-VN" w:eastAsia="en-US"/>
              </w:rPr>
              <w:t>15</w:t>
            </w:r>
          </w:p>
        </w:tc>
        <w:tc>
          <w:tcPr>
            <w:tcW w:w="509" w:type="pct"/>
            <w:gridSpan w:val="2"/>
          </w:tcPr>
          <w:p w14:paraId="55B1DD04" w14:textId="77777777" w:rsidR="003009B2" w:rsidRPr="00B10EC7" w:rsidRDefault="003009B2" w:rsidP="005C10B5">
            <w:pPr>
              <w:pStyle w:val="4-Bang"/>
              <w:spacing w:line="320" w:lineRule="exact"/>
              <w:jc w:val="center"/>
              <w:rPr>
                <w:color w:val="000000"/>
                <w:lang w:val="vi-VN" w:eastAsia="en-US"/>
              </w:rPr>
            </w:pPr>
          </w:p>
        </w:tc>
        <w:tc>
          <w:tcPr>
            <w:tcW w:w="509" w:type="pct"/>
            <w:gridSpan w:val="2"/>
          </w:tcPr>
          <w:p w14:paraId="2378C1D7" w14:textId="77777777" w:rsidR="003009B2" w:rsidRPr="00B10EC7" w:rsidRDefault="003009B2" w:rsidP="005C10B5">
            <w:pPr>
              <w:pStyle w:val="4-Bang"/>
              <w:spacing w:line="320" w:lineRule="exact"/>
              <w:jc w:val="center"/>
              <w:rPr>
                <w:color w:val="000000"/>
                <w:lang w:val="vi-VN" w:eastAsia="en-US"/>
              </w:rPr>
            </w:pPr>
          </w:p>
        </w:tc>
      </w:tr>
      <w:tr w:rsidR="003009B2" w:rsidRPr="00B10EC7" w14:paraId="6690E6FF" w14:textId="77777777" w:rsidTr="003F4917">
        <w:trPr>
          <w:gridAfter w:val="1"/>
          <w:wAfter w:w="5" w:type="pct"/>
          <w:jc w:val="center"/>
        </w:trPr>
        <w:tc>
          <w:tcPr>
            <w:tcW w:w="3469" w:type="pct"/>
            <w:gridSpan w:val="2"/>
            <w:vAlign w:val="center"/>
          </w:tcPr>
          <w:p w14:paraId="25F35EAC" w14:textId="77777777" w:rsidR="003009B2" w:rsidRPr="00B10EC7" w:rsidRDefault="003009B2" w:rsidP="005C10B5">
            <w:pPr>
              <w:pStyle w:val="4-Bang"/>
              <w:spacing w:line="320" w:lineRule="exact"/>
              <w:rPr>
                <w:color w:val="000000"/>
                <w:lang w:val="en-US" w:eastAsia="en-US"/>
              </w:rPr>
            </w:pPr>
            <w:r w:rsidRPr="00B10EC7">
              <w:rPr>
                <w:color w:val="000000"/>
                <w:lang w:val="en-US" w:eastAsia="en-US"/>
              </w:rPr>
              <w:t>Chuyên đề 10.2: Công nghệ enzyme và ứng dụng</w:t>
            </w:r>
          </w:p>
        </w:tc>
        <w:tc>
          <w:tcPr>
            <w:tcW w:w="508" w:type="pct"/>
            <w:gridSpan w:val="2"/>
          </w:tcPr>
          <w:p w14:paraId="0483B013" w14:textId="77777777" w:rsidR="003009B2" w:rsidRPr="00B10EC7" w:rsidRDefault="003009B2" w:rsidP="005C10B5">
            <w:pPr>
              <w:pStyle w:val="4-Bang"/>
              <w:spacing w:line="320" w:lineRule="exact"/>
              <w:jc w:val="center"/>
              <w:rPr>
                <w:color w:val="000000"/>
                <w:lang w:val="en-US" w:eastAsia="en-US"/>
              </w:rPr>
            </w:pPr>
            <w:r w:rsidRPr="00B10EC7">
              <w:rPr>
                <w:color w:val="000000"/>
                <w:lang w:val="vi-VN" w:eastAsia="en-US"/>
              </w:rPr>
              <w:t>1</w:t>
            </w:r>
            <w:r w:rsidRPr="00B10EC7">
              <w:rPr>
                <w:color w:val="000000"/>
                <w:lang w:val="en-US" w:eastAsia="en-US"/>
              </w:rPr>
              <w:t>0</w:t>
            </w:r>
          </w:p>
        </w:tc>
        <w:tc>
          <w:tcPr>
            <w:tcW w:w="509" w:type="pct"/>
            <w:gridSpan w:val="2"/>
          </w:tcPr>
          <w:p w14:paraId="4B06763C" w14:textId="77777777" w:rsidR="003009B2" w:rsidRPr="00B10EC7" w:rsidRDefault="003009B2" w:rsidP="005C10B5">
            <w:pPr>
              <w:pStyle w:val="4-Bang"/>
              <w:spacing w:line="320" w:lineRule="exact"/>
              <w:jc w:val="center"/>
              <w:rPr>
                <w:color w:val="000000"/>
                <w:lang w:val="vi-VN" w:eastAsia="en-US"/>
              </w:rPr>
            </w:pPr>
          </w:p>
        </w:tc>
        <w:tc>
          <w:tcPr>
            <w:tcW w:w="509" w:type="pct"/>
            <w:gridSpan w:val="2"/>
          </w:tcPr>
          <w:p w14:paraId="51F2B184" w14:textId="77777777" w:rsidR="003009B2" w:rsidRPr="00B10EC7" w:rsidRDefault="003009B2" w:rsidP="005C10B5">
            <w:pPr>
              <w:pStyle w:val="4-Bang"/>
              <w:spacing w:line="320" w:lineRule="exact"/>
              <w:jc w:val="center"/>
              <w:rPr>
                <w:color w:val="000000"/>
                <w:lang w:val="vi-VN" w:eastAsia="en-US"/>
              </w:rPr>
            </w:pPr>
          </w:p>
        </w:tc>
      </w:tr>
      <w:tr w:rsidR="003009B2" w:rsidRPr="00B10EC7" w14:paraId="3054ECAB" w14:textId="77777777" w:rsidTr="003F4917">
        <w:trPr>
          <w:gridAfter w:val="1"/>
          <w:wAfter w:w="5" w:type="pct"/>
          <w:jc w:val="center"/>
        </w:trPr>
        <w:tc>
          <w:tcPr>
            <w:tcW w:w="3469" w:type="pct"/>
            <w:gridSpan w:val="2"/>
            <w:vAlign w:val="center"/>
          </w:tcPr>
          <w:p w14:paraId="5FFAC0DE" w14:textId="77777777" w:rsidR="003009B2" w:rsidRPr="00B10EC7" w:rsidRDefault="003009B2" w:rsidP="005C10B5">
            <w:pPr>
              <w:pStyle w:val="4-Bang"/>
              <w:spacing w:line="320" w:lineRule="exact"/>
              <w:rPr>
                <w:color w:val="000000"/>
                <w:lang w:val="en-US" w:eastAsia="en-US"/>
              </w:rPr>
            </w:pPr>
            <w:r w:rsidRPr="00B10EC7">
              <w:rPr>
                <w:color w:val="000000"/>
                <w:lang w:val="en-US" w:eastAsia="en-US"/>
              </w:rPr>
              <w:lastRenderedPageBreak/>
              <w:t xml:space="preserve">Chuyên đề 10.3: Công nghệ vi sinh vật trong xử lí ô nhiễm môi trường </w:t>
            </w:r>
          </w:p>
        </w:tc>
        <w:tc>
          <w:tcPr>
            <w:tcW w:w="508" w:type="pct"/>
            <w:gridSpan w:val="2"/>
          </w:tcPr>
          <w:p w14:paraId="31C5E4A2" w14:textId="77777777" w:rsidR="003009B2" w:rsidRPr="00B10EC7" w:rsidRDefault="003009B2" w:rsidP="005C10B5">
            <w:pPr>
              <w:pStyle w:val="4-Bang"/>
              <w:spacing w:line="320" w:lineRule="exact"/>
              <w:jc w:val="center"/>
              <w:rPr>
                <w:color w:val="000000"/>
                <w:lang w:val="en-US" w:eastAsia="en-US"/>
              </w:rPr>
            </w:pPr>
            <w:r w:rsidRPr="00B10EC7">
              <w:rPr>
                <w:color w:val="000000"/>
                <w:lang w:val="vi-VN" w:eastAsia="en-US"/>
              </w:rPr>
              <w:t>1</w:t>
            </w:r>
            <w:r w:rsidRPr="00B10EC7">
              <w:rPr>
                <w:color w:val="000000"/>
                <w:lang w:val="en-US" w:eastAsia="en-US"/>
              </w:rPr>
              <w:t>0</w:t>
            </w:r>
          </w:p>
        </w:tc>
        <w:tc>
          <w:tcPr>
            <w:tcW w:w="509" w:type="pct"/>
            <w:gridSpan w:val="2"/>
          </w:tcPr>
          <w:p w14:paraId="0FE0E87B" w14:textId="77777777" w:rsidR="003009B2" w:rsidRPr="00B10EC7" w:rsidRDefault="003009B2" w:rsidP="005C10B5">
            <w:pPr>
              <w:pStyle w:val="4-Bang"/>
              <w:spacing w:line="320" w:lineRule="exact"/>
              <w:jc w:val="center"/>
              <w:rPr>
                <w:color w:val="000000"/>
                <w:lang w:val="vi-VN" w:eastAsia="en-US"/>
              </w:rPr>
            </w:pPr>
          </w:p>
        </w:tc>
        <w:tc>
          <w:tcPr>
            <w:tcW w:w="509" w:type="pct"/>
            <w:gridSpan w:val="2"/>
          </w:tcPr>
          <w:p w14:paraId="4243710E" w14:textId="77777777" w:rsidR="003009B2" w:rsidRPr="00B10EC7" w:rsidRDefault="003009B2" w:rsidP="005C10B5">
            <w:pPr>
              <w:pStyle w:val="4-Bang"/>
              <w:spacing w:line="320" w:lineRule="exact"/>
              <w:jc w:val="center"/>
              <w:rPr>
                <w:color w:val="000000"/>
                <w:lang w:val="vi-VN" w:eastAsia="en-US"/>
              </w:rPr>
            </w:pPr>
          </w:p>
        </w:tc>
      </w:tr>
      <w:tr w:rsidR="003009B2" w:rsidRPr="00B10EC7" w14:paraId="796BC49B" w14:textId="77777777" w:rsidTr="003F4917">
        <w:trPr>
          <w:gridAfter w:val="1"/>
          <w:wAfter w:w="5" w:type="pct"/>
          <w:jc w:val="center"/>
        </w:trPr>
        <w:tc>
          <w:tcPr>
            <w:tcW w:w="3469" w:type="pct"/>
            <w:gridSpan w:val="2"/>
            <w:vAlign w:val="center"/>
          </w:tcPr>
          <w:p w14:paraId="45083A02" w14:textId="77777777" w:rsidR="003009B2" w:rsidRPr="00B10EC7" w:rsidRDefault="003009B2" w:rsidP="005C10B5">
            <w:pPr>
              <w:pStyle w:val="4-Bang"/>
              <w:spacing w:line="320" w:lineRule="exact"/>
              <w:rPr>
                <w:color w:val="000000"/>
                <w:lang w:val="en-US" w:eastAsia="en-US"/>
              </w:rPr>
            </w:pPr>
            <w:r w:rsidRPr="00B10EC7">
              <w:rPr>
                <w:color w:val="000000"/>
                <w:lang w:val="en-US" w:eastAsia="en-US"/>
              </w:rPr>
              <w:t>Chuyên đề 11.1: Dinh dưỡng khoáng – tăng năng suất cây trồng và nông nghiệp sạch</w:t>
            </w:r>
          </w:p>
        </w:tc>
        <w:tc>
          <w:tcPr>
            <w:tcW w:w="508" w:type="pct"/>
            <w:gridSpan w:val="2"/>
          </w:tcPr>
          <w:p w14:paraId="67A6290E" w14:textId="77777777" w:rsidR="003009B2" w:rsidRPr="00B10EC7" w:rsidRDefault="003009B2" w:rsidP="005C10B5">
            <w:pPr>
              <w:pStyle w:val="4-Bang"/>
              <w:spacing w:line="320" w:lineRule="exact"/>
              <w:jc w:val="center"/>
              <w:rPr>
                <w:color w:val="000000"/>
                <w:lang w:val="vi-VN" w:eastAsia="en-US"/>
              </w:rPr>
            </w:pPr>
          </w:p>
        </w:tc>
        <w:tc>
          <w:tcPr>
            <w:tcW w:w="509" w:type="pct"/>
            <w:gridSpan w:val="2"/>
          </w:tcPr>
          <w:p w14:paraId="6C81DF1E" w14:textId="77777777" w:rsidR="003009B2" w:rsidRPr="00B10EC7" w:rsidRDefault="003009B2" w:rsidP="005C10B5">
            <w:pPr>
              <w:pStyle w:val="4-Bang"/>
              <w:spacing w:line="320" w:lineRule="exact"/>
              <w:jc w:val="center"/>
              <w:rPr>
                <w:color w:val="000000"/>
                <w:lang w:val="en-US" w:eastAsia="en-US"/>
              </w:rPr>
            </w:pPr>
            <w:r w:rsidRPr="00B10EC7">
              <w:rPr>
                <w:color w:val="000000"/>
                <w:lang w:val="vi-VN" w:eastAsia="en-US"/>
              </w:rPr>
              <w:t>10</w:t>
            </w:r>
          </w:p>
        </w:tc>
        <w:tc>
          <w:tcPr>
            <w:tcW w:w="509" w:type="pct"/>
            <w:gridSpan w:val="2"/>
          </w:tcPr>
          <w:p w14:paraId="4D59645B" w14:textId="77777777" w:rsidR="003009B2" w:rsidRPr="00B10EC7" w:rsidRDefault="003009B2" w:rsidP="005C10B5">
            <w:pPr>
              <w:pStyle w:val="4-Bang"/>
              <w:spacing w:line="320" w:lineRule="exact"/>
              <w:jc w:val="center"/>
              <w:rPr>
                <w:color w:val="000000"/>
                <w:lang w:val="vi-VN" w:eastAsia="en-US"/>
              </w:rPr>
            </w:pPr>
          </w:p>
        </w:tc>
      </w:tr>
      <w:tr w:rsidR="003009B2" w:rsidRPr="00B10EC7" w14:paraId="7B04C56C" w14:textId="77777777" w:rsidTr="003F4917">
        <w:trPr>
          <w:gridAfter w:val="1"/>
          <w:wAfter w:w="5" w:type="pct"/>
          <w:jc w:val="center"/>
        </w:trPr>
        <w:tc>
          <w:tcPr>
            <w:tcW w:w="3469" w:type="pct"/>
            <w:gridSpan w:val="2"/>
            <w:vAlign w:val="center"/>
          </w:tcPr>
          <w:p w14:paraId="36626E70" w14:textId="77777777" w:rsidR="003009B2" w:rsidRPr="00B10EC7" w:rsidRDefault="003009B2" w:rsidP="005C10B5">
            <w:pPr>
              <w:pStyle w:val="4-Bang"/>
              <w:spacing w:line="320" w:lineRule="exact"/>
              <w:rPr>
                <w:color w:val="000000"/>
                <w:lang w:val="en-US" w:eastAsia="en-US"/>
              </w:rPr>
            </w:pPr>
            <w:r w:rsidRPr="00B10EC7">
              <w:rPr>
                <w:color w:val="000000"/>
                <w:lang w:val="en-US" w:eastAsia="en-US"/>
              </w:rPr>
              <w:t>Chuyên đề 11.2: Một số bệnh dịch ở người và cách phòng ngừa, điều trị</w:t>
            </w:r>
          </w:p>
        </w:tc>
        <w:tc>
          <w:tcPr>
            <w:tcW w:w="508" w:type="pct"/>
            <w:gridSpan w:val="2"/>
          </w:tcPr>
          <w:p w14:paraId="7933898A" w14:textId="77777777" w:rsidR="003009B2" w:rsidRPr="00B10EC7" w:rsidRDefault="003009B2" w:rsidP="005C10B5">
            <w:pPr>
              <w:pStyle w:val="4-Bang"/>
              <w:spacing w:line="320" w:lineRule="exact"/>
              <w:jc w:val="center"/>
              <w:rPr>
                <w:color w:val="000000"/>
                <w:lang w:val="en-US" w:eastAsia="en-US"/>
              </w:rPr>
            </w:pPr>
          </w:p>
        </w:tc>
        <w:tc>
          <w:tcPr>
            <w:tcW w:w="509" w:type="pct"/>
            <w:gridSpan w:val="2"/>
          </w:tcPr>
          <w:p w14:paraId="49305E94" w14:textId="77777777" w:rsidR="003009B2" w:rsidRPr="00B10EC7" w:rsidRDefault="003009B2" w:rsidP="005C10B5">
            <w:pPr>
              <w:pStyle w:val="4-Bang"/>
              <w:spacing w:line="320" w:lineRule="exact"/>
              <w:jc w:val="center"/>
              <w:rPr>
                <w:color w:val="000000"/>
                <w:lang w:val="en-US" w:eastAsia="en-US"/>
              </w:rPr>
            </w:pPr>
            <w:r w:rsidRPr="00B10EC7">
              <w:rPr>
                <w:color w:val="000000"/>
                <w:lang w:val="vi-VN" w:eastAsia="en-US"/>
              </w:rPr>
              <w:t>1</w:t>
            </w:r>
            <w:r w:rsidRPr="00B10EC7">
              <w:rPr>
                <w:color w:val="000000"/>
                <w:lang w:val="en-US" w:eastAsia="en-US"/>
              </w:rPr>
              <w:t>5</w:t>
            </w:r>
          </w:p>
        </w:tc>
        <w:tc>
          <w:tcPr>
            <w:tcW w:w="509" w:type="pct"/>
            <w:gridSpan w:val="2"/>
          </w:tcPr>
          <w:p w14:paraId="5FA93FE3" w14:textId="77777777" w:rsidR="003009B2" w:rsidRPr="00B10EC7" w:rsidRDefault="003009B2" w:rsidP="005C10B5">
            <w:pPr>
              <w:pStyle w:val="4-Bang"/>
              <w:spacing w:line="320" w:lineRule="exact"/>
              <w:jc w:val="center"/>
              <w:rPr>
                <w:color w:val="000000"/>
                <w:lang w:val="vi-VN" w:eastAsia="en-US"/>
              </w:rPr>
            </w:pPr>
          </w:p>
        </w:tc>
      </w:tr>
      <w:tr w:rsidR="003009B2" w:rsidRPr="00B10EC7" w14:paraId="02B8AE7D" w14:textId="77777777" w:rsidTr="003F4917">
        <w:trPr>
          <w:gridAfter w:val="1"/>
          <w:wAfter w:w="5" w:type="pct"/>
          <w:jc w:val="center"/>
        </w:trPr>
        <w:tc>
          <w:tcPr>
            <w:tcW w:w="3469" w:type="pct"/>
            <w:gridSpan w:val="2"/>
            <w:vAlign w:val="center"/>
          </w:tcPr>
          <w:p w14:paraId="0116B7E6" w14:textId="77777777" w:rsidR="003009B2" w:rsidRPr="00B10EC7" w:rsidRDefault="003009B2" w:rsidP="005C10B5">
            <w:pPr>
              <w:pStyle w:val="4-Bang"/>
              <w:spacing w:line="320" w:lineRule="exact"/>
              <w:rPr>
                <w:color w:val="000000"/>
                <w:lang w:val="en-US" w:eastAsia="en-US"/>
              </w:rPr>
            </w:pPr>
            <w:r w:rsidRPr="00B10EC7">
              <w:rPr>
                <w:color w:val="000000"/>
                <w:lang w:val="en-US" w:eastAsia="en-US"/>
              </w:rPr>
              <w:t>Chuyên đề 11.3: Vệ sinh an toàn thực phẩm</w:t>
            </w:r>
          </w:p>
        </w:tc>
        <w:tc>
          <w:tcPr>
            <w:tcW w:w="508" w:type="pct"/>
            <w:gridSpan w:val="2"/>
          </w:tcPr>
          <w:p w14:paraId="5F99A92D" w14:textId="77777777" w:rsidR="003009B2" w:rsidRPr="00B10EC7" w:rsidRDefault="003009B2" w:rsidP="005C10B5">
            <w:pPr>
              <w:pStyle w:val="4-Bang"/>
              <w:spacing w:line="320" w:lineRule="exact"/>
              <w:jc w:val="center"/>
              <w:rPr>
                <w:color w:val="000000"/>
                <w:lang w:val="vi-VN" w:eastAsia="en-US"/>
              </w:rPr>
            </w:pPr>
          </w:p>
        </w:tc>
        <w:tc>
          <w:tcPr>
            <w:tcW w:w="509" w:type="pct"/>
            <w:gridSpan w:val="2"/>
          </w:tcPr>
          <w:p w14:paraId="24FC0D26" w14:textId="77777777" w:rsidR="003009B2" w:rsidRPr="00B10EC7" w:rsidRDefault="003009B2" w:rsidP="005C10B5">
            <w:pPr>
              <w:pStyle w:val="4-Bang"/>
              <w:spacing w:line="320" w:lineRule="exact"/>
              <w:jc w:val="center"/>
              <w:rPr>
                <w:color w:val="000000"/>
                <w:lang w:val="en-US" w:eastAsia="en-US"/>
              </w:rPr>
            </w:pPr>
            <w:r w:rsidRPr="00B10EC7">
              <w:rPr>
                <w:color w:val="000000"/>
                <w:lang w:val="vi-VN" w:eastAsia="en-US"/>
              </w:rPr>
              <w:t>10</w:t>
            </w:r>
          </w:p>
        </w:tc>
        <w:tc>
          <w:tcPr>
            <w:tcW w:w="509" w:type="pct"/>
            <w:gridSpan w:val="2"/>
          </w:tcPr>
          <w:p w14:paraId="74913C06" w14:textId="77777777" w:rsidR="003009B2" w:rsidRPr="00B10EC7" w:rsidRDefault="003009B2" w:rsidP="005C10B5">
            <w:pPr>
              <w:pStyle w:val="4-Bang"/>
              <w:spacing w:line="320" w:lineRule="exact"/>
              <w:jc w:val="center"/>
              <w:rPr>
                <w:color w:val="000000"/>
                <w:lang w:val="vi-VN" w:eastAsia="en-US"/>
              </w:rPr>
            </w:pPr>
          </w:p>
        </w:tc>
      </w:tr>
      <w:tr w:rsidR="003009B2" w:rsidRPr="00B10EC7" w14:paraId="2F621D8C" w14:textId="77777777" w:rsidTr="003F4917">
        <w:trPr>
          <w:gridAfter w:val="1"/>
          <w:wAfter w:w="5" w:type="pct"/>
          <w:jc w:val="center"/>
        </w:trPr>
        <w:tc>
          <w:tcPr>
            <w:tcW w:w="3469" w:type="pct"/>
            <w:gridSpan w:val="2"/>
            <w:vAlign w:val="center"/>
          </w:tcPr>
          <w:p w14:paraId="020AB214" w14:textId="77777777" w:rsidR="003009B2" w:rsidRPr="00B10EC7" w:rsidRDefault="003009B2" w:rsidP="005C10B5">
            <w:pPr>
              <w:pStyle w:val="4-Bang"/>
              <w:spacing w:line="320" w:lineRule="exact"/>
              <w:rPr>
                <w:color w:val="000000"/>
                <w:lang w:val="en-US" w:eastAsia="en-US"/>
              </w:rPr>
            </w:pPr>
            <w:r w:rsidRPr="00B10EC7">
              <w:rPr>
                <w:color w:val="000000"/>
                <w:lang w:val="en-US" w:eastAsia="en-US"/>
              </w:rPr>
              <w:t xml:space="preserve">Chuyên đề 12.1: Sinh học phân tử </w:t>
            </w:r>
          </w:p>
        </w:tc>
        <w:tc>
          <w:tcPr>
            <w:tcW w:w="508" w:type="pct"/>
            <w:gridSpan w:val="2"/>
          </w:tcPr>
          <w:p w14:paraId="6F5E5360" w14:textId="77777777" w:rsidR="003009B2" w:rsidRPr="00B10EC7" w:rsidRDefault="003009B2" w:rsidP="005C10B5">
            <w:pPr>
              <w:pStyle w:val="4-Bang"/>
              <w:spacing w:line="320" w:lineRule="exact"/>
              <w:jc w:val="center"/>
              <w:rPr>
                <w:color w:val="000000"/>
                <w:lang w:val="en-US" w:eastAsia="en-US"/>
              </w:rPr>
            </w:pPr>
          </w:p>
        </w:tc>
        <w:tc>
          <w:tcPr>
            <w:tcW w:w="509" w:type="pct"/>
            <w:gridSpan w:val="2"/>
          </w:tcPr>
          <w:p w14:paraId="10B17DDD" w14:textId="77777777" w:rsidR="003009B2" w:rsidRPr="00B10EC7" w:rsidRDefault="003009B2" w:rsidP="005C10B5">
            <w:pPr>
              <w:pStyle w:val="4-Bang"/>
              <w:spacing w:line="320" w:lineRule="exact"/>
              <w:jc w:val="center"/>
              <w:rPr>
                <w:color w:val="000000"/>
                <w:lang w:val="vi-VN" w:eastAsia="en-US"/>
              </w:rPr>
            </w:pPr>
          </w:p>
        </w:tc>
        <w:tc>
          <w:tcPr>
            <w:tcW w:w="509" w:type="pct"/>
            <w:gridSpan w:val="2"/>
          </w:tcPr>
          <w:p w14:paraId="04363A2A" w14:textId="77777777" w:rsidR="003009B2" w:rsidRPr="00B10EC7" w:rsidRDefault="003009B2" w:rsidP="005C10B5">
            <w:pPr>
              <w:pStyle w:val="4-Bang"/>
              <w:spacing w:line="320" w:lineRule="exact"/>
              <w:jc w:val="center"/>
              <w:rPr>
                <w:color w:val="000000"/>
                <w:lang w:val="en-US" w:eastAsia="en-US"/>
              </w:rPr>
            </w:pPr>
            <w:r w:rsidRPr="00B10EC7">
              <w:rPr>
                <w:color w:val="000000"/>
                <w:lang w:val="vi-VN" w:eastAsia="en-US"/>
              </w:rPr>
              <w:t>1</w:t>
            </w:r>
            <w:r w:rsidRPr="00B10EC7">
              <w:rPr>
                <w:color w:val="000000"/>
                <w:lang w:val="en-US" w:eastAsia="en-US"/>
              </w:rPr>
              <w:t>5</w:t>
            </w:r>
          </w:p>
        </w:tc>
      </w:tr>
      <w:tr w:rsidR="003009B2" w:rsidRPr="00B10EC7" w14:paraId="3786340E" w14:textId="77777777" w:rsidTr="003F4917">
        <w:trPr>
          <w:gridAfter w:val="1"/>
          <w:wAfter w:w="5" w:type="pct"/>
          <w:jc w:val="center"/>
        </w:trPr>
        <w:tc>
          <w:tcPr>
            <w:tcW w:w="3469" w:type="pct"/>
            <w:gridSpan w:val="2"/>
            <w:vAlign w:val="center"/>
          </w:tcPr>
          <w:p w14:paraId="621457DA" w14:textId="77777777" w:rsidR="003009B2" w:rsidRPr="00B10EC7" w:rsidRDefault="003009B2" w:rsidP="005C10B5">
            <w:pPr>
              <w:pStyle w:val="4-Bang"/>
              <w:spacing w:line="320" w:lineRule="exact"/>
              <w:rPr>
                <w:color w:val="000000"/>
                <w:lang w:val="en-US" w:eastAsia="en-US"/>
              </w:rPr>
            </w:pPr>
            <w:r w:rsidRPr="00B10EC7">
              <w:rPr>
                <w:color w:val="000000"/>
                <w:lang w:val="en-US" w:eastAsia="en-US"/>
              </w:rPr>
              <w:t xml:space="preserve">Chuyên đề 12.2: Kiểm soát sinh học </w:t>
            </w:r>
          </w:p>
        </w:tc>
        <w:tc>
          <w:tcPr>
            <w:tcW w:w="508" w:type="pct"/>
            <w:gridSpan w:val="2"/>
            <w:vAlign w:val="center"/>
          </w:tcPr>
          <w:p w14:paraId="417B37C9" w14:textId="77777777" w:rsidR="003009B2" w:rsidRPr="00B10EC7" w:rsidRDefault="003009B2" w:rsidP="005C10B5">
            <w:pPr>
              <w:pStyle w:val="4-Bang"/>
              <w:spacing w:line="320" w:lineRule="exact"/>
              <w:jc w:val="center"/>
              <w:rPr>
                <w:color w:val="000000"/>
                <w:lang w:val="en-US" w:eastAsia="en-US"/>
              </w:rPr>
            </w:pPr>
          </w:p>
        </w:tc>
        <w:tc>
          <w:tcPr>
            <w:tcW w:w="509" w:type="pct"/>
            <w:gridSpan w:val="2"/>
          </w:tcPr>
          <w:p w14:paraId="2F1801F2" w14:textId="77777777" w:rsidR="003009B2" w:rsidRPr="00B10EC7" w:rsidRDefault="003009B2" w:rsidP="005C10B5">
            <w:pPr>
              <w:pStyle w:val="4-Bang"/>
              <w:spacing w:line="320" w:lineRule="exact"/>
              <w:jc w:val="center"/>
              <w:rPr>
                <w:color w:val="000000"/>
                <w:lang w:val="vi-VN" w:eastAsia="en-US"/>
              </w:rPr>
            </w:pPr>
          </w:p>
        </w:tc>
        <w:tc>
          <w:tcPr>
            <w:tcW w:w="509" w:type="pct"/>
            <w:gridSpan w:val="2"/>
            <w:vAlign w:val="center"/>
          </w:tcPr>
          <w:p w14:paraId="470F7848" w14:textId="77777777" w:rsidR="003009B2" w:rsidRPr="00B10EC7" w:rsidRDefault="003009B2" w:rsidP="005C10B5">
            <w:pPr>
              <w:pStyle w:val="4-Bang"/>
              <w:spacing w:line="320" w:lineRule="exact"/>
              <w:jc w:val="center"/>
              <w:rPr>
                <w:color w:val="000000"/>
                <w:lang w:val="en-US" w:eastAsia="en-US"/>
              </w:rPr>
            </w:pPr>
            <w:r w:rsidRPr="00B10EC7">
              <w:rPr>
                <w:color w:val="000000"/>
                <w:lang w:val="vi-VN" w:eastAsia="en-US"/>
              </w:rPr>
              <w:t>1</w:t>
            </w:r>
            <w:r w:rsidRPr="00B10EC7">
              <w:rPr>
                <w:color w:val="000000"/>
                <w:lang w:val="en-US" w:eastAsia="en-US"/>
              </w:rPr>
              <w:t>0</w:t>
            </w:r>
          </w:p>
        </w:tc>
      </w:tr>
      <w:tr w:rsidR="003009B2" w:rsidRPr="00B10EC7" w14:paraId="64AB0FFF" w14:textId="77777777" w:rsidTr="003F4917">
        <w:trPr>
          <w:gridAfter w:val="1"/>
          <w:wAfter w:w="5" w:type="pct"/>
          <w:jc w:val="center"/>
        </w:trPr>
        <w:tc>
          <w:tcPr>
            <w:tcW w:w="3469" w:type="pct"/>
            <w:gridSpan w:val="2"/>
            <w:vAlign w:val="center"/>
          </w:tcPr>
          <w:p w14:paraId="3287C505" w14:textId="77777777" w:rsidR="003009B2" w:rsidRPr="00B10EC7" w:rsidRDefault="003009B2" w:rsidP="005C10B5">
            <w:pPr>
              <w:pStyle w:val="4-Bang"/>
              <w:spacing w:line="320" w:lineRule="exact"/>
              <w:rPr>
                <w:color w:val="000000"/>
                <w:lang w:val="en-US" w:eastAsia="en-US"/>
              </w:rPr>
            </w:pPr>
            <w:r w:rsidRPr="00B10EC7">
              <w:rPr>
                <w:color w:val="000000"/>
                <w:lang w:val="en-US" w:eastAsia="en-US"/>
              </w:rPr>
              <w:t>Chuyên đề 12.3: Sinh thái nhân văn</w:t>
            </w:r>
          </w:p>
        </w:tc>
        <w:tc>
          <w:tcPr>
            <w:tcW w:w="508" w:type="pct"/>
            <w:gridSpan w:val="2"/>
            <w:vAlign w:val="center"/>
          </w:tcPr>
          <w:p w14:paraId="1D9E12AE" w14:textId="77777777" w:rsidR="003009B2" w:rsidRPr="00B10EC7" w:rsidRDefault="003009B2" w:rsidP="005C10B5">
            <w:pPr>
              <w:pStyle w:val="4-Bang"/>
              <w:spacing w:line="320" w:lineRule="exact"/>
              <w:jc w:val="center"/>
              <w:rPr>
                <w:color w:val="000000"/>
                <w:lang w:val="en-US" w:eastAsia="en-US"/>
              </w:rPr>
            </w:pPr>
          </w:p>
        </w:tc>
        <w:tc>
          <w:tcPr>
            <w:tcW w:w="509" w:type="pct"/>
            <w:gridSpan w:val="2"/>
          </w:tcPr>
          <w:p w14:paraId="543F6A16" w14:textId="77777777" w:rsidR="003009B2" w:rsidRPr="00B10EC7" w:rsidRDefault="003009B2" w:rsidP="005C10B5">
            <w:pPr>
              <w:pStyle w:val="4-Bang"/>
              <w:spacing w:line="320" w:lineRule="exact"/>
              <w:jc w:val="center"/>
              <w:rPr>
                <w:color w:val="000000"/>
                <w:lang w:val="vi-VN" w:eastAsia="en-US"/>
              </w:rPr>
            </w:pPr>
          </w:p>
        </w:tc>
        <w:tc>
          <w:tcPr>
            <w:tcW w:w="509" w:type="pct"/>
            <w:gridSpan w:val="2"/>
            <w:vAlign w:val="center"/>
          </w:tcPr>
          <w:p w14:paraId="1FD5B5C5" w14:textId="77777777" w:rsidR="003009B2" w:rsidRPr="00B10EC7" w:rsidRDefault="003009B2" w:rsidP="005C10B5">
            <w:pPr>
              <w:pStyle w:val="4-Bang"/>
              <w:spacing w:line="320" w:lineRule="exact"/>
              <w:jc w:val="center"/>
              <w:rPr>
                <w:color w:val="000000"/>
                <w:lang w:val="en-US" w:eastAsia="en-US"/>
              </w:rPr>
            </w:pPr>
            <w:r w:rsidRPr="00B10EC7">
              <w:rPr>
                <w:color w:val="000000"/>
                <w:lang w:val="vi-VN" w:eastAsia="en-US"/>
              </w:rPr>
              <w:t>1</w:t>
            </w:r>
            <w:r w:rsidRPr="00B10EC7">
              <w:rPr>
                <w:color w:val="000000"/>
                <w:lang w:val="en-US" w:eastAsia="en-US"/>
              </w:rPr>
              <w:t>0</w:t>
            </w:r>
          </w:p>
        </w:tc>
      </w:tr>
    </w:tbl>
    <w:p w14:paraId="119183C7" w14:textId="77777777" w:rsidR="009839AC" w:rsidRPr="00B10EC7" w:rsidRDefault="009839AC" w:rsidP="005C10B5">
      <w:pPr>
        <w:pStyle w:val="2bol"/>
        <w:spacing w:line="264" w:lineRule="auto"/>
        <w:outlineLvl w:val="0"/>
        <w:rPr>
          <w:color w:val="000000"/>
        </w:rPr>
      </w:pPr>
      <w:bookmarkStart w:id="60" w:name="_Toc500582916"/>
      <w:bookmarkStart w:id="61" w:name="_Toc500583048"/>
      <w:bookmarkStart w:id="62" w:name="_Toc500583121"/>
      <w:bookmarkStart w:id="63" w:name="_Toc500946606"/>
      <w:r w:rsidRPr="00B10EC7">
        <w:rPr>
          <w:color w:val="000000"/>
        </w:rPr>
        <w:t>3. Thiết bị dạy học</w:t>
      </w:r>
      <w:bookmarkEnd w:id="60"/>
      <w:bookmarkEnd w:id="61"/>
      <w:bookmarkEnd w:id="62"/>
      <w:bookmarkEnd w:id="63"/>
      <w:r w:rsidRPr="00B10EC7">
        <w:rPr>
          <w:color w:val="000000"/>
        </w:rPr>
        <w:t xml:space="preserve"> </w:t>
      </w:r>
    </w:p>
    <w:p w14:paraId="1679307A" w14:textId="77777777" w:rsidR="00754AC3" w:rsidRPr="00B10EC7" w:rsidRDefault="009839AC" w:rsidP="005C10B5">
      <w:pPr>
        <w:pStyle w:val="0noidung"/>
        <w:spacing w:line="264" w:lineRule="auto"/>
        <w:rPr>
          <w:color w:val="000000"/>
        </w:rPr>
      </w:pPr>
      <w:r w:rsidRPr="00B10EC7">
        <w:rPr>
          <w:color w:val="000000"/>
        </w:rPr>
        <w:t xml:space="preserve">Sinh học là môn khoa học thực nghiệm, vì vậy, thực hành thí nghiệm vừa là nội dung, vừa là phương pháp, phương tiện dạy học. Mặt khác, chương trình </w:t>
      </w:r>
      <w:r w:rsidR="00C7541F" w:rsidRPr="00B10EC7">
        <w:rPr>
          <w:color w:val="000000"/>
        </w:rPr>
        <w:t xml:space="preserve">được xây dựng </w:t>
      </w:r>
      <w:r w:rsidRPr="00B10EC7">
        <w:rPr>
          <w:color w:val="000000"/>
        </w:rPr>
        <w:t xml:space="preserve">theo hướng phát triển năng </w:t>
      </w:r>
      <w:r w:rsidR="00754AC3" w:rsidRPr="00B10EC7">
        <w:rPr>
          <w:color w:val="000000"/>
        </w:rPr>
        <w:t xml:space="preserve">lực, </w:t>
      </w:r>
      <w:r w:rsidRPr="00B10EC7">
        <w:rPr>
          <w:color w:val="000000"/>
        </w:rPr>
        <w:t xml:space="preserve">gắn lí thuyết với thực hành, học lí thuyết bằng thực hành. </w:t>
      </w:r>
      <w:r w:rsidR="00754AC3" w:rsidRPr="00B10EC7">
        <w:rPr>
          <w:color w:val="000000"/>
        </w:rPr>
        <w:t>Theo định hướng này</w:t>
      </w:r>
      <w:r w:rsidRPr="00B10EC7">
        <w:rPr>
          <w:color w:val="000000"/>
        </w:rPr>
        <w:t xml:space="preserve">, cần trang bị các thiết bị dạy học đa dạng về chủng loại: tranh, ảnh, mô hình, mẫu vật thật, dụng cụ, vật liệu, hoá chất, thiết bị kĩ thuật nghe nhìn, các loại máy móc. </w:t>
      </w:r>
    </w:p>
    <w:p w14:paraId="4245813A" w14:textId="77777777" w:rsidR="009839AC" w:rsidRPr="00B10EC7" w:rsidRDefault="009839AC" w:rsidP="005C10B5">
      <w:pPr>
        <w:pStyle w:val="0noidung"/>
        <w:spacing w:line="264" w:lineRule="auto"/>
        <w:rPr>
          <w:color w:val="000000"/>
        </w:rPr>
      </w:pPr>
      <w:r w:rsidRPr="00B10EC7">
        <w:rPr>
          <w:color w:val="000000"/>
        </w:rPr>
        <w:t xml:space="preserve">Bộ thiết bị dạy học </w:t>
      </w:r>
      <w:r w:rsidR="00212258" w:rsidRPr="00B10EC7">
        <w:rPr>
          <w:color w:val="000000"/>
        </w:rPr>
        <w:t xml:space="preserve">môn </w:t>
      </w:r>
      <w:r w:rsidRPr="00B10EC7">
        <w:rPr>
          <w:color w:val="000000"/>
        </w:rPr>
        <w:t>Sinh học gồm có:</w:t>
      </w:r>
    </w:p>
    <w:p w14:paraId="7F7B5DCA" w14:textId="77777777" w:rsidR="009839AC" w:rsidRPr="00B10EC7" w:rsidRDefault="009839AC" w:rsidP="005C10B5">
      <w:pPr>
        <w:pStyle w:val="11"/>
        <w:numPr>
          <w:ilvl w:val="0"/>
          <w:numId w:val="44"/>
        </w:numPr>
        <w:tabs>
          <w:tab w:val="left" w:pos="709"/>
          <w:tab w:val="left" w:pos="851"/>
        </w:tabs>
        <w:spacing w:line="264" w:lineRule="auto"/>
        <w:outlineLvl w:val="0"/>
        <w:rPr>
          <w:color w:val="000000"/>
          <w:lang w:val="es-ES"/>
        </w:rPr>
      </w:pPr>
      <w:r w:rsidRPr="00B10EC7">
        <w:rPr>
          <w:color w:val="000000"/>
          <w:lang w:val="es-ES"/>
        </w:rPr>
        <w:t>Các thiết bị dùng để trình diễ</w:t>
      </w:r>
      <w:r w:rsidR="00B20D86" w:rsidRPr="00B10EC7">
        <w:rPr>
          <w:color w:val="000000"/>
          <w:lang w:val="es-ES"/>
        </w:rPr>
        <w:t>n, minh hoạ</w:t>
      </w:r>
    </w:p>
    <w:p w14:paraId="3ACA18C7" w14:textId="77777777" w:rsidR="009839AC" w:rsidRPr="00B10EC7" w:rsidRDefault="0085477A" w:rsidP="005C10B5">
      <w:pPr>
        <w:pStyle w:val="0noidung"/>
        <w:spacing w:line="264" w:lineRule="auto"/>
        <w:rPr>
          <w:color w:val="000000"/>
        </w:rPr>
      </w:pPr>
      <w:r w:rsidRPr="00B10EC7">
        <w:rPr>
          <w:color w:val="000000"/>
        </w:rPr>
        <w:t>–</w:t>
      </w:r>
      <w:r w:rsidR="00BD4AF4" w:rsidRPr="00B10EC7">
        <w:rPr>
          <w:color w:val="000000"/>
        </w:rPr>
        <w:t xml:space="preserve"> </w:t>
      </w:r>
      <w:r w:rsidR="009839AC" w:rsidRPr="00B10EC7">
        <w:rPr>
          <w:color w:val="000000"/>
        </w:rPr>
        <w:t xml:space="preserve">Tranh, ảnh: </w:t>
      </w:r>
      <w:r w:rsidR="00754AC3" w:rsidRPr="00B10EC7">
        <w:rPr>
          <w:color w:val="000000"/>
        </w:rPr>
        <w:t>b</w:t>
      </w:r>
      <w:r w:rsidR="009839AC" w:rsidRPr="00B10EC7">
        <w:rPr>
          <w:color w:val="000000"/>
        </w:rPr>
        <w:t>ộ tranh, ảnh về các cấp độ tổ chức sống; tế bào; trao đổi chất chuyển hoá năng lượng; thông tin giữa các tế bào; chu kì tế bào và phân bào; vi sinh vật và virus; chuyển hoá năng lượng trong sinh giới; trao đổi chất và chuyển hoá năng lượng ở thực vật; trao đổi chất và chuyển hoá năng lượng ở động vật; máu và tuần hoàn; hệ bài tiết; cảm ứng ở sinh vật; sinh trưởng, phát triển ở thực vật và động vật; các tuyến nội tiết; sinh sản ở sinh vật; cơ sở phân tử của di truyền; nhiễm sắc thể và di truyền nhiễm sắc thể; cơ sở tế bào học của các thí nghiệm của Mendel, liên kết gen, hoán vị gen, tương tác gen, di truyền giới tính; quan hệ kiểu gene – môi trường – kiểu hình; bằng chứng và cơ chế tiến hoá; Sinh quyển; hệ sinh thái; quần xã; quần thể và các mối quan hệ giữa sinh vật – sinh vật và sinh vật với môi trường; ô nhiễm môi trường; các mô hình về phát triển bền vững; một số loài sinh vật điển hình trong sách Đỏ Việt Nam.</w:t>
      </w:r>
    </w:p>
    <w:p w14:paraId="762550A6" w14:textId="77777777" w:rsidR="009839AC" w:rsidRPr="00B10EC7" w:rsidRDefault="009839AC" w:rsidP="005C10B5">
      <w:pPr>
        <w:pStyle w:val="0noidung"/>
        <w:spacing w:line="264" w:lineRule="auto"/>
        <w:rPr>
          <w:color w:val="000000"/>
        </w:rPr>
      </w:pPr>
      <w:r w:rsidRPr="00B10EC7">
        <w:rPr>
          <w:color w:val="000000"/>
        </w:rPr>
        <w:lastRenderedPageBreak/>
        <w:t xml:space="preserve">– Video clip: </w:t>
      </w:r>
      <w:r w:rsidR="00754AC3" w:rsidRPr="00B10EC7">
        <w:rPr>
          <w:color w:val="000000"/>
        </w:rPr>
        <w:t>b</w:t>
      </w:r>
      <w:r w:rsidRPr="00B10EC7">
        <w:rPr>
          <w:color w:val="000000"/>
        </w:rPr>
        <w:t>ộ video về các cấp độ tổ chức sống; tế bào; trao đổi chất chuyển hoá năng lượng; thông tin giữa các tế bào; chu kì tế bào và phân bào; vi sinh vật và virus; chuyển hoá năng lượng trong sinh giới; trao đổi chất và chuyển hoá năng lượng ở thực vật và động vật; máu và tuần hoàn; hệ bài tiết; sinh trưởng, phát triển ở thực vật và động vật; sinh sản ở sinh vật; cơ sở phân tử của di truyền; nhiễm sắc thể và di truyền nhiễm sắc thể; video về cơ sở tế bào học của các thí nghiệm của Mendel, liên kết gene, hoán vị</w:t>
      </w:r>
      <w:r w:rsidR="00C7541F" w:rsidRPr="00B10EC7">
        <w:rPr>
          <w:color w:val="000000"/>
        </w:rPr>
        <w:t xml:space="preserve"> gene, </w:t>
      </w:r>
      <w:r w:rsidRPr="00B10EC7">
        <w:rPr>
          <w:color w:val="000000"/>
        </w:rPr>
        <w:t xml:space="preserve">di truyền giới tính; Sinh quyển; hệ sinh thái; quần xã; quần thể và các mối quan hệ giữa sinh vật – sinh vật và sinh vật với môi trường; ô nhiễm môi trường; các mô hình về phát triển bền vững; một số loài sinh vật điển hình trong sách Đỏ Việt Nam.  </w:t>
      </w:r>
    </w:p>
    <w:p w14:paraId="1093DFA7" w14:textId="77777777" w:rsidR="009839AC" w:rsidRPr="00B10EC7" w:rsidRDefault="009839AC" w:rsidP="005C10B5">
      <w:pPr>
        <w:pStyle w:val="0noidung"/>
        <w:spacing w:line="264" w:lineRule="auto"/>
        <w:rPr>
          <w:color w:val="000000"/>
        </w:rPr>
      </w:pPr>
      <w:r w:rsidRPr="00B10EC7">
        <w:rPr>
          <w:color w:val="000000"/>
        </w:rPr>
        <w:t xml:space="preserve">– Mô hình: cơ thể người; hệ tuần hoàn; cảm ứng ở sinh vật; cấu trúc vật chất di truyền; quan hệ kiểu gene – môi trường – kiểu hình; bằng chứng và cơ chế tiến hoá. </w:t>
      </w:r>
    </w:p>
    <w:p w14:paraId="13F7BA26" w14:textId="77777777" w:rsidR="009839AC" w:rsidRPr="00B10EC7" w:rsidRDefault="009839AC" w:rsidP="005C10B5">
      <w:pPr>
        <w:pStyle w:val="11"/>
        <w:numPr>
          <w:ilvl w:val="0"/>
          <w:numId w:val="44"/>
        </w:numPr>
        <w:tabs>
          <w:tab w:val="left" w:pos="851"/>
        </w:tabs>
        <w:spacing w:line="264" w:lineRule="auto"/>
        <w:outlineLvl w:val="0"/>
        <w:rPr>
          <w:color w:val="000000"/>
          <w:lang w:val="es-ES"/>
        </w:rPr>
      </w:pPr>
      <w:r w:rsidRPr="00B10EC7">
        <w:rPr>
          <w:color w:val="000000"/>
          <w:lang w:val="es-ES"/>
        </w:rPr>
        <w:t xml:space="preserve">Các </w:t>
      </w:r>
      <w:r w:rsidRPr="00B10EC7">
        <w:rPr>
          <w:color w:val="000000"/>
        </w:rPr>
        <w:t>thiết</w:t>
      </w:r>
      <w:r w:rsidRPr="00B10EC7">
        <w:rPr>
          <w:color w:val="000000"/>
          <w:lang w:val="es-ES"/>
        </w:rPr>
        <w:t xml:space="preserve"> bị dùng để thực hành</w:t>
      </w:r>
    </w:p>
    <w:p w14:paraId="21AD0B4A" w14:textId="77777777" w:rsidR="009839AC" w:rsidRPr="00B10EC7" w:rsidRDefault="009839AC" w:rsidP="005C10B5">
      <w:pPr>
        <w:pStyle w:val="0noidung"/>
        <w:spacing w:line="264" w:lineRule="auto"/>
        <w:rPr>
          <w:color w:val="000000"/>
        </w:rPr>
      </w:pPr>
      <w:r w:rsidRPr="00B10EC7">
        <w:rPr>
          <w:color w:val="000000"/>
        </w:rPr>
        <w:t>– Bộ tiêu bản hiển vi: tế bào.</w:t>
      </w:r>
    </w:p>
    <w:p w14:paraId="0696D44D" w14:textId="77777777" w:rsidR="009839AC" w:rsidRPr="00B10EC7" w:rsidRDefault="009839AC" w:rsidP="005C10B5">
      <w:pPr>
        <w:pStyle w:val="0noidung"/>
        <w:spacing w:line="264" w:lineRule="auto"/>
        <w:rPr>
          <w:color w:val="000000"/>
        </w:rPr>
      </w:pPr>
      <w:r w:rsidRPr="00B10EC7">
        <w:rPr>
          <w:color w:val="000000"/>
        </w:rPr>
        <w:t>– Bộ dụng cụ thực hành về: tế bào; phân bào; vi sinh vật và virus; trao đổi chất và chuyển hoá năng lượng ở thực vật; mổ tim ếch; băng bó vết thương và cầm máu; sinh trưởng, phát triển ở thực vật; quan sát đột biến nhiễm sắc thể.</w:t>
      </w:r>
    </w:p>
    <w:p w14:paraId="635B4D36" w14:textId="77777777" w:rsidR="009839AC" w:rsidRPr="00B10EC7" w:rsidRDefault="009839AC" w:rsidP="005C10B5">
      <w:pPr>
        <w:pStyle w:val="0noidung"/>
        <w:spacing w:line="264" w:lineRule="auto"/>
        <w:rPr>
          <w:color w:val="000000"/>
        </w:rPr>
      </w:pPr>
      <w:r w:rsidRPr="00B10EC7">
        <w:rPr>
          <w:color w:val="000000"/>
        </w:rPr>
        <w:t xml:space="preserve">– Hộp mẫu vật: phân loại sinh vật, các dạng thích nghi,... </w:t>
      </w:r>
    </w:p>
    <w:p w14:paraId="40ADF625" w14:textId="77777777" w:rsidR="009839AC" w:rsidRPr="00B10EC7" w:rsidRDefault="009839AC" w:rsidP="005C10B5">
      <w:pPr>
        <w:pStyle w:val="0noidung"/>
        <w:spacing w:line="264" w:lineRule="auto"/>
        <w:rPr>
          <w:color w:val="000000"/>
        </w:rPr>
      </w:pPr>
      <w:r w:rsidRPr="00B10EC7">
        <w:rPr>
          <w:color w:val="000000"/>
        </w:rPr>
        <w:t xml:space="preserve">– Bộ dụng cụ đo: đo dung lượng hô hấp và hoạt động của cơ hoành ở động vật, đo huyết áp, nhịp tim, độ pH,... </w:t>
      </w:r>
    </w:p>
    <w:sectPr w:rsidR="009839AC" w:rsidRPr="00B10EC7" w:rsidSect="00083AB0">
      <w:footerReference w:type="even" r:id="rId8"/>
      <w:footerReference w:type="default" r:id="rId9"/>
      <w:pgSz w:w="16840" w:h="11907" w:orient="landscape" w:code="9"/>
      <w:pgMar w:top="1134" w:right="113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CFDC" w14:textId="77777777" w:rsidR="002F0F10" w:rsidRDefault="002F0F10" w:rsidP="0010741A">
      <w:pPr>
        <w:spacing w:before="0" w:after="0" w:line="240" w:lineRule="auto"/>
      </w:pPr>
      <w:r>
        <w:separator/>
      </w:r>
    </w:p>
  </w:endnote>
  <w:endnote w:type="continuationSeparator" w:id="0">
    <w:p w14:paraId="2E8E12BF" w14:textId="77777777" w:rsidR="002F0F10" w:rsidRDefault="002F0F10" w:rsidP="001074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Arial">
    <w:altName w:val="Calibri"/>
    <w:panose1 w:val="020B0604020202020204"/>
    <w:charset w:val="00"/>
    <w:family w:val="swiss"/>
    <w:pitch w:val="variable"/>
    <w:sig w:usb0="00000007"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Black">
    <w:altName w:val="Calibri"/>
    <w:panose1 w:val="020B0604020202020204"/>
    <w:charset w:val="00"/>
    <w:family w:val="swiss"/>
    <w:notTrueType/>
    <w:pitch w:val="variable"/>
    <w:sig w:usb0="A00002AF" w:usb1="5000204B" w:usb2="00000000" w:usb3="00000000" w:csb0="0000009F" w:csb1="00000000"/>
  </w:font>
  <w:font w:name="rial">
    <w:altName w:val="Times New Roman"/>
    <w:panose1 w:val="020B0604020202020204"/>
    <w:charset w:val="00"/>
    <w:family w:val="auto"/>
    <w:pitch w:val="default"/>
    <w:sig w:usb0="00000000" w:usb1="00000000" w:usb2="00000000" w:usb3="00000000" w:csb0="0004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auto"/>
    <w:pitch w:val="variable"/>
    <w:sig w:usb0="E0002AEF" w:usb1="C0007841" w:usb2="00000009" w:usb3="00000000" w:csb0="000001FF" w:csb1="00000000"/>
  </w:font>
  <w:font w:name="TimesNewRomanPS-ItalicMT">
    <w:altName w:val="Times New Roman"/>
    <w:panose1 w:val="020B0604020202020204"/>
    <w:charset w:val="00"/>
    <w:family w:val="auto"/>
    <w:pitch w:val="variable"/>
    <w:sig w:usb0="E0000AFF" w:usb1="00007843" w:usb2="00000001" w:usb3="00000000" w:csb0="000001BF" w:csb1="00000000"/>
  </w:font>
  <w:font w:name="Palatino Linotype">
    <w:panose1 w:val="02040502050505030304"/>
    <w:charset w:val="00"/>
    <w:family w:val="roman"/>
    <w:pitch w:val="variable"/>
    <w:sig w:usb0="E0000287" w:usb1="40000013" w:usb2="00000000" w:usb3="00000000" w:csb0="0000019F" w:csb1="00000000"/>
  </w:font>
  <w:font w:name=".VnTimeH">
    <w:altName w:val="Times New Roman"/>
    <w:panose1 w:val="020B0604020202020204"/>
    <w:charset w:val="00"/>
    <w:family w:val="swiss"/>
    <w:pitch w:val="variable"/>
    <w:sig w:usb0="00000007" w:usb1="00000000" w:usb2="00000000" w:usb3="00000000" w:csb0="0000001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2DDB" w14:textId="77777777" w:rsidR="001C1158" w:rsidRDefault="001C1158" w:rsidP="00335DB1">
    <w:pPr>
      <w:pStyle w:val="Footer"/>
      <w:spacing w:before="0" w:after="0" w:line="240" w:lineRule="auto"/>
      <w:ind w:firstLine="0"/>
      <w:jc w:val="center"/>
    </w:pP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5A2C" w14:textId="77777777" w:rsidR="001C1158" w:rsidRPr="00480E66" w:rsidRDefault="001C1158" w:rsidP="00335DB1">
    <w:pPr>
      <w:pStyle w:val="Footer"/>
      <w:spacing w:before="0" w:after="0" w:line="240" w:lineRule="auto"/>
      <w:ind w:firstLine="0"/>
      <w:jc w:val="center"/>
      <w:rPr>
        <w:sz w:val="28"/>
        <w:szCs w:val="28"/>
      </w:rPr>
    </w:pPr>
    <w:r w:rsidRPr="00480E66">
      <w:rPr>
        <w:sz w:val="28"/>
        <w:szCs w:val="28"/>
      </w:rPr>
      <w:fldChar w:fldCharType="begin"/>
    </w:r>
    <w:r w:rsidRPr="00480E66">
      <w:rPr>
        <w:sz w:val="28"/>
        <w:szCs w:val="28"/>
      </w:rPr>
      <w:instrText xml:space="preserve"> PAGE   \* MERGEFORMAT </w:instrText>
    </w:r>
    <w:r w:rsidRPr="00480E66">
      <w:rPr>
        <w:sz w:val="28"/>
        <w:szCs w:val="28"/>
      </w:rPr>
      <w:fldChar w:fldCharType="separate"/>
    </w:r>
    <w:r w:rsidR="00832F3B">
      <w:rPr>
        <w:noProof/>
        <w:sz w:val="28"/>
        <w:szCs w:val="28"/>
      </w:rPr>
      <w:t>65</w:t>
    </w:r>
    <w:r w:rsidRPr="00480E66">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8AAE" w14:textId="77777777" w:rsidR="002F0F10" w:rsidRDefault="002F0F10" w:rsidP="0010741A">
      <w:pPr>
        <w:spacing w:before="0" w:after="0" w:line="240" w:lineRule="auto"/>
      </w:pPr>
      <w:r>
        <w:separator/>
      </w:r>
    </w:p>
  </w:footnote>
  <w:footnote w:type="continuationSeparator" w:id="0">
    <w:p w14:paraId="72CBE8B9" w14:textId="77777777" w:rsidR="002F0F10" w:rsidRDefault="002F0F10" w:rsidP="001074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40A8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02E47"/>
    <w:multiLevelType w:val="hybridMultilevel"/>
    <w:tmpl w:val="4C7E04A6"/>
    <w:lvl w:ilvl="0" w:tplc="BC1C0EBC">
      <w:numFmt w:val="bullet"/>
      <w:lvlText w:val=""/>
      <w:lvlJc w:val="left"/>
      <w:pPr>
        <w:ind w:left="8910" w:hanging="360"/>
      </w:pPr>
      <w:rPr>
        <w:rFonts w:ascii="Symbol" w:eastAsia="Calibri" w:hAnsi="Symbol" w:cs="Times New Roman" w:hint="default"/>
        <w:b w:val="0"/>
        <w:strike w:val="0"/>
      </w:rPr>
    </w:lvl>
    <w:lvl w:ilvl="1" w:tplc="3C084FB4">
      <w:numFmt w:val="bullet"/>
      <w:lvlText w:val=""/>
      <w:lvlJc w:val="left"/>
      <w:pPr>
        <w:ind w:left="1080" w:hanging="360"/>
      </w:pPr>
      <w:rPr>
        <w:rFonts w:ascii="Symbol" w:eastAsia="Calibr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535E75"/>
    <w:multiLevelType w:val="hybridMultilevel"/>
    <w:tmpl w:val="D72C7106"/>
    <w:lvl w:ilvl="0" w:tplc="F7AC3CE4">
      <w:start w:val="1"/>
      <w:numFmt w:val="bullet"/>
      <w:lvlText w:val="-"/>
      <w:lvlJc w:val="left"/>
      <w:pPr>
        <w:ind w:left="1145" w:hanging="360"/>
      </w:pPr>
      <w:rPr>
        <w:rFonts w:ascii="Times New Roman"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03BF770A"/>
    <w:multiLevelType w:val="hybridMultilevel"/>
    <w:tmpl w:val="49049F68"/>
    <w:lvl w:ilvl="0" w:tplc="007CE1DE">
      <w:start w:val="1"/>
      <w:numFmt w:val="decimal"/>
      <w:pStyle w:val="tltk"/>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01712"/>
    <w:multiLevelType w:val="hybridMultilevel"/>
    <w:tmpl w:val="D7EE44C0"/>
    <w:lvl w:ilvl="0" w:tplc="EFC856C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7B96F56"/>
    <w:multiLevelType w:val="multilevel"/>
    <w:tmpl w:val="16D07B1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56827"/>
    <w:multiLevelType w:val="multilevel"/>
    <w:tmpl w:val="EC589A0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D46BCA"/>
    <w:multiLevelType w:val="hybridMultilevel"/>
    <w:tmpl w:val="9CEEED62"/>
    <w:lvl w:ilvl="0" w:tplc="61186C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C3F72C4"/>
    <w:multiLevelType w:val="hybridMultilevel"/>
    <w:tmpl w:val="E22A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A7782"/>
    <w:multiLevelType w:val="hybridMultilevel"/>
    <w:tmpl w:val="ED58F7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5562BA4"/>
    <w:multiLevelType w:val="hybridMultilevel"/>
    <w:tmpl w:val="F634BC42"/>
    <w:lvl w:ilvl="0" w:tplc="3216E6E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E2EED"/>
    <w:multiLevelType w:val="hybridMultilevel"/>
    <w:tmpl w:val="F5FA1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DA2DC0"/>
    <w:multiLevelType w:val="hybridMultilevel"/>
    <w:tmpl w:val="89423210"/>
    <w:lvl w:ilvl="0" w:tplc="3C6C603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6024E"/>
    <w:multiLevelType w:val="hybridMultilevel"/>
    <w:tmpl w:val="AF4EDC1E"/>
    <w:lvl w:ilvl="0" w:tplc="3C084FB4">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4161C7"/>
    <w:multiLevelType w:val="hybridMultilevel"/>
    <w:tmpl w:val="77C8B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E598D"/>
    <w:multiLevelType w:val="hybridMultilevel"/>
    <w:tmpl w:val="A5E82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C7666"/>
    <w:multiLevelType w:val="hybridMultilevel"/>
    <w:tmpl w:val="7E144300"/>
    <w:lvl w:ilvl="0" w:tplc="2FD2F39E">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B381ABD"/>
    <w:multiLevelType w:val="multilevel"/>
    <w:tmpl w:val="57B8A7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C9E321A"/>
    <w:multiLevelType w:val="hybridMultilevel"/>
    <w:tmpl w:val="B8E8126C"/>
    <w:lvl w:ilvl="0" w:tplc="D256C70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8E69E3"/>
    <w:multiLevelType w:val="hybridMultilevel"/>
    <w:tmpl w:val="64546E62"/>
    <w:lvl w:ilvl="0" w:tplc="1B6A0AB6">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40193A57"/>
    <w:multiLevelType w:val="hybridMultilevel"/>
    <w:tmpl w:val="F7B80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70907"/>
    <w:multiLevelType w:val="hybridMultilevel"/>
    <w:tmpl w:val="4BB617B6"/>
    <w:lvl w:ilvl="0" w:tplc="07801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2642C"/>
    <w:multiLevelType w:val="multilevel"/>
    <w:tmpl w:val="56C07ADA"/>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4BE6716A"/>
    <w:multiLevelType w:val="hybridMultilevel"/>
    <w:tmpl w:val="5B58B9E8"/>
    <w:lvl w:ilvl="0" w:tplc="0C9651C4">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62C28"/>
    <w:multiLevelType w:val="hybridMultilevel"/>
    <w:tmpl w:val="E35CF742"/>
    <w:lvl w:ilvl="0" w:tplc="D256C702">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hanging="360"/>
      </w:pPr>
      <w:rPr>
        <w:rFonts w:ascii="Wingdings" w:hAnsi="Wingdings" w:hint="default"/>
      </w:rPr>
    </w:lvl>
    <w:lvl w:ilvl="3" w:tplc="3C084FB4">
      <w:numFmt w:val="bullet"/>
      <w:lvlText w:val=""/>
      <w:lvlJc w:val="left"/>
      <w:pPr>
        <w:ind w:left="2880" w:hanging="360"/>
      </w:pPr>
      <w:rPr>
        <w:rFonts w:ascii="Symbol" w:eastAsia="Calibri" w:hAnsi="Symbol" w:cs="Times New Roman" w:hint="default"/>
      </w:rPr>
    </w:lvl>
    <w:lvl w:ilvl="4" w:tplc="3A00662C">
      <w:start w:val="6"/>
      <w:numFmt w:val="bullet"/>
      <w:lvlText w:val="-"/>
      <w:lvlJc w:val="left"/>
      <w:pPr>
        <w:ind w:left="3600" w:hanging="360"/>
      </w:pPr>
      <w:rPr>
        <w:rFonts w:ascii="Times New Roman" w:eastAsia="Calibri"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DE0636"/>
    <w:multiLevelType w:val="multilevel"/>
    <w:tmpl w:val="DBEA44D8"/>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51B3B85"/>
    <w:multiLevelType w:val="hybridMultilevel"/>
    <w:tmpl w:val="FE28CDA8"/>
    <w:lvl w:ilvl="0" w:tplc="958CAE22">
      <w:start w:val="1"/>
      <w:numFmt w:val="bullet"/>
      <w:lvlText w:val="-"/>
      <w:lvlJc w:val="left"/>
      <w:pPr>
        <w:ind w:left="927" w:hanging="360"/>
      </w:pPr>
      <w:rPr>
        <w:rFonts w:ascii="Times New Roman" w:eastAsia="MS Mincho"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BD5415"/>
    <w:multiLevelType w:val="multilevel"/>
    <w:tmpl w:val="E45E958A"/>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90D0AA0"/>
    <w:multiLevelType w:val="hybridMultilevel"/>
    <w:tmpl w:val="9A089772"/>
    <w:lvl w:ilvl="0" w:tplc="FE3018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F0E7898"/>
    <w:multiLevelType w:val="hybridMultilevel"/>
    <w:tmpl w:val="20A4B9A6"/>
    <w:lvl w:ilvl="0" w:tplc="B40EF16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36B57"/>
    <w:multiLevelType w:val="hybridMultilevel"/>
    <w:tmpl w:val="357ACFD6"/>
    <w:lvl w:ilvl="0" w:tplc="ED7680F2">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5E70A39"/>
    <w:multiLevelType w:val="hybridMultilevel"/>
    <w:tmpl w:val="439C4A2E"/>
    <w:lvl w:ilvl="0" w:tplc="07A8306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F34C7"/>
    <w:multiLevelType w:val="multilevel"/>
    <w:tmpl w:val="CB46ECAA"/>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707748"/>
    <w:multiLevelType w:val="hybridMultilevel"/>
    <w:tmpl w:val="BA8E4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603049"/>
    <w:multiLevelType w:val="hybridMultilevel"/>
    <w:tmpl w:val="B9D24F20"/>
    <w:lvl w:ilvl="0" w:tplc="3C084FB4">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74287F67"/>
    <w:multiLevelType w:val="hybridMultilevel"/>
    <w:tmpl w:val="F0604178"/>
    <w:lvl w:ilvl="0" w:tplc="3D3EE392">
      <w:start w:val="1"/>
      <w:numFmt w:val="upperRoman"/>
      <w:lvlText w:val="%1."/>
      <w:lvlJc w:val="left"/>
      <w:pPr>
        <w:ind w:left="1145" w:hanging="72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36" w15:restartNumberingAfterBreak="0">
    <w:nsid w:val="75A62DF3"/>
    <w:multiLevelType w:val="hybridMultilevel"/>
    <w:tmpl w:val="EE5CCC74"/>
    <w:lvl w:ilvl="0" w:tplc="D256C70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0253B1"/>
    <w:multiLevelType w:val="hybridMultilevel"/>
    <w:tmpl w:val="FB2A36BA"/>
    <w:lvl w:ilvl="0" w:tplc="648022E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7E30153"/>
    <w:multiLevelType w:val="hybridMultilevel"/>
    <w:tmpl w:val="0FE41104"/>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7A1F4EAE"/>
    <w:multiLevelType w:val="multilevel"/>
    <w:tmpl w:val="797E6F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CD13D0F"/>
    <w:multiLevelType w:val="hybridMultilevel"/>
    <w:tmpl w:val="75549B02"/>
    <w:lvl w:ilvl="0" w:tplc="D256C702">
      <w:start w:val="1"/>
      <w:numFmt w:val="bullet"/>
      <w:lvlText w:val="+"/>
      <w:lvlJc w:val="left"/>
      <w:pPr>
        <w:ind w:left="614" w:hanging="360"/>
      </w:pPr>
      <w:rPr>
        <w:rFonts w:ascii="Times New Roman" w:hAnsi="Times New Roman" w:cs="Times New Roman" w:hint="default"/>
      </w:rPr>
    </w:lvl>
    <w:lvl w:ilvl="1" w:tplc="3C084FB4">
      <w:numFmt w:val="bullet"/>
      <w:lvlText w:val=""/>
      <w:lvlJc w:val="left"/>
      <w:pPr>
        <w:ind w:left="-3485" w:hanging="360"/>
      </w:pPr>
      <w:rPr>
        <w:rFonts w:ascii="Symbol" w:eastAsia="Calibri" w:hAnsi="Symbol" w:cs="Times New Roman"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2045" w:hanging="360"/>
      </w:pPr>
      <w:rPr>
        <w:rFonts w:ascii="Symbol" w:hAnsi="Symbol" w:hint="default"/>
      </w:rPr>
    </w:lvl>
    <w:lvl w:ilvl="4" w:tplc="04090003" w:tentative="1">
      <w:start w:val="1"/>
      <w:numFmt w:val="bullet"/>
      <w:lvlText w:val="o"/>
      <w:lvlJc w:val="left"/>
      <w:pPr>
        <w:ind w:left="-1325" w:hanging="360"/>
      </w:pPr>
      <w:rPr>
        <w:rFonts w:ascii="Courier New" w:hAnsi="Courier New" w:hint="default"/>
      </w:rPr>
    </w:lvl>
    <w:lvl w:ilvl="5" w:tplc="04090005" w:tentative="1">
      <w:start w:val="1"/>
      <w:numFmt w:val="bullet"/>
      <w:lvlText w:val=""/>
      <w:lvlJc w:val="left"/>
      <w:pPr>
        <w:ind w:left="-605" w:hanging="360"/>
      </w:pPr>
      <w:rPr>
        <w:rFonts w:ascii="Wingdings" w:hAnsi="Wingdings" w:hint="default"/>
      </w:rPr>
    </w:lvl>
    <w:lvl w:ilvl="6" w:tplc="04090001" w:tentative="1">
      <w:start w:val="1"/>
      <w:numFmt w:val="bullet"/>
      <w:lvlText w:val=""/>
      <w:lvlJc w:val="left"/>
      <w:pPr>
        <w:ind w:left="115" w:hanging="360"/>
      </w:pPr>
      <w:rPr>
        <w:rFonts w:ascii="Symbol" w:hAnsi="Symbol" w:hint="default"/>
      </w:rPr>
    </w:lvl>
    <w:lvl w:ilvl="7" w:tplc="04090003" w:tentative="1">
      <w:start w:val="1"/>
      <w:numFmt w:val="bullet"/>
      <w:lvlText w:val="o"/>
      <w:lvlJc w:val="left"/>
      <w:pPr>
        <w:ind w:left="835" w:hanging="360"/>
      </w:pPr>
      <w:rPr>
        <w:rFonts w:ascii="Courier New" w:hAnsi="Courier New" w:hint="default"/>
      </w:rPr>
    </w:lvl>
    <w:lvl w:ilvl="8" w:tplc="04090005" w:tentative="1">
      <w:start w:val="1"/>
      <w:numFmt w:val="bullet"/>
      <w:lvlText w:val=""/>
      <w:lvlJc w:val="left"/>
      <w:pPr>
        <w:ind w:left="1555" w:hanging="360"/>
      </w:pPr>
      <w:rPr>
        <w:rFonts w:ascii="Wingdings" w:hAnsi="Wingdings" w:hint="default"/>
      </w:rPr>
    </w:lvl>
  </w:abstractNum>
  <w:abstractNum w:abstractNumId="41" w15:restartNumberingAfterBreak="0">
    <w:nsid w:val="7CF50D05"/>
    <w:multiLevelType w:val="multilevel"/>
    <w:tmpl w:val="6B3A05AE"/>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83262916">
    <w:abstractNumId w:val="13"/>
  </w:num>
  <w:num w:numId="2" w16cid:durableId="899024250">
    <w:abstractNumId w:val="3"/>
  </w:num>
  <w:num w:numId="3" w16cid:durableId="1175924596">
    <w:abstractNumId w:val="1"/>
  </w:num>
  <w:num w:numId="4" w16cid:durableId="694111633">
    <w:abstractNumId w:val="24"/>
  </w:num>
  <w:num w:numId="5" w16cid:durableId="30502325">
    <w:abstractNumId w:val="36"/>
  </w:num>
  <w:num w:numId="6" w16cid:durableId="360592631">
    <w:abstractNumId w:val="30"/>
  </w:num>
  <w:num w:numId="7" w16cid:durableId="738019554">
    <w:abstractNumId w:val="15"/>
  </w:num>
  <w:num w:numId="8" w16cid:durableId="1233202210">
    <w:abstractNumId w:val="35"/>
  </w:num>
  <w:num w:numId="9" w16cid:durableId="1420709795">
    <w:abstractNumId w:val="39"/>
  </w:num>
  <w:num w:numId="10" w16cid:durableId="1794130826">
    <w:abstractNumId w:val="32"/>
  </w:num>
  <w:num w:numId="11" w16cid:durableId="1384793064">
    <w:abstractNumId w:val="11"/>
  </w:num>
  <w:num w:numId="12" w16cid:durableId="1629124104">
    <w:abstractNumId w:val="16"/>
  </w:num>
  <w:num w:numId="13" w16cid:durableId="1636108648">
    <w:abstractNumId w:val="9"/>
  </w:num>
  <w:num w:numId="14" w16cid:durableId="311562533">
    <w:abstractNumId w:val="17"/>
  </w:num>
  <w:num w:numId="15" w16cid:durableId="2104063560">
    <w:abstractNumId w:val="21"/>
  </w:num>
  <w:num w:numId="16" w16cid:durableId="2027629974">
    <w:abstractNumId w:val="3"/>
    <w:lvlOverride w:ilvl="0">
      <w:startOverride w:val="1"/>
    </w:lvlOverride>
  </w:num>
  <w:num w:numId="17" w16cid:durableId="2144107549">
    <w:abstractNumId w:val="3"/>
    <w:lvlOverride w:ilvl="0">
      <w:startOverride w:val="1"/>
    </w:lvlOverride>
  </w:num>
  <w:num w:numId="18" w16cid:durableId="902957569">
    <w:abstractNumId w:val="3"/>
    <w:lvlOverride w:ilvl="0">
      <w:startOverride w:val="1"/>
    </w:lvlOverride>
  </w:num>
  <w:num w:numId="19" w16cid:durableId="1976566657">
    <w:abstractNumId w:val="33"/>
  </w:num>
  <w:num w:numId="20" w16cid:durableId="505559635">
    <w:abstractNumId w:val="34"/>
  </w:num>
  <w:num w:numId="21" w16cid:durableId="853811877">
    <w:abstractNumId w:val="0"/>
  </w:num>
  <w:num w:numId="22" w16cid:durableId="1498106871">
    <w:abstractNumId w:val="38"/>
  </w:num>
  <w:num w:numId="23" w16cid:durableId="2010790852">
    <w:abstractNumId w:val="2"/>
  </w:num>
  <w:num w:numId="24" w16cid:durableId="60644414">
    <w:abstractNumId w:val="18"/>
  </w:num>
  <w:num w:numId="25" w16cid:durableId="195890500">
    <w:abstractNumId w:val="6"/>
  </w:num>
  <w:num w:numId="26" w16cid:durableId="158278934">
    <w:abstractNumId w:val="22"/>
  </w:num>
  <w:num w:numId="27" w16cid:durableId="1675766297">
    <w:abstractNumId w:val="23"/>
  </w:num>
  <w:num w:numId="28" w16cid:durableId="1285387131">
    <w:abstractNumId w:val="12"/>
  </w:num>
  <w:num w:numId="29" w16cid:durableId="96800077">
    <w:abstractNumId w:val="14"/>
  </w:num>
  <w:num w:numId="30" w16cid:durableId="2078824143">
    <w:abstractNumId w:val="8"/>
  </w:num>
  <w:num w:numId="31" w16cid:durableId="2136483796">
    <w:abstractNumId w:val="20"/>
  </w:num>
  <w:num w:numId="32" w16cid:durableId="430007994">
    <w:abstractNumId w:val="40"/>
  </w:num>
  <w:num w:numId="33" w16cid:durableId="1176848124">
    <w:abstractNumId w:val="41"/>
  </w:num>
  <w:num w:numId="34" w16cid:durableId="2034721857">
    <w:abstractNumId w:val="5"/>
  </w:num>
  <w:num w:numId="35" w16cid:durableId="1714845173">
    <w:abstractNumId w:val="31"/>
  </w:num>
  <w:num w:numId="36" w16cid:durableId="116218770">
    <w:abstractNumId w:val="27"/>
  </w:num>
  <w:num w:numId="37" w16cid:durableId="650984950">
    <w:abstractNumId w:val="25"/>
  </w:num>
  <w:num w:numId="38" w16cid:durableId="880900757">
    <w:abstractNumId w:val="4"/>
  </w:num>
  <w:num w:numId="39" w16cid:durableId="94786122">
    <w:abstractNumId w:val="10"/>
  </w:num>
  <w:num w:numId="40" w16cid:durableId="559176301">
    <w:abstractNumId w:val="26"/>
  </w:num>
  <w:num w:numId="41" w16cid:durableId="1425154375">
    <w:abstractNumId w:val="29"/>
  </w:num>
  <w:num w:numId="42" w16cid:durableId="1176916170">
    <w:abstractNumId w:val="28"/>
  </w:num>
  <w:num w:numId="43" w16cid:durableId="752625939">
    <w:abstractNumId w:val="19"/>
  </w:num>
  <w:num w:numId="44" w16cid:durableId="2066365088">
    <w:abstractNumId w:val="7"/>
  </w:num>
  <w:num w:numId="45" w16cid:durableId="1488663513">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CD"/>
    <w:rsid w:val="00004718"/>
    <w:rsid w:val="00011036"/>
    <w:rsid w:val="000138DD"/>
    <w:rsid w:val="000239E5"/>
    <w:rsid w:val="00024B6D"/>
    <w:rsid w:val="00027A7D"/>
    <w:rsid w:val="000302CD"/>
    <w:rsid w:val="00032F8B"/>
    <w:rsid w:val="00037B0A"/>
    <w:rsid w:val="00037FF9"/>
    <w:rsid w:val="00040501"/>
    <w:rsid w:val="00042933"/>
    <w:rsid w:val="00042EF4"/>
    <w:rsid w:val="0004546C"/>
    <w:rsid w:val="000466F4"/>
    <w:rsid w:val="00051C66"/>
    <w:rsid w:val="0005432E"/>
    <w:rsid w:val="000578FD"/>
    <w:rsid w:val="00061A9F"/>
    <w:rsid w:val="00063C55"/>
    <w:rsid w:val="00067125"/>
    <w:rsid w:val="00067768"/>
    <w:rsid w:val="00071FC3"/>
    <w:rsid w:val="0007328B"/>
    <w:rsid w:val="0007554D"/>
    <w:rsid w:val="00081599"/>
    <w:rsid w:val="00082CE0"/>
    <w:rsid w:val="00083AB0"/>
    <w:rsid w:val="00084C68"/>
    <w:rsid w:val="00091C6F"/>
    <w:rsid w:val="0009384F"/>
    <w:rsid w:val="000957D5"/>
    <w:rsid w:val="000A0807"/>
    <w:rsid w:val="000A0FDC"/>
    <w:rsid w:val="000A47D8"/>
    <w:rsid w:val="000A50A8"/>
    <w:rsid w:val="000A51FB"/>
    <w:rsid w:val="000A591D"/>
    <w:rsid w:val="000A6013"/>
    <w:rsid w:val="000A6554"/>
    <w:rsid w:val="000A6594"/>
    <w:rsid w:val="000A76A6"/>
    <w:rsid w:val="000B02B6"/>
    <w:rsid w:val="000B1EAF"/>
    <w:rsid w:val="000B2648"/>
    <w:rsid w:val="000B4C50"/>
    <w:rsid w:val="000B6592"/>
    <w:rsid w:val="000B660C"/>
    <w:rsid w:val="000C244C"/>
    <w:rsid w:val="000C329B"/>
    <w:rsid w:val="000C7E7E"/>
    <w:rsid w:val="000D0A66"/>
    <w:rsid w:val="000D2D82"/>
    <w:rsid w:val="000D41D5"/>
    <w:rsid w:val="000D43D7"/>
    <w:rsid w:val="000D78B4"/>
    <w:rsid w:val="000D7F89"/>
    <w:rsid w:val="000E0F4F"/>
    <w:rsid w:val="000E1025"/>
    <w:rsid w:val="000E2578"/>
    <w:rsid w:val="000E45A9"/>
    <w:rsid w:val="000E60F0"/>
    <w:rsid w:val="000F1149"/>
    <w:rsid w:val="000F218A"/>
    <w:rsid w:val="000F55B8"/>
    <w:rsid w:val="000F6DB5"/>
    <w:rsid w:val="00100492"/>
    <w:rsid w:val="001010EA"/>
    <w:rsid w:val="00101E77"/>
    <w:rsid w:val="0010639F"/>
    <w:rsid w:val="00106E61"/>
    <w:rsid w:val="0010741A"/>
    <w:rsid w:val="00110189"/>
    <w:rsid w:val="00111C2E"/>
    <w:rsid w:val="0011256C"/>
    <w:rsid w:val="00113B2D"/>
    <w:rsid w:val="001144B3"/>
    <w:rsid w:val="001172B5"/>
    <w:rsid w:val="00125846"/>
    <w:rsid w:val="00130324"/>
    <w:rsid w:val="00130DB9"/>
    <w:rsid w:val="0013360A"/>
    <w:rsid w:val="00135FDB"/>
    <w:rsid w:val="00136109"/>
    <w:rsid w:val="00136ADA"/>
    <w:rsid w:val="0014512B"/>
    <w:rsid w:val="00150D67"/>
    <w:rsid w:val="001542AD"/>
    <w:rsid w:val="00154FB0"/>
    <w:rsid w:val="0015607C"/>
    <w:rsid w:val="001567ED"/>
    <w:rsid w:val="00161404"/>
    <w:rsid w:val="00162B8D"/>
    <w:rsid w:val="00165FEB"/>
    <w:rsid w:val="00170619"/>
    <w:rsid w:val="001713C0"/>
    <w:rsid w:val="00172D64"/>
    <w:rsid w:val="00181AA1"/>
    <w:rsid w:val="00182F99"/>
    <w:rsid w:val="001839F8"/>
    <w:rsid w:val="00187965"/>
    <w:rsid w:val="00194278"/>
    <w:rsid w:val="0019565B"/>
    <w:rsid w:val="00196C74"/>
    <w:rsid w:val="0019705C"/>
    <w:rsid w:val="00197C07"/>
    <w:rsid w:val="001A063E"/>
    <w:rsid w:val="001A32D2"/>
    <w:rsid w:val="001A485D"/>
    <w:rsid w:val="001A6037"/>
    <w:rsid w:val="001A7FDF"/>
    <w:rsid w:val="001B11F2"/>
    <w:rsid w:val="001B473D"/>
    <w:rsid w:val="001B6A37"/>
    <w:rsid w:val="001B7EE2"/>
    <w:rsid w:val="001C0578"/>
    <w:rsid w:val="001C1158"/>
    <w:rsid w:val="001C2E9D"/>
    <w:rsid w:val="001C700A"/>
    <w:rsid w:val="001D0DDE"/>
    <w:rsid w:val="001D1A6A"/>
    <w:rsid w:val="001D2B99"/>
    <w:rsid w:val="001D38F9"/>
    <w:rsid w:val="001D435C"/>
    <w:rsid w:val="001E3F7B"/>
    <w:rsid w:val="001E5349"/>
    <w:rsid w:val="001E5888"/>
    <w:rsid w:val="001F0AD0"/>
    <w:rsid w:val="001F1957"/>
    <w:rsid w:val="001F1C5B"/>
    <w:rsid w:val="001F2512"/>
    <w:rsid w:val="001F3AF9"/>
    <w:rsid w:val="001F60F7"/>
    <w:rsid w:val="00201DA8"/>
    <w:rsid w:val="00202D99"/>
    <w:rsid w:val="00202FBE"/>
    <w:rsid w:val="00203A4F"/>
    <w:rsid w:val="00203DF7"/>
    <w:rsid w:val="00211511"/>
    <w:rsid w:val="00211828"/>
    <w:rsid w:val="00212258"/>
    <w:rsid w:val="00212F43"/>
    <w:rsid w:val="002137EF"/>
    <w:rsid w:val="00214975"/>
    <w:rsid w:val="00214CEE"/>
    <w:rsid w:val="0021567E"/>
    <w:rsid w:val="00216B3E"/>
    <w:rsid w:val="002174D3"/>
    <w:rsid w:val="00223B38"/>
    <w:rsid w:val="0022407D"/>
    <w:rsid w:val="0022447E"/>
    <w:rsid w:val="00225C60"/>
    <w:rsid w:val="002267CA"/>
    <w:rsid w:val="0022736E"/>
    <w:rsid w:val="00227486"/>
    <w:rsid w:val="00227A31"/>
    <w:rsid w:val="00227AC5"/>
    <w:rsid w:val="00227B50"/>
    <w:rsid w:val="00230665"/>
    <w:rsid w:val="00234516"/>
    <w:rsid w:val="00237143"/>
    <w:rsid w:val="0024152E"/>
    <w:rsid w:val="00243C1D"/>
    <w:rsid w:val="00243D77"/>
    <w:rsid w:val="00245D01"/>
    <w:rsid w:val="00247729"/>
    <w:rsid w:val="0025285B"/>
    <w:rsid w:val="002538B8"/>
    <w:rsid w:val="00254436"/>
    <w:rsid w:val="00254DF9"/>
    <w:rsid w:val="00255729"/>
    <w:rsid w:val="00260E12"/>
    <w:rsid w:val="00265687"/>
    <w:rsid w:val="00273E71"/>
    <w:rsid w:val="002742BA"/>
    <w:rsid w:val="0027586B"/>
    <w:rsid w:val="00277F89"/>
    <w:rsid w:val="002857EB"/>
    <w:rsid w:val="00291FC3"/>
    <w:rsid w:val="0029286D"/>
    <w:rsid w:val="0029567A"/>
    <w:rsid w:val="002A1D68"/>
    <w:rsid w:val="002A28D9"/>
    <w:rsid w:val="002A47F9"/>
    <w:rsid w:val="002A5AED"/>
    <w:rsid w:val="002A6AD2"/>
    <w:rsid w:val="002B20BD"/>
    <w:rsid w:val="002B3CCB"/>
    <w:rsid w:val="002B6227"/>
    <w:rsid w:val="002B75D6"/>
    <w:rsid w:val="002C124F"/>
    <w:rsid w:val="002C5319"/>
    <w:rsid w:val="002C6D3A"/>
    <w:rsid w:val="002C7DBE"/>
    <w:rsid w:val="002D011E"/>
    <w:rsid w:val="002D1919"/>
    <w:rsid w:val="002D2346"/>
    <w:rsid w:val="002D3F66"/>
    <w:rsid w:val="002D506C"/>
    <w:rsid w:val="002D5E7F"/>
    <w:rsid w:val="002D657A"/>
    <w:rsid w:val="002D781F"/>
    <w:rsid w:val="002D7FC9"/>
    <w:rsid w:val="002E0101"/>
    <w:rsid w:val="002E0301"/>
    <w:rsid w:val="002E3A05"/>
    <w:rsid w:val="002E47EE"/>
    <w:rsid w:val="002F0F10"/>
    <w:rsid w:val="002F1D14"/>
    <w:rsid w:val="002F1D2F"/>
    <w:rsid w:val="002F444C"/>
    <w:rsid w:val="003009B2"/>
    <w:rsid w:val="00303710"/>
    <w:rsid w:val="00303EE4"/>
    <w:rsid w:val="00305B7F"/>
    <w:rsid w:val="00306B11"/>
    <w:rsid w:val="003115FB"/>
    <w:rsid w:val="003125D9"/>
    <w:rsid w:val="00314E77"/>
    <w:rsid w:val="00320192"/>
    <w:rsid w:val="00320890"/>
    <w:rsid w:val="003253AF"/>
    <w:rsid w:val="00326D49"/>
    <w:rsid w:val="00326D87"/>
    <w:rsid w:val="0032785A"/>
    <w:rsid w:val="00327FDA"/>
    <w:rsid w:val="00334165"/>
    <w:rsid w:val="00334B7B"/>
    <w:rsid w:val="00335DB1"/>
    <w:rsid w:val="003379A4"/>
    <w:rsid w:val="00337AC8"/>
    <w:rsid w:val="003426EE"/>
    <w:rsid w:val="00344332"/>
    <w:rsid w:val="003443DD"/>
    <w:rsid w:val="003452C9"/>
    <w:rsid w:val="00347397"/>
    <w:rsid w:val="00350356"/>
    <w:rsid w:val="003523EA"/>
    <w:rsid w:val="0035299A"/>
    <w:rsid w:val="00355082"/>
    <w:rsid w:val="0035697F"/>
    <w:rsid w:val="00360453"/>
    <w:rsid w:val="003607D0"/>
    <w:rsid w:val="00360880"/>
    <w:rsid w:val="0036272F"/>
    <w:rsid w:val="0036489E"/>
    <w:rsid w:val="00365D0E"/>
    <w:rsid w:val="00366BD0"/>
    <w:rsid w:val="00366FE8"/>
    <w:rsid w:val="00367CD6"/>
    <w:rsid w:val="003713A7"/>
    <w:rsid w:val="003718DC"/>
    <w:rsid w:val="0037198B"/>
    <w:rsid w:val="00376292"/>
    <w:rsid w:val="0037638C"/>
    <w:rsid w:val="00377693"/>
    <w:rsid w:val="003804FB"/>
    <w:rsid w:val="0038339A"/>
    <w:rsid w:val="00383B72"/>
    <w:rsid w:val="00384A59"/>
    <w:rsid w:val="00384E85"/>
    <w:rsid w:val="00387F43"/>
    <w:rsid w:val="00393B00"/>
    <w:rsid w:val="00396B00"/>
    <w:rsid w:val="00397E08"/>
    <w:rsid w:val="003A1AB0"/>
    <w:rsid w:val="003A1E25"/>
    <w:rsid w:val="003A3F7E"/>
    <w:rsid w:val="003A71CF"/>
    <w:rsid w:val="003A763E"/>
    <w:rsid w:val="003A7EC0"/>
    <w:rsid w:val="003B078E"/>
    <w:rsid w:val="003B0BB4"/>
    <w:rsid w:val="003B1DE5"/>
    <w:rsid w:val="003B33F4"/>
    <w:rsid w:val="003B4456"/>
    <w:rsid w:val="003B6596"/>
    <w:rsid w:val="003B79D9"/>
    <w:rsid w:val="003B7ABE"/>
    <w:rsid w:val="003B7C0B"/>
    <w:rsid w:val="003C1AC6"/>
    <w:rsid w:val="003C3EA4"/>
    <w:rsid w:val="003C51CC"/>
    <w:rsid w:val="003C59FD"/>
    <w:rsid w:val="003C6BAC"/>
    <w:rsid w:val="003C79A5"/>
    <w:rsid w:val="003D1107"/>
    <w:rsid w:val="003E02AF"/>
    <w:rsid w:val="003E2856"/>
    <w:rsid w:val="003E5419"/>
    <w:rsid w:val="003E6761"/>
    <w:rsid w:val="003F0A03"/>
    <w:rsid w:val="003F0A90"/>
    <w:rsid w:val="003F12A3"/>
    <w:rsid w:val="003F1E4D"/>
    <w:rsid w:val="003F4301"/>
    <w:rsid w:val="003F4917"/>
    <w:rsid w:val="003F51B3"/>
    <w:rsid w:val="00400817"/>
    <w:rsid w:val="004063FC"/>
    <w:rsid w:val="00406E30"/>
    <w:rsid w:val="00407192"/>
    <w:rsid w:val="004075F2"/>
    <w:rsid w:val="0041007E"/>
    <w:rsid w:val="00410B97"/>
    <w:rsid w:val="00412363"/>
    <w:rsid w:val="00414608"/>
    <w:rsid w:val="00415533"/>
    <w:rsid w:val="0041598E"/>
    <w:rsid w:val="00415DE6"/>
    <w:rsid w:val="00420227"/>
    <w:rsid w:val="00421E68"/>
    <w:rsid w:val="00422B1D"/>
    <w:rsid w:val="00427CDC"/>
    <w:rsid w:val="00431609"/>
    <w:rsid w:val="0043417D"/>
    <w:rsid w:val="00437E32"/>
    <w:rsid w:val="004415C1"/>
    <w:rsid w:val="00444240"/>
    <w:rsid w:val="004443BE"/>
    <w:rsid w:val="00452F38"/>
    <w:rsid w:val="0045490B"/>
    <w:rsid w:val="00455BB2"/>
    <w:rsid w:val="00455C6F"/>
    <w:rsid w:val="004571F2"/>
    <w:rsid w:val="00460393"/>
    <w:rsid w:val="0046075F"/>
    <w:rsid w:val="00461B7E"/>
    <w:rsid w:val="004624D8"/>
    <w:rsid w:val="0046353C"/>
    <w:rsid w:val="004652FE"/>
    <w:rsid w:val="00465911"/>
    <w:rsid w:val="00471C35"/>
    <w:rsid w:val="00474FE6"/>
    <w:rsid w:val="0047780A"/>
    <w:rsid w:val="00480E66"/>
    <w:rsid w:val="0048132F"/>
    <w:rsid w:val="0048218C"/>
    <w:rsid w:val="0048332C"/>
    <w:rsid w:val="00487765"/>
    <w:rsid w:val="00490B20"/>
    <w:rsid w:val="00495276"/>
    <w:rsid w:val="004A116E"/>
    <w:rsid w:val="004A1D9E"/>
    <w:rsid w:val="004A3439"/>
    <w:rsid w:val="004A5097"/>
    <w:rsid w:val="004A5B40"/>
    <w:rsid w:val="004B09C6"/>
    <w:rsid w:val="004B3DD2"/>
    <w:rsid w:val="004B5462"/>
    <w:rsid w:val="004B7D78"/>
    <w:rsid w:val="004C1425"/>
    <w:rsid w:val="004C463D"/>
    <w:rsid w:val="004C4A7E"/>
    <w:rsid w:val="004C4DA7"/>
    <w:rsid w:val="004D07E7"/>
    <w:rsid w:val="004D62CC"/>
    <w:rsid w:val="004D7949"/>
    <w:rsid w:val="004E0BA2"/>
    <w:rsid w:val="004E25BD"/>
    <w:rsid w:val="004E2DE2"/>
    <w:rsid w:val="004E649C"/>
    <w:rsid w:val="004F20DF"/>
    <w:rsid w:val="004F5779"/>
    <w:rsid w:val="004F7733"/>
    <w:rsid w:val="00501784"/>
    <w:rsid w:val="00505B08"/>
    <w:rsid w:val="0050639D"/>
    <w:rsid w:val="00507360"/>
    <w:rsid w:val="0050757E"/>
    <w:rsid w:val="00507861"/>
    <w:rsid w:val="005141E2"/>
    <w:rsid w:val="0051595A"/>
    <w:rsid w:val="005166D7"/>
    <w:rsid w:val="00517C2F"/>
    <w:rsid w:val="005235E0"/>
    <w:rsid w:val="005239AC"/>
    <w:rsid w:val="00525482"/>
    <w:rsid w:val="00526C2F"/>
    <w:rsid w:val="005351F8"/>
    <w:rsid w:val="005517E7"/>
    <w:rsid w:val="00553520"/>
    <w:rsid w:val="005543B3"/>
    <w:rsid w:val="00556FF6"/>
    <w:rsid w:val="005602FE"/>
    <w:rsid w:val="005627E4"/>
    <w:rsid w:val="00563840"/>
    <w:rsid w:val="00564AC5"/>
    <w:rsid w:val="00566222"/>
    <w:rsid w:val="00567580"/>
    <w:rsid w:val="00567B72"/>
    <w:rsid w:val="00571530"/>
    <w:rsid w:val="005725A1"/>
    <w:rsid w:val="00574AA7"/>
    <w:rsid w:val="00575253"/>
    <w:rsid w:val="005752BD"/>
    <w:rsid w:val="00576280"/>
    <w:rsid w:val="00576EFE"/>
    <w:rsid w:val="00580F63"/>
    <w:rsid w:val="005814F8"/>
    <w:rsid w:val="00583A3C"/>
    <w:rsid w:val="00585132"/>
    <w:rsid w:val="00585A6A"/>
    <w:rsid w:val="00586374"/>
    <w:rsid w:val="005869C3"/>
    <w:rsid w:val="00586E12"/>
    <w:rsid w:val="0058773E"/>
    <w:rsid w:val="00590465"/>
    <w:rsid w:val="005932CA"/>
    <w:rsid w:val="00595049"/>
    <w:rsid w:val="00596637"/>
    <w:rsid w:val="00596E2D"/>
    <w:rsid w:val="005A0F18"/>
    <w:rsid w:val="005A0F26"/>
    <w:rsid w:val="005A1479"/>
    <w:rsid w:val="005A1C75"/>
    <w:rsid w:val="005A393B"/>
    <w:rsid w:val="005A4B1D"/>
    <w:rsid w:val="005A7320"/>
    <w:rsid w:val="005B69D4"/>
    <w:rsid w:val="005B6EF5"/>
    <w:rsid w:val="005B7613"/>
    <w:rsid w:val="005C0BC6"/>
    <w:rsid w:val="005C10B5"/>
    <w:rsid w:val="005C5C60"/>
    <w:rsid w:val="005C5F61"/>
    <w:rsid w:val="005D18BA"/>
    <w:rsid w:val="005D3D4D"/>
    <w:rsid w:val="005D50D4"/>
    <w:rsid w:val="005D5420"/>
    <w:rsid w:val="005D57FA"/>
    <w:rsid w:val="005D5E89"/>
    <w:rsid w:val="005D6CAE"/>
    <w:rsid w:val="005E58DF"/>
    <w:rsid w:val="005F00BB"/>
    <w:rsid w:val="005F03A7"/>
    <w:rsid w:val="005F501C"/>
    <w:rsid w:val="00600055"/>
    <w:rsid w:val="00602EE0"/>
    <w:rsid w:val="006037BF"/>
    <w:rsid w:val="00604549"/>
    <w:rsid w:val="00605268"/>
    <w:rsid w:val="006057C4"/>
    <w:rsid w:val="00612E78"/>
    <w:rsid w:val="006132D9"/>
    <w:rsid w:val="006156D3"/>
    <w:rsid w:val="00623E6E"/>
    <w:rsid w:val="006250F3"/>
    <w:rsid w:val="00625A6A"/>
    <w:rsid w:val="00630F1D"/>
    <w:rsid w:val="00634630"/>
    <w:rsid w:val="00634645"/>
    <w:rsid w:val="00634666"/>
    <w:rsid w:val="006351D9"/>
    <w:rsid w:val="00635A5F"/>
    <w:rsid w:val="00636DFD"/>
    <w:rsid w:val="00637EC9"/>
    <w:rsid w:val="00642117"/>
    <w:rsid w:val="00644732"/>
    <w:rsid w:val="00645EDB"/>
    <w:rsid w:val="006501C0"/>
    <w:rsid w:val="00650994"/>
    <w:rsid w:val="00650EFE"/>
    <w:rsid w:val="006523A8"/>
    <w:rsid w:val="006544FA"/>
    <w:rsid w:val="006573B3"/>
    <w:rsid w:val="00657DF5"/>
    <w:rsid w:val="006634BF"/>
    <w:rsid w:val="006673D5"/>
    <w:rsid w:val="00667B8F"/>
    <w:rsid w:val="00673B1A"/>
    <w:rsid w:val="00676CB5"/>
    <w:rsid w:val="0068207B"/>
    <w:rsid w:val="006847E1"/>
    <w:rsid w:val="0068511E"/>
    <w:rsid w:val="0068693E"/>
    <w:rsid w:val="00690E29"/>
    <w:rsid w:val="00691592"/>
    <w:rsid w:val="00691D1C"/>
    <w:rsid w:val="00696B17"/>
    <w:rsid w:val="00697001"/>
    <w:rsid w:val="00697566"/>
    <w:rsid w:val="00697E01"/>
    <w:rsid w:val="006A1B1D"/>
    <w:rsid w:val="006A5743"/>
    <w:rsid w:val="006A72E9"/>
    <w:rsid w:val="006A7929"/>
    <w:rsid w:val="006B0C22"/>
    <w:rsid w:val="006B1926"/>
    <w:rsid w:val="006B1BFB"/>
    <w:rsid w:val="006B274E"/>
    <w:rsid w:val="006B3DC9"/>
    <w:rsid w:val="006B5715"/>
    <w:rsid w:val="006B7997"/>
    <w:rsid w:val="006C16A7"/>
    <w:rsid w:val="006C20F6"/>
    <w:rsid w:val="006C5533"/>
    <w:rsid w:val="006C59BD"/>
    <w:rsid w:val="006D4144"/>
    <w:rsid w:val="006D4973"/>
    <w:rsid w:val="006D66CB"/>
    <w:rsid w:val="006E01D7"/>
    <w:rsid w:val="006E08C0"/>
    <w:rsid w:val="006E4C2F"/>
    <w:rsid w:val="006E4F89"/>
    <w:rsid w:val="006E6198"/>
    <w:rsid w:val="006E7019"/>
    <w:rsid w:val="006F0927"/>
    <w:rsid w:val="006F333F"/>
    <w:rsid w:val="00700EA6"/>
    <w:rsid w:val="0070449B"/>
    <w:rsid w:val="00705DF3"/>
    <w:rsid w:val="00710F10"/>
    <w:rsid w:val="00711D76"/>
    <w:rsid w:val="00715DA5"/>
    <w:rsid w:val="00716BF5"/>
    <w:rsid w:val="00722D9A"/>
    <w:rsid w:val="0072443B"/>
    <w:rsid w:val="007249FC"/>
    <w:rsid w:val="00724AF7"/>
    <w:rsid w:val="00725450"/>
    <w:rsid w:val="00726AB2"/>
    <w:rsid w:val="00726E03"/>
    <w:rsid w:val="00733947"/>
    <w:rsid w:val="00733B34"/>
    <w:rsid w:val="00734987"/>
    <w:rsid w:val="007353E4"/>
    <w:rsid w:val="00737AB9"/>
    <w:rsid w:val="00743CF2"/>
    <w:rsid w:val="00746E3F"/>
    <w:rsid w:val="00752785"/>
    <w:rsid w:val="0075362D"/>
    <w:rsid w:val="00754AC3"/>
    <w:rsid w:val="00756419"/>
    <w:rsid w:val="0075650B"/>
    <w:rsid w:val="007576DA"/>
    <w:rsid w:val="007576FA"/>
    <w:rsid w:val="0076014A"/>
    <w:rsid w:val="00760DF4"/>
    <w:rsid w:val="0076355C"/>
    <w:rsid w:val="00770D8C"/>
    <w:rsid w:val="007732E2"/>
    <w:rsid w:val="00774E5D"/>
    <w:rsid w:val="00785C21"/>
    <w:rsid w:val="00787848"/>
    <w:rsid w:val="00790E05"/>
    <w:rsid w:val="00792C4E"/>
    <w:rsid w:val="007934DB"/>
    <w:rsid w:val="00793FF7"/>
    <w:rsid w:val="00797272"/>
    <w:rsid w:val="00797E2B"/>
    <w:rsid w:val="007A35E7"/>
    <w:rsid w:val="007A6139"/>
    <w:rsid w:val="007B02B1"/>
    <w:rsid w:val="007B06CD"/>
    <w:rsid w:val="007B0F1D"/>
    <w:rsid w:val="007C28FF"/>
    <w:rsid w:val="007C36DD"/>
    <w:rsid w:val="007C766A"/>
    <w:rsid w:val="007D23DA"/>
    <w:rsid w:val="007D264E"/>
    <w:rsid w:val="007D4827"/>
    <w:rsid w:val="007D5CD5"/>
    <w:rsid w:val="007D5F86"/>
    <w:rsid w:val="007D60CE"/>
    <w:rsid w:val="007D7F2A"/>
    <w:rsid w:val="007E6CB1"/>
    <w:rsid w:val="007E7323"/>
    <w:rsid w:val="007F1C80"/>
    <w:rsid w:val="007F2F0E"/>
    <w:rsid w:val="007F361F"/>
    <w:rsid w:val="007F3F6B"/>
    <w:rsid w:val="007F56B0"/>
    <w:rsid w:val="007F7B7E"/>
    <w:rsid w:val="00803CEA"/>
    <w:rsid w:val="00803F4F"/>
    <w:rsid w:val="00804C14"/>
    <w:rsid w:val="00806358"/>
    <w:rsid w:val="0081006B"/>
    <w:rsid w:val="0081043E"/>
    <w:rsid w:val="00812A1E"/>
    <w:rsid w:val="00812DC4"/>
    <w:rsid w:val="00814399"/>
    <w:rsid w:val="008154B2"/>
    <w:rsid w:val="0082101C"/>
    <w:rsid w:val="008214C4"/>
    <w:rsid w:val="008223D5"/>
    <w:rsid w:val="0082315C"/>
    <w:rsid w:val="00825244"/>
    <w:rsid w:val="00826935"/>
    <w:rsid w:val="0082723A"/>
    <w:rsid w:val="00832F3B"/>
    <w:rsid w:val="008345D0"/>
    <w:rsid w:val="0083569F"/>
    <w:rsid w:val="00836FC9"/>
    <w:rsid w:val="0083708B"/>
    <w:rsid w:val="008410E8"/>
    <w:rsid w:val="0084184A"/>
    <w:rsid w:val="008428DD"/>
    <w:rsid w:val="00843042"/>
    <w:rsid w:val="00843AA7"/>
    <w:rsid w:val="00846BF5"/>
    <w:rsid w:val="008503B4"/>
    <w:rsid w:val="00853C75"/>
    <w:rsid w:val="0085477A"/>
    <w:rsid w:val="00854833"/>
    <w:rsid w:val="0085528D"/>
    <w:rsid w:val="00857C59"/>
    <w:rsid w:val="00861F64"/>
    <w:rsid w:val="00862544"/>
    <w:rsid w:val="0086303A"/>
    <w:rsid w:val="008735A6"/>
    <w:rsid w:val="00882BFA"/>
    <w:rsid w:val="008841F8"/>
    <w:rsid w:val="0088599A"/>
    <w:rsid w:val="00886AD2"/>
    <w:rsid w:val="00890C00"/>
    <w:rsid w:val="00892FF2"/>
    <w:rsid w:val="00897C71"/>
    <w:rsid w:val="008A0BDB"/>
    <w:rsid w:val="008A2DA4"/>
    <w:rsid w:val="008A7D7E"/>
    <w:rsid w:val="008B04A2"/>
    <w:rsid w:val="008B21CD"/>
    <w:rsid w:val="008B2A37"/>
    <w:rsid w:val="008B3E12"/>
    <w:rsid w:val="008B545F"/>
    <w:rsid w:val="008D1DAE"/>
    <w:rsid w:val="008D5AA9"/>
    <w:rsid w:val="008D6CB0"/>
    <w:rsid w:val="008D75F9"/>
    <w:rsid w:val="008E2A21"/>
    <w:rsid w:val="008E3082"/>
    <w:rsid w:val="008E471C"/>
    <w:rsid w:val="008E512C"/>
    <w:rsid w:val="008F02B3"/>
    <w:rsid w:val="008F0856"/>
    <w:rsid w:val="008F0E67"/>
    <w:rsid w:val="008F370F"/>
    <w:rsid w:val="008F5B5F"/>
    <w:rsid w:val="008F5C0A"/>
    <w:rsid w:val="00902B34"/>
    <w:rsid w:val="0090497F"/>
    <w:rsid w:val="00912162"/>
    <w:rsid w:val="009135E6"/>
    <w:rsid w:val="0091507B"/>
    <w:rsid w:val="009211CB"/>
    <w:rsid w:val="00922B79"/>
    <w:rsid w:val="00923A69"/>
    <w:rsid w:val="00923BBC"/>
    <w:rsid w:val="009252E2"/>
    <w:rsid w:val="00926602"/>
    <w:rsid w:val="00932A13"/>
    <w:rsid w:val="009331B3"/>
    <w:rsid w:val="00935E5F"/>
    <w:rsid w:val="00940736"/>
    <w:rsid w:val="009424B1"/>
    <w:rsid w:val="00943BD9"/>
    <w:rsid w:val="00946465"/>
    <w:rsid w:val="0094694E"/>
    <w:rsid w:val="00947F77"/>
    <w:rsid w:val="00951158"/>
    <w:rsid w:val="009522A8"/>
    <w:rsid w:val="009526D4"/>
    <w:rsid w:val="0095349E"/>
    <w:rsid w:val="00953CD7"/>
    <w:rsid w:val="00960D6E"/>
    <w:rsid w:val="00961688"/>
    <w:rsid w:val="00961DC7"/>
    <w:rsid w:val="00964E73"/>
    <w:rsid w:val="00966DEC"/>
    <w:rsid w:val="009673A7"/>
    <w:rsid w:val="009703F6"/>
    <w:rsid w:val="00972EB2"/>
    <w:rsid w:val="0097419F"/>
    <w:rsid w:val="009752A8"/>
    <w:rsid w:val="009802E4"/>
    <w:rsid w:val="00980341"/>
    <w:rsid w:val="00981038"/>
    <w:rsid w:val="009810AB"/>
    <w:rsid w:val="00982456"/>
    <w:rsid w:val="009839AC"/>
    <w:rsid w:val="00983BB3"/>
    <w:rsid w:val="009846C7"/>
    <w:rsid w:val="00985531"/>
    <w:rsid w:val="00994380"/>
    <w:rsid w:val="00996DD4"/>
    <w:rsid w:val="00996E74"/>
    <w:rsid w:val="009A1A39"/>
    <w:rsid w:val="009A4562"/>
    <w:rsid w:val="009A682B"/>
    <w:rsid w:val="009B03F4"/>
    <w:rsid w:val="009B0B32"/>
    <w:rsid w:val="009B1045"/>
    <w:rsid w:val="009B1F6C"/>
    <w:rsid w:val="009D4A2A"/>
    <w:rsid w:val="009D4C9A"/>
    <w:rsid w:val="009D4F42"/>
    <w:rsid w:val="009D7494"/>
    <w:rsid w:val="009E19C3"/>
    <w:rsid w:val="009E35EA"/>
    <w:rsid w:val="009E44E3"/>
    <w:rsid w:val="009E5582"/>
    <w:rsid w:val="009F66AE"/>
    <w:rsid w:val="009F7FD1"/>
    <w:rsid w:val="00A01D1C"/>
    <w:rsid w:val="00A03388"/>
    <w:rsid w:val="00A037BE"/>
    <w:rsid w:val="00A062F9"/>
    <w:rsid w:val="00A06613"/>
    <w:rsid w:val="00A0695B"/>
    <w:rsid w:val="00A11890"/>
    <w:rsid w:val="00A125AA"/>
    <w:rsid w:val="00A12690"/>
    <w:rsid w:val="00A127EB"/>
    <w:rsid w:val="00A1547D"/>
    <w:rsid w:val="00A201E1"/>
    <w:rsid w:val="00A24121"/>
    <w:rsid w:val="00A25439"/>
    <w:rsid w:val="00A306C1"/>
    <w:rsid w:val="00A30935"/>
    <w:rsid w:val="00A33F7C"/>
    <w:rsid w:val="00A36E9C"/>
    <w:rsid w:val="00A37FF7"/>
    <w:rsid w:val="00A4122F"/>
    <w:rsid w:val="00A4143E"/>
    <w:rsid w:val="00A423D1"/>
    <w:rsid w:val="00A45E62"/>
    <w:rsid w:val="00A45EE7"/>
    <w:rsid w:val="00A517EA"/>
    <w:rsid w:val="00A5602C"/>
    <w:rsid w:val="00A57771"/>
    <w:rsid w:val="00A6458B"/>
    <w:rsid w:val="00A645B7"/>
    <w:rsid w:val="00A65CB8"/>
    <w:rsid w:val="00A65DFD"/>
    <w:rsid w:val="00A71229"/>
    <w:rsid w:val="00A76506"/>
    <w:rsid w:val="00A7699E"/>
    <w:rsid w:val="00A77B02"/>
    <w:rsid w:val="00A80D4A"/>
    <w:rsid w:val="00A82E7D"/>
    <w:rsid w:val="00A846F8"/>
    <w:rsid w:val="00A847E7"/>
    <w:rsid w:val="00A875D7"/>
    <w:rsid w:val="00A91331"/>
    <w:rsid w:val="00A92225"/>
    <w:rsid w:val="00A93344"/>
    <w:rsid w:val="00A93C5C"/>
    <w:rsid w:val="00AA007E"/>
    <w:rsid w:val="00AA0A24"/>
    <w:rsid w:val="00AA1943"/>
    <w:rsid w:val="00AA2B5E"/>
    <w:rsid w:val="00AA3968"/>
    <w:rsid w:val="00AA3EB8"/>
    <w:rsid w:val="00AA50B0"/>
    <w:rsid w:val="00AB47E3"/>
    <w:rsid w:val="00AB639C"/>
    <w:rsid w:val="00AB6CB5"/>
    <w:rsid w:val="00AC44B8"/>
    <w:rsid w:val="00AD349E"/>
    <w:rsid w:val="00AD5CF9"/>
    <w:rsid w:val="00AD5DC1"/>
    <w:rsid w:val="00AD631B"/>
    <w:rsid w:val="00AD6855"/>
    <w:rsid w:val="00AE1176"/>
    <w:rsid w:val="00AE1BFD"/>
    <w:rsid w:val="00AE1E06"/>
    <w:rsid w:val="00AE3063"/>
    <w:rsid w:val="00AE341C"/>
    <w:rsid w:val="00AE4FA9"/>
    <w:rsid w:val="00AE54D6"/>
    <w:rsid w:val="00AE5E18"/>
    <w:rsid w:val="00AF2758"/>
    <w:rsid w:val="00AF5778"/>
    <w:rsid w:val="00AF5ED6"/>
    <w:rsid w:val="00AF79A3"/>
    <w:rsid w:val="00B00DA6"/>
    <w:rsid w:val="00B02947"/>
    <w:rsid w:val="00B055A2"/>
    <w:rsid w:val="00B10EC7"/>
    <w:rsid w:val="00B114D1"/>
    <w:rsid w:val="00B12B06"/>
    <w:rsid w:val="00B15FD8"/>
    <w:rsid w:val="00B16735"/>
    <w:rsid w:val="00B16C5E"/>
    <w:rsid w:val="00B17F7E"/>
    <w:rsid w:val="00B20D86"/>
    <w:rsid w:val="00B2597F"/>
    <w:rsid w:val="00B25C50"/>
    <w:rsid w:val="00B260C0"/>
    <w:rsid w:val="00B270A7"/>
    <w:rsid w:val="00B33D46"/>
    <w:rsid w:val="00B35978"/>
    <w:rsid w:val="00B35CBF"/>
    <w:rsid w:val="00B36AC2"/>
    <w:rsid w:val="00B4198B"/>
    <w:rsid w:val="00B42108"/>
    <w:rsid w:val="00B45D09"/>
    <w:rsid w:val="00B466F2"/>
    <w:rsid w:val="00B476F9"/>
    <w:rsid w:val="00B50E4A"/>
    <w:rsid w:val="00B51BF3"/>
    <w:rsid w:val="00B52112"/>
    <w:rsid w:val="00B524FD"/>
    <w:rsid w:val="00B55EFA"/>
    <w:rsid w:val="00B56F6B"/>
    <w:rsid w:val="00B6021A"/>
    <w:rsid w:val="00B623EA"/>
    <w:rsid w:val="00B63275"/>
    <w:rsid w:val="00B63597"/>
    <w:rsid w:val="00B63BED"/>
    <w:rsid w:val="00B65118"/>
    <w:rsid w:val="00B65214"/>
    <w:rsid w:val="00B660D7"/>
    <w:rsid w:val="00B66C93"/>
    <w:rsid w:val="00B672B3"/>
    <w:rsid w:val="00B677F1"/>
    <w:rsid w:val="00B71260"/>
    <w:rsid w:val="00B72B33"/>
    <w:rsid w:val="00B7323B"/>
    <w:rsid w:val="00B73C81"/>
    <w:rsid w:val="00B819EC"/>
    <w:rsid w:val="00B87C5D"/>
    <w:rsid w:val="00B90381"/>
    <w:rsid w:val="00B907CE"/>
    <w:rsid w:val="00B90D2C"/>
    <w:rsid w:val="00B92282"/>
    <w:rsid w:val="00B92C10"/>
    <w:rsid w:val="00B95436"/>
    <w:rsid w:val="00B96EBC"/>
    <w:rsid w:val="00B97C75"/>
    <w:rsid w:val="00BA095F"/>
    <w:rsid w:val="00BA401A"/>
    <w:rsid w:val="00BA79E6"/>
    <w:rsid w:val="00BB0408"/>
    <w:rsid w:val="00BB1FC7"/>
    <w:rsid w:val="00BB2F29"/>
    <w:rsid w:val="00BC13CA"/>
    <w:rsid w:val="00BC1E17"/>
    <w:rsid w:val="00BC507F"/>
    <w:rsid w:val="00BD0592"/>
    <w:rsid w:val="00BD0C11"/>
    <w:rsid w:val="00BD15C9"/>
    <w:rsid w:val="00BD4AF4"/>
    <w:rsid w:val="00BD5CB4"/>
    <w:rsid w:val="00BD669C"/>
    <w:rsid w:val="00BD7CF4"/>
    <w:rsid w:val="00BE0660"/>
    <w:rsid w:val="00BE2A13"/>
    <w:rsid w:val="00BE5C79"/>
    <w:rsid w:val="00BE6290"/>
    <w:rsid w:val="00BE69B2"/>
    <w:rsid w:val="00BE7006"/>
    <w:rsid w:val="00BE7962"/>
    <w:rsid w:val="00BF27CF"/>
    <w:rsid w:val="00BF58E0"/>
    <w:rsid w:val="00BF766C"/>
    <w:rsid w:val="00C012E2"/>
    <w:rsid w:val="00C05337"/>
    <w:rsid w:val="00C05F5C"/>
    <w:rsid w:val="00C11AE7"/>
    <w:rsid w:val="00C12316"/>
    <w:rsid w:val="00C12BE2"/>
    <w:rsid w:val="00C13D1A"/>
    <w:rsid w:val="00C15868"/>
    <w:rsid w:val="00C17D65"/>
    <w:rsid w:val="00C209B4"/>
    <w:rsid w:val="00C21591"/>
    <w:rsid w:val="00C240AD"/>
    <w:rsid w:val="00C24C77"/>
    <w:rsid w:val="00C250E4"/>
    <w:rsid w:val="00C25E27"/>
    <w:rsid w:val="00C30B2D"/>
    <w:rsid w:val="00C312C1"/>
    <w:rsid w:val="00C343B7"/>
    <w:rsid w:val="00C3467C"/>
    <w:rsid w:val="00C37EBD"/>
    <w:rsid w:val="00C4577B"/>
    <w:rsid w:val="00C50DF4"/>
    <w:rsid w:val="00C51073"/>
    <w:rsid w:val="00C51ED1"/>
    <w:rsid w:val="00C52D92"/>
    <w:rsid w:val="00C52EA3"/>
    <w:rsid w:val="00C53222"/>
    <w:rsid w:val="00C537C2"/>
    <w:rsid w:val="00C53F02"/>
    <w:rsid w:val="00C569D5"/>
    <w:rsid w:val="00C621BB"/>
    <w:rsid w:val="00C63DD9"/>
    <w:rsid w:val="00C649DD"/>
    <w:rsid w:val="00C667BE"/>
    <w:rsid w:val="00C668B6"/>
    <w:rsid w:val="00C66929"/>
    <w:rsid w:val="00C66A11"/>
    <w:rsid w:val="00C67069"/>
    <w:rsid w:val="00C70485"/>
    <w:rsid w:val="00C710E3"/>
    <w:rsid w:val="00C722FE"/>
    <w:rsid w:val="00C7541F"/>
    <w:rsid w:val="00C803A3"/>
    <w:rsid w:val="00C80F17"/>
    <w:rsid w:val="00C844CF"/>
    <w:rsid w:val="00C87F69"/>
    <w:rsid w:val="00C91513"/>
    <w:rsid w:val="00C91CDF"/>
    <w:rsid w:val="00C94139"/>
    <w:rsid w:val="00CA5BAB"/>
    <w:rsid w:val="00CA6D86"/>
    <w:rsid w:val="00CA7441"/>
    <w:rsid w:val="00CA750D"/>
    <w:rsid w:val="00CB2D87"/>
    <w:rsid w:val="00CB37FD"/>
    <w:rsid w:val="00CB428C"/>
    <w:rsid w:val="00CB627D"/>
    <w:rsid w:val="00CB69AD"/>
    <w:rsid w:val="00CD15E8"/>
    <w:rsid w:val="00CD5783"/>
    <w:rsid w:val="00CD66BE"/>
    <w:rsid w:val="00CD7CFA"/>
    <w:rsid w:val="00CE057D"/>
    <w:rsid w:val="00CE1596"/>
    <w:rsid w:val="00CE3CB6"/>
    <w:rsid w:val="00CE42E1"/>
    <w:rsid w:val="00CE48DE"/>
    <w:rsid w:val="00CF0690"/>
    <w:rsid w:val="00CF07E6"/>
    <w:rsid w:val="00CF27B1"/>
    <w:rsid w:val="00D01559"/>
    <w:rsid w:val="00D017F6"/>
    <w:rsid w:val="00D03BF1"/>
    <w:rsid w:val="00D0645E"/>
    <w:rsid w:val="00D06645"/>
    <w:rsid w:val="00D1244E"/>
    <w:rsid w:val="00D16EE4"/>
    <w:rsid w:val="00D201C4"/>
    <w:rsid w:val="00D25DEF"/>
    <w:rsid w:val="00D31EC7"/>
    <w:rsid w:val="00D337AC"/>
    <w:rsid w:val="00D37190"/>
    <w:rsid w:val="00D3793B"/>
    <w:rsid w:val="00D40BD4"/>
    <w:rsid w:val="00D44AB1"/>
    <w:rsid w:val="00D469B5"/>
    <w:rsid w:val="00D50BF9"/>
    <w:rsid w:val="00D5364D"/>
    <w:rsid w:val="00D53ED0"/>
    <w:rsid w:val="00D5495A"/>
    <w:rsid w:val="00D56676"/>
    <w:rsid w:val="00D60298"/>
    <w:rsid w:val="00D6075C"/>
    <w:rsid w:val="00D61069"/>
    <w:rsid w:val="00D6306C"/>
    <w:rsid w:val="00D75628"/>
    <w:rsid w:val="00D82732"/>
    <w:rsid w:val="00D84B00"/>
    <w:rsid w:val="00D852FC"/>
    <w:rsid w:val="00D916D5"/>
    <w:rsid w:val="00D93132"/>
    <w:rsid w:val="00D97A03"/>
    <w:rsid w:val="00DA3E21"/>
    <w:rsid w:val="00DA4C42"/>
    <w:rsid w:val="00DA5E18"/>
    <w:rsid w:val="00DB1500"/>
    <w:rsid w:val="00DB2A34"/>
    <w:rsid w:val="00DB5331"/>
    <w:rsid w:val="00DC1B67"/>
    <w:rsid w:val="00DC2944"/>
    <w:rsid w:val="00DC349C"/>
    <w:rsid w:val="00DC3D73"/>
    <w:rsid w:val="00DD050F"/>
    <w:rsid w:val="00DD0EEA"/>
    <w:rsid w:val="00DD30AA"/>
    <w:rsid w:val="00DD31E7"/>
    <w:rsid w:val="00DD6FA5"/>
    <w:rsid w:val="00DD7C22"/>
    <w:rsid w:val="00DD7DFA"/>
    <w:rsid w:val="00DE27E7"/>
    <w:rsid w:val="00DE3428"/>
    <w:rsid w:val="00DE3926"/>
    <w:rsid w:val="00DE4083"/>
    <w:rsid w:val="00DE46E7"/>
    <w:rsid w:val="00DF0370"/>
    <w:rsid w:val="00DF0E88"/>
    <w:rsid w:val="00DF1379"/>
    <w:rsid w:val="00DF23B1"/>
    <w:rsid w:val="00DF6823"/>
    <w:rsid w:val="00E0027B"/>
    <w:rsid w:val="00E011DC"/>
    <w:rsid w:val="00E01491"/>
    <w:rsid w:val="00E042EE"/>
    <w:rsid w:val="00E05096"/>
    <w:rsid w:val="00E07E9F"/>
    <w:rsid w:val="00E11C0A"/>
    <w:rsid w:val="00E11E76"/>
    <w:rsid w:val="00E124F0"/>
    <w:rsid w:val="00E1752C"/>
    <w:rsid w:val="00E2248F"/>
    <w:rsid w:val="00E24FDF"/>
    <w:rsid w:val="00E25640"/>
    <w:rsid w:val="00E30983"/>
    <w:rsid w:val="00E31D63"/>
    <w:rsid w:val="00E345E8"/>
    <w:rsid w:val="00E349A1"/>
    <w:rsid w:val="00E35BB8"/>
    <w:rsid w:val="00E36850"/>
    <w:rsid w:val="00E424E8"/>
    <w:rsid w:val="00E5119E"/>
    <w:rsid w:val="00E5369E"/>
    <w:rsid w:val="00E54188"/>
    <w:rsid w:val="00E62BC1"/>
    <w:rsid w:val="00E63312"/>
    <w:rsid w:val="00E63442"/>
    <w:rsid w:val="00E6384E"/>
    <w:rsid w:val="00E6589A"/>
    <w:rsid w:val="00E65ECB"/>
    <w:rsid w:val="00E67F22"/>
    <w:rsid w:val="00E71B79"/>
    <w:rsid w:val="00E76106"/>
    <w:rsid w:val="00E87EBB"/>
    <w:rsid w:val="00E90D13"/>
    <w:rsid w:val="00E929EB"/>
    <w:rsid w:val="00EA2DB5"/>
    <w:rsid w:val="00EA4499"/>
    <w:rsid w:val="00EB05AB"/>
    <w:rsid w:val="00EB1AB8"/>
    <w:rsid w:val="00EB33F8"/>
    <w:rsid w:val="00EB3C68"/>
    <w:rsid w:val="00EC1E72"/>
    <w:rsid w:val="00EC4761"/>
    <w:rsid w:val="00ED137C"/>
    <w:rsid w:val="00ED25A4"/>
    <w:rsid w:val="00ED3471"/>
    <w:rsid w:val="00ED3F52"/>
    <w:rsid w:val="00ED558A"/>
    <w:rsid w:val="00EE3958"/>
    <w:rsid w:val="00EE3BDF"/>
    <w:rsid w:val="00EE3E6D"/>
    <w:rsid w:val="00EE476D"/>
    <w:rsid w:val="00EE75DA"/>
    <w:rsid w:val="00EF10C6"/>
    <w:rsid w:val="00EF30BE"/>
    <w:rsid w:val="00EF5978"/>
    <w:rsid w:val="00F008EF"/>
    <w:rsid w:val="00F01824"/>
    <w:rsid w:val="00F1085F"/>
    <w:rsid w:val="00F14D73"/>
    <w:rsid w:val="00F1598C"/>
    <w:rsid w:val="00F20C79"/>
    <w:rsid w:val="00F23FC7"/>
    <w:rsid w:val="00F24864"/>
    <w:rsid w:val="00F25E81"/>
    <w:rsid w:val="00F2720C"/>
    <w:rsid w:val="00F272BC"/>
    <w:rsid w:val="00F276B6"/>
    <w:rsid w:val="00F30571"/>
    <w:rsid w:val="00F31B19"/>
    <w:rsid w:val="00F32370"/>
    <w:rsid w:val="00F33252"/>
    <w:rsid w:val="00F33CD4"/>
    <w:rsid w:val="00F34401"/>
    <w:rsid w:val="00F35102"/>
    <w:rsid w:val="00F3631D"/>
    <w:rsid w:val="00F400E9"/>
    <w:rsid w:val="00F478D2"/>
    <w:rsid w:val="00F47E1C"/>
    <w:rsid w:val="00F51D97"/>
    <w:rsid w:val="00F52E13"/>
    <w:rsid w:val="00F53FF5"/>
    <w:rsid w:val="00F546D7"/>
    <w:rsid w:val="00F55EF1"/>
    <w:rsid w:val="00F56099"/>
    <w:rsid w:val="00F60D75"/>
    <w:rsid w:val="00F62E59"/>
    <w:rsid w:val="00F6551D"/>
    <w:rsid w:val="00F70DA4"/>
    <w:rsid w:val="00F71BA7"/>
    <w:rsid w:val="00F72012"/>
    <w:rsid w:val="00F75AFA"/>
    <w:rsid w:val="00F81645"/>
    <w:rsid w:val="00F85609"/>
    <w:rsid w:val="00F86A12"/>
    <w:rsid w:val="00F86CE1"/>
    <w:rsid w:val="00F92F38"/>
    <w:rsid w:val="00F95283"/>
    <w:rsid w:val="00FA0725"/>
    <w:rsid w:val="00FA6CEE"/>
    <w:rsid w:val="00FA78EA"/>
    <w:rsid w:val="00FA7F00"/>
    <w:rsid w:val="00FB130A"/>
    <w:rsid w:val="00FB72CA"/>
    <w:rsid w:val="00FC0F79"/>
    <w:rsid w:val="00FC356A"/>
    <w:rsid w:val="00FC3A93"/>
    <w:rsid w:val="00FC5CD6"/>
    <w:rsid w:val="00FC69E1"/>
    <w:rsid w:val="00FC6AFA"/>
    <w:rsid w:val="00FD0576"/>
    <w:rsid w:val="00FD3765"/>
    <w:rsid w:val="00FD5102"/>
    <w:rsid w:val="00FD60FC"/>
    <w:rsid w:val="00FE2B1D"/>
    <w:rsid w:val="00FE3911"/>
    <w:rsid w:val="00FE6BA3"/>
    <w:rsid w:val="00FE7FBE"/>
    <w:rsid w:val="00FF38DF"/>
    <w:rsid w:val="00FF5924"/>
    <w:rsid w:val="00FF6C70"/>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8B018C5"/>
  <w15:chartTrackingRefBased/>
  <w15:docId w15:val="{E12D1632-5319-9B46-8CF5-D4D6AE63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CD"/>
    <w:pPr>
      <w:widowControl w:val="0"/>
      <w:spacing w:before="40" w:after="40" w:line="276" w:lineRule="auto"/>
      <w:ind w:firstLine="425"/>
      <w:jc w:val="both"/>
    </w:pPr>
    <w:rPr>
      <w:rFonts w:eastAsia="MS Mincho"/>
      <w:sz w:val="28"/>
      <w:szCs w:val="24"/>
    </w:rPr>
  </w:style>
  <w:style w:type="paragraph" w:styleId="Heading1">
    <w:name w:val="heading 1"/>
    <w:basedOn w:val="Normal"/>
    <w:next w:val="Normal"/>
    <w:link w:val="Heading1Char"/>
    <w:qFormat/>
    <w:rsid w:val="000302CD"/>
    <w:pPr>
      <w:keepNext/>
      <w:keepLines/>
      <w:widowControl/>
      <w:spacing w:before="480" w:line="312" w:lineRule="auto"/>
      <w:jc w:val="center"/>
      <w:outlineLvl w:val="0"/>
    </w:pPr>
    <w:rPr>
      <w:rFonts w:eastAsia="Times New Roman"/>
      <w:b/>
      <w:bCs/>
      <w:sz w:val="26"/>
      <w:szCs w:val="28"/>
      <w:lang w:val="x-none" w:eastAsia="x-none"/>
    </w:rPr>
  </w:style>
  <w:style w:type="paragraph" w:styleId="Heading2">
    <w:name w:val="heading 2"/>
    <w:basedOn w:val="Normal"/>
    <w:next w:val="Normal"/>
    <w:link w:val="Heading2Char"/>
    <w:qFormat/>
    <w:rsid w:val="000302CD"/>
    <w:pPr>
      <w:keepNext/>
      <w:keepLines/>
      <w:widowControl/>
      <w:spacing w:before="200" w:line="360" w:lineRule="auto"/>
      <w:outlineLvl w:val="1"/>
    </w:pPr>
    <w:rPr>
      <w:rFonts w:eastAsia="Calibri"/>
      <w:b/>
      <w:bCs/>
      <w:sz w:val="26"/>
      <w:szCs w:val="26"/>
      <w:lang w:val="x-none" w:eastAsia="x-none"/>
    </w:rPr>
  </w:style>
  <w:style w:type="paragraph" w:styleId="Heading3">
    <w:name w:val="heading 3"/>
    <w:basedOn w:val="Normal"/>
    <w:next w:val="Normal"/>
    <w:link w:val="Heading3Char"/>
    <w:qFormat/>
    <w:rsid w:val="000302CD"/>
    <w:pPr>
      <w:keepNext/>
      <w:keepLines/>
      <w:widowControl/>
      <w:spacing w:line="312" w:lineRule="auto"/>
      <w:outlineLvl w:val="2"/>
    </w:pPr>
    <w:rPr>
      <w:rFonts w:eastAsia="Cambria"/>
      <w:b/>
      <w:bCs/>
      <w:sz w:val="26"/>
      <w:szCs w:val="26"/>
      <w:lang w:val="x-none" w:eastAsia="x-none"/>
    </w:rPr>
  </w:style>
  <w:style w:type="paragraph" w:styleId="Heading4">
    <w:name w:val="heading 4"/>
    <w:basedOn w:val="Normal"/>
    <w:next w:val="Normal"/>
    <w:link w:val="Heading4Char"/>
    <w:uiPriority w:val="9"/>
    <w:qFormat/>
    <w:rsid w:val="000302CD"/>
    <w:pPr>
      <w:keepNext/>
      <w:keepLines/>
      <w:widowControl/>
      <w:spacing w:before="200" w:line="312" w:lineRule="auto"/>
      <w:outlineLvl w:val="3"/>
    </w:pPr>
    <w:rPr>
      <w:rFonts w:eastAsia="Times New Roman"/>
      <w:b/>
      <w:bCs/>
      <w:i/>
      <w:iCs/>
      <w:sz w:val="26"/>
      <w:szCs w:val="26"/>
      <w:lang w:val="x-none" w:eastAsia="x-none"/>
    </w:rPr>
  </w:style>
  <w:style w:type="paragraph" w:styleId="Heading5">
    <w:name w:val="heading 5"/>
    <w:basedOn w:val="Normal"/>
    <w:next w:val="Normal"/>
    <w:link w:val="Heading5Char"/>
    <w:uiPriority w:val="9"/>
    <w:qFormat/>
    <w:rsid w:val="000302CD"/>
    <w:pPr>
      <w:widowControl/>
      <w:spacing w:before="240" w:after="60" w:line="360" w:lineRule="auto"/>
      <w:ind w:firstLine="72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uiPriority w:val="9"/>
    <w:qFormat/>
    <w:rsid w:val="000302CD"/>
    <w:pPr>
      <w:widowControl/>
      <w:spacing w:before="240" w:after="60" w:line="360" w:lineRule="auto"/>
      <w:ind w:firstLine="720"/>
      <w:outlineLvl w:val="5"/>
    </w:pPr>
    <w:rPr>
      <w:rFonts w:ascii="Cambria" w:eastAsia="Times New Roman" w:hAnsi="Cambria"/>
      <w:b/>
      <w:bCs/>
      <w:sz w:val="22"/>
      <w:szCs w:val="20"/>
      <w:lang w:val="x-none" w:eastAsia="x-none"/>
    </w:rPr>
  </w:style>
  <w:style w:type="paragraph" w:styleId="Heading7">
    <w:name w:val="heading 7"/>
    <w:basedOn w:val="Normal"/>
    <w:next w:val="Normal"/>
    <w:link w:val="Heading7Char"/>
    <w:uiPriority w:val="9"/>
    <w:qFormat/>
    <w:rsid w:val="000302CD"/>
    <w:pPr>
      <w:widowControl/>
      <w:spacing w:before="240" w:after="60" w:line="240" w:lineRule="auto"/>
      <w:ind w:firstLine="0"/>
      <w:jc w:val="left"/>
      <w:outlineLvl w:val="6"/>
    </w:pPr>
    <w:rPr>
      <w:rFonts w:eastAsia="Times New Roman"/>
      <w:sz w:val="24"/>
      <w:lang w:val="x-none" w:eastAsia="x-none"/>
    </w:rPr>
  </w:style>
  <w:style w:type="paragraph" w:styleId="Heading8">
    <w:name w:val="heading 8"/>
    <w:basedOn w:val="Normal"/>
    <w:link w:val="Heading8Char"/>
    <w:uiPriority w:val="9"/>
    <w:qFormat/>
    <w:rsid w:val="000302CD"/>
    <w:pPr>
      <w:widowControl/>
      <w:spacing w:before="100" w:beforeAutospacing="1" w:after="100" w:afterAutospacing="1" w:line="240" w:lineRule="auto"/>
      <w:ind w:firstLine="0"/>
      <w:jc w:val="left"/>
      <w:outlineLvl w:val="7"/>
    </w:pPr>
    <w:rPr>
      <w:rFonts w:eastAsia="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02CD"/>
    <w:rPr>
      <w:rFonts w:eastAsia="Times New Roman" w:cs="Times New Roman"/>
      <w:b/>
      <w:bCs/>
      <w:sz w:val="26"/>
      <w:szCs w:val="28"/>
    </w:rPr>
  </w:style>
  <w:style w:type="character" w:customStyle="1" w:styleId="Heading2Char">
    <w:name w:val="Heading 2 Char"/>
    <w:link w:val="Heading2"/>
    <w:rsid w:val="000302CD"/>
    <w:rPr>
      <w:rFonts w:eastAsia="Calibri" w:cs="Times New Roman"/>
      <w:b/>
      <w:bCs/>
      <w:sz w:val="26"/>
      <w:szCs w:val="26"/>
    </w:rPr>
  </w:style>
  <w:style w:type="character" w:customStyle="1" w:styleId="Heading3Char">
    <w:name w:val="Heading 3 Char"/>
    <w:link w:val="Heading3"/>
    <w:rsid w:val="000302CD"/>
    <w:rPr>
      <w:rFonts w:eastAsia="Cambria" w:cs="Times New Roman"/>
      <w:b/>
      <w:bCs/>
      <w:sz w:val="26"/>
      <w:szCs w:val="26"/>
    </w:rPr>
  </w:style>
  <w:style w:type="character" w:customStyle="1" w:styleId="Heading4Char">
    <w:name w:val="Heading 4 Char"/>
    <w:link w:val="Heading4"/>
    <w:uiPriority w:val="9"/>
    <w:rsid w:val="000302CD"/>
    <w:rPr>
      <w:rFonts w:eastAsia="Times New Roman" w:cs="Times New Roman"/>
      <w:b/>
      <w:bCs/>
      <w:i/>
      <w:iCs/>
      <w:sz w:val="26"/>
      <w:szCs w:val="26"/>
    </w:rPr>
  </w:style>
  <w:style w:type="character" w:customStyle="1" w:styleId="Heading5Char">
    <w:name w:val="Heading 5 Char"/>
    <w:link w:val="Heading5"/>
    <w:uiPriority w:val="9"/>
    <w:qFormat/>
    <w:rsid w:val="000302CD"/>
    <w:rPr>
      <w:rFonts w:ascii="Cambria" w:eastAsia="Times New Roman" w:hAnsi="Cambria" w:cs="Times New Roman"/>
      <w:b/>
      <w:bCs/>
      <w:i/>
      <w:iCs/>
      <w:sz w:val="26"/>
      <w:szCs w:val="26"/>
    </w:rPr>
  </w:style>
  <w:style w:type="character" w:customStyle="1" w:styleId="Heading6Char">
    <w:name w:val="Heading 6 Char"/>
    <w:link w:val="Heading6"/>
    <w:uiPriority w:val="9"/>
    <w:rsid w:val="000302CD"/>
    <w:rPr>
      <w:rFonts w:ascii="Cambria" w:eastAsia="Times New Roman" w:hAnsi="Cambria" w:cs="Times New Roman"/>
      <w:b/>
      <w:bCs/>
      <w:sz w:val="22"/>
    </w:rPr>
  </w:style>
  <w:style w:type="character" w:customStyle="1" w:styleId="Heading7Char">
    <w:name w:val="Heading 7 Char"/>
    <w:link w:val="Heading7"/>
    <w:uiPriority w:val="9"/>
    <w:qFormat/>
    <w:rsid w:val="000302CD"/>
    <w:rPr>
      <w:rFonts w:eastAsia="Times New Roman" w:cs="Times New Roman"/>
      <w:sz w:val="24"/>
      <w:szCs w:val="24"/>
    </w:rPr>
  </w:style>
  <w:style w:type="character" w:customStyle="1" w:styleId="Heading8Char">
    <w:name w:val="Heading 8 Char"/>
    <w:link w:val="Heading8"/>
    <w:uiPriority w:val="9"/>
    <w:rsid w:val="000302CD"/>
    <w:rPr>
      <w:rFonts w:eastAsia="Times New Roman" w:cs="Times New Roman"/>
      <w:sz w:val="24"/>
      <w:szCs w:val="24"/>
    </w:rPr>
  </w:style>
  <w:style w:type="table" w:styleId="TableGrid">
    <w:name w:val="Table Grid"/>
    <w:basedOn w:val="TableNormal"/>
    <w:uiPriority w:val="39"/>
    <w:rsid w:val="000302CD"/>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link w:val="1Char"/>
    <w:rsid w:val="000302CD"/>
    <w:pPr>
      <w:spacing w:before="200" w:after="120" w:line="320" w:lineRule="exact"/>
      <w:ind w:firstLine="567"/>
    </w:pPr>
    <w:rPr>
      <w:rFonts w:ascii=".VnArial" w:eastAsia="Times New Roman" w:hAnsi=".VnArial"/>
      <w:b/>
      <w:sz w:val="26"/>
      <w:szCs w:val="26"/>
      <w:lang w:val="x-none" w:eastAsia="x-none"/>
    </w:rPr>
  </w:style>
  <w:style w:type="paragraph" w:styleId="Footer">
    <w:name w:val="footer"/>
    <w:basedOn w:val="Normal"/>
    <w:link w:val="FooterChar"/>
    <w:uiPriority w:val="99"/>
    <w:qFormat/>
    <w:rsid w:val="000302CD"/>
    <w:pPr>
      <w:tabs>
        <w:tab w:val="center" w:pos="4320"/>
        <w:tab w:val="right" w:pos="8640"/>
      </w:tabs>
    </w:pPr>
    <w:rPr>
      <w:sz w:val="20"/>
      <w:lang w:val="x-none" w:eastAsia="x-none"/>
    </w:rPr>
  </w:style>
  <w:style w:type="character" w:customStyle="1" w:styleId="FooterChar">
    <w:name w:val="Footer Char"/>
    <w:link w:val="Footer"/>
    <w:uiPriority w:val="99"/>
    <w:qFormat/>
    <w:rsid w:val="000302CD"/>
    <w:rPr>
      <w:rFonts w:eastAsia="MS Mincho" w:cs="Times New Roman"/>
      <w:szCs w:val="24"/>
    </w:rPr>
  </w:style>
  <w:style w:type="character" w:styleId="PageNumber">
    <w:name w:val="page number"/>
    <w:basedOn w:val="DefaultParagraphFont"/>
    <w:uiPriority w:val="99"/>
    <w:qFormat/>
    <w:rsid w:val="000302CD"/>
  </w:style>
  <w:style w:type="paragraph" w:styleId="Header">
    <w:name w:val="header"/>
    <w:basedOn w:val="Normal"/>
    <w:link w:val="HeaderChar"/>
    <w:uiPriority w:val="99"/>
    <w:rsid w:val="000302CD"/>
    <w:pPr>
      <w:tabs>
        <w:tab w:val="center" w:pos="4320"/>
        <w:tab w:val="right" w:pos="8640"/>
      </w:tabs>
    </w:pPr>
    <w:rPr>
      <w:sz w:val="20"/>
      <w:lang w:val="x-none" w:eastAsia="x-none"/>
    </w:rPr>
  </w:style>
  <w:style w:type="character" w:customStyle="1" w:styleId="HeaderChar">
    <w:name w:val="Header Char"/>
    <w:link w:val="Header"/>
    <w:uiPriority w:val="99"/>
    <w:rsid w:val="000302CD"/>
    <w:rPr>
      <w:rFonts w:eastAsia="MS Mincho" w:cs="Times New Roman"/>
      <w:szCs w:val="24"/>
    </w:rPr>
  </w:style>
  <w:style w:type="paragraph" w:styleId="BodyText">
    <w:name w:val="Body Text"/>
    <w:basedOn w:val="Normal"/>
    <w:link w:val="BodyTextChar"/>
    <w:uiPriority w:val="1"/>
    <w:qFormat/>
    <w:rsid w:val="000302CD"/>
    <w:pPr>
      <w:spacing w:line="360" w:lineRule="auto"/>
    </w:pPr>
    <w:rPr>
      <w:rFonts w:ascii=".VnTime" w:eastAsia="Times New Roman" w:hAnsi=".VnTime"/>
      <w:bCs/>
      <w:sz w:val="20"/>
      <w:szCs w:val="28"/>
      <w:lang w:val="x-none" w:eastAsia="x-none"/>
    </w:rPr>
  </w:style>
  <w:style w:type="character" w:customStyle="1" w:styleId="BodyTextChar">
    <w:name w:val="Body Text Char"/>
    <w:link w:val="BodyText"/>
    <w:uiPriority w:val="1"/>
    <w:rsid w:val="000302CD"/>
    <w:rPr>
      <w:rFonts w:ascii=".VnTime" w:eastAsia="Times New Roman" w:hAnsi=".VnTime" w:cs="Times New Roman"/>
      <w:bCs/>
      <w:szCs w:val="28"/>
    </w:rPr>
  </w:style>
  <w:style w:type="paragraph" w:customStyle="1" w:styleId="MediumGrid1-Accent21">
    <w:name w:val="Medium Grid 1 - Accent 21"/>
    <w:basedOn w:val="Normal"/>
    <w:uiPriority w:val="34"/>
    <w:qFormat/>
    <w:rsid w:val="000302CD"/>
    <w:pPr>
      <w:ind w:left="720"/>
      <w:contextualSpacing/>
    </w:pPr>
    <w:rPr>
      <w:szCs w:val="28"/>
    </w:rPr>
  </w:style>
  <w:style w:type="paragraph" w:styleId="NormalWeb">
    <w:name w:val="Normal (Web)"/>
    <w:basedOn w:val="Normal"/>
    <w:uiPriority w:val="99"/>
    <w:rsid w:val="000302CD"/>
    <w:pPr>
      <w:spacing w:before="100" w:beforeAutospacing="1" w:after="100" w:afterAutospacing="1"/>
    </w:pPr>
    <w:rPr>
      <w:rFonts w:eastAsia="SimSun"/>
      <w:bCs/>
      <w:sz w:val="26"/>
      <w:szCs w:val="26"/>
      <w:lang w:eastAsia="zh-CN"/>
    </w:rPr>
  </w:style>
  <w:style w:type="character" w:customStyle="1" w:styleId="FootnoteTextChar">
    <w:name w:val="Footnote Text Char"/>
    <w:aliases w:val="Footnote Text Char Char Char Char Char Char1,Footnote Text Char Char Char Char Char Char Ch Char,Car Car Car Car Char,Car Car Car Char,Car Char,Car Car Char,single space Char,fn Char,fn Char Char Char Char,ft Char,Nbpage Moens Char"/>
    <w:link w:val="FootnoteText"/>
    <w:uiPriority w:val="99"/>
    <w:qFormat/>
    <w:rsid w:val="000302CD"/>
    <w:rPr>
      <w:rFonts w:eastAsia="Calibri" w:cs="Courier New"/>
      <w:sz w:val="26"/>
      <w:szCs w:val="26"/>
    </w:rPr>
  </w:style>
  <w:style w:type="paragraph" w:styleId="FootnoteText">
    <w:name w:val="footnote text"/>
    <w:aliases w:val="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qFormat/>
    <w:rsid w:val="000302CD"/>
    <w:pPr>
      <w:widowControl/>
      <w:spacing w:line="360" w:lineRule="auto"/>
    </w:pPr>
    <w:rPr>
      <w:rFonts w:eastAsia="Calibri"/>
      <w:sz w:val="26"/>
      <w:szCs w:val="26"/>
      <w:lang w:val="x-none" w:eastAsia="x-none"/>
    </w:rPr>
  </w:style>
  <w:style w:type="character" w:customStyle="1" w:styleId="FootnoteTextChar1">
    <w:name w:val="Footnote Text Char1"/>
    <w:uiPriority w:val="99"/>
    <w:rsid w:val="000302CD"/>
    <w:rPr>
      <w:rFonts w:eastAsia="MS Mincho" w:cs="Times New Roman"/>
      <w:sz w:val="20"/>
      <w:szCs w:val="20"/>
    </w:rPr>
  </w:style>
  <w:style w:type="paragraph" w:customStyle="1" w:styleId="Bang11">
    <w:name w:val="Bang_11"/>
    <w:basedOn w:val="Normal"/>
    <w:link w:val="Bang11Char"/>
    <w:qFormat/>
    <w:rsid w:val="000302CD"/>
    <w:pPr>
      <w:widowControl/>
      <w:spacing w:line="312" w:lineRule="auto"/>
    </w:pPr>
    <w:rPr>
      <w:rFonts w:eastAsia="Calibri"/>
      <w:sz w:val="22"/>
      <w:szCs w:val="26"/>
      <w:lang w:val="x-none" w:eastAsia="x-none"/>
    </w:rPr>
  </w:style>
  <w:style w:type="character" w:customStyle="1" w:styleId="Bang11Char">
    <w:name w:val="Bang_11 Char"/>
    <w:link w:val="Bang11"/>
    <w:rsid w:val="000302CD"/>
    <w:rPr>
      <w:rFonts w:eastAsia="Calibri" w:cs="Times New Roman"/>
      <w:sz w:val="22"/>
      <w:szCs w:val="26"/>
    </w:rPr>
  </w:style>
  <w:style w:type="character" w:styleId="Hyperlink">
    <w:name w:val="Hyperlink"/>
    <w:uiPriority w:val="99"/>
    <w:unhideWhenUsed/>
    <w:qFormat/>
    <w:rsid w:val="000302CD"/>
    <w:rPr>
      <w:color w:val="0000FF"/>
      <w:u w:val="single"/>
    </w:rPr>
  </w:style>
  <w:style w:type="paragraph" w:customStyle="1" w:styleId="ListParagraph1">
    <w:name w:val="List Paragraph1"/>
    <w:basedOn w:val="Normal"/>
    <w:uiPriority w:val="34"/>
    <w:qFormat/>
    <w:rsid w:val="000302CD"/>
    <w:pPr>
      <w:widowControl/>
      <w:spacing w:after="200"/>
      <w:ind w:left="720"/>
      <w:contextualSpacing/>
    </w:pPr>
    <w:rPr>
      <w:rFonts w:eastAsia="Malgun Gothic"/>
      <w:sz w:val="22"/>
      <w:szCs w:val="22"/>
      <w:lang w:eastAsia="ko-KR"/>
    </w:rPr>
  </w:style>
  <w:style w:type="paragraph" w:customStyle="1" w:styleId="ColorfulList-Accent12">
    <w:name w:val="Colorful List - Accent 12"/>
    <w:basedOn w:val="Normal"/>
    <w:link w:val="ColorfulList-Accent1Char"/>
    <w:qFormat/>
    <w:rsid w:val="000302CD"/>
    <w:pPr>
      <w:widowControl/>
      <w:spacing w:after="200"/>
      <w:ind w:left="720"/>
      <w:contextualSpacing/>
    </w:pPr>
    <w:rPr>
      <w:rFonts w:eastAsia="Calibri"/>
      <w:sz w:val="22"/>
      <w:szCs w:val="20"/>
      <w:lang w:val="x-none" w:eastAsia="x-none"/>
    </w:rPr>
  </w:style>
  <w:style w:type="character" w:customStyle="1" w:styleId="ColorfulList-Accent1Char">
    <w:name w:val="Colorful List - Accent 1 Char"/>
    <w:link w:val="ColorfulList-Accent12"/>
    <w:qFormat/>
    <w:rsid w:val="000302CD"/>
    <w:rPr>
      <w:rFonts w:eastAsia="Calibri" w:cs="Times New Roman"/>
      <w:sz w:val="22"/>
    </w:rPr>
  </w:style>
  <w:style w:type="paragraph" w:customStyle="1" w:styleId="dandong">
    <w:name w:val="dan dong"/>
    <w:basedOn w:val="Normal"/>
    <w:link w:val="dandongChar"/>
    <w:qFormat/>
    <w:rsid w:val="000302CD"/>
    <w:pPr>
      <w:widowControl/>
      <w:spacing w:after="60" w:line="264" w:lineRule="auto"/>
      <w:ind w:firstLine="567"/>
    </w:pPr>
    <w:rPr>
      <w:rFonts w:eastAsia="Times New Roman"/>
      <w:sz w:val="22"/>
      <w:szCs w:val="20"/>
      <w:lang w:val="vi-VN" w:eastAsia="x-none"/>
    </w:rPr>
  </w:style>
  <w:style w:type="character" w:customStyle="1" w:styleId="dandongChar">
    <w:name w:val="dan dong Char"/>
    <w:link w:val="dandong"/>
    <w:qFormat/>
    <w:rsid w:val="000302CD"/>
    <w:rPr>
      <w:rFonts w:eastAsia="Times New Roman" w:cs="Times New Roman"/>
      <w:sz w:val="22"/>
      <w:lang w:val="vi-VN"/>
    </w:rPr>
  </w:style>
  <w:style w:type="paragraph" w:customStyle="1" w:styleId="Default">
    <w:name w:val="Default"/>
    <w:rsid w:val="000302CD"/>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unhideWhenUsed/>
    <w:qFormat/>
    <w:rsid w:val="00030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0302CD"/>
    <w:rPr>
      <w:rFonts w:ascii="Courier New" w:eastAsia="Times New Roman" w:hAnsi="Courier New" w:cs="Times New Roman"/>
      <w:sz w:val="20"/>
      <w:szCs w:val="20"/>
    </w:rPr>
  </w:style>
  <w:style w:type="character" w:customStyle="1" w:styleId="apple-converted-space">
    <w:name w:val="apple-converted-space"/>
    <w:basedOn w:val="DefaultParagraphFont"/>
    <w:qFormat/>
    <w:rsid w:val="000302CD"/>
  </w:style>
  <w:style w:type="character" w:customStyle="1" w:styleId="ColorfulList-Accent1Char1">
    <w:name w:val="Colorful List - Accent 1 Char1"/>
    <w:link w:val="ColorfulList-Accent11"/>
    <w:rsid w:val="000302CD"/>
    <w:rPr>
      <w:szCs w:val="28"/>
    </w:rPr>
  </w:style>
  <w:style w:type="paragraph" w:customStyle="1" w:styleId="ColorfulList-Accent11">
    <w:name w:val="Colorful List - Accent 11"/>
    <w:basedOn w:val="Normal"/>
    <w:link w:val="ColorfulList-Accent1Char1"/>
    <w:qFormat/>
    <w:rsid w:val="000302CD"/>
    <w:pPr>
      <w:widowControl/>
      <w:ind w:left="720"/>
    </w:pPr>
    <w:rPr>
      <w:rFonts w:eastAsia="Calibri"/>
      <w:sz w:val="20"/>
      <w:szCs w:val="28"/>
      <w:lang w:val="x-none" w:eastAsia="x-none"/>
    </w:rPr>
  </w:style>
  <w:style w:type="paragraph" w:styleId="BalloonText">
    <w:name w:val="Balloon Text"/>
    <w:basedOn w:val="Normal"/>
    <w:link w:val="BalloonTextChar"/>
    <w:uiPriority w:val="99"/>
    <w:unhideWhenUsed/>
    <w:qFormat/>
    <w:rsid w:val="000302CD"/>
    <w:rPr>
      <w:rFonts w:ascii="Tahoma" w:hAnsi="Tahoma"/>
      <w:sz w:val="16"/>
      <w:szCs w:val="16"/>
      <w:lang w:val="x-none" w:eastAsia="x-none"/>
    </w:rPr>
  </w:style>
  <w:style w:type="character" w:customStyle="1" w:styleId="BalloonTextChar">
    <w:name w:val="Balloon Text Char"/>
    <w:link w:val="BalloonText"/>
    <w:uiPriority w:val="99"/>
    <w:qFormat/>
    <w:rsid w:val="000302CD"/>
    <w:rPr>
      <w:rFonts w:ascii="Tahoma" w:eastAsia="MS Mincho" w:hAnsi="Tahoma" w:cs="Times New Roman"/>
      <w:sz w:val="16"/>
      <w:szCs w:val="16"/>
    </w:rPr>
  </w:style>
  <w:style w:type="paragraph" w:styleId="Title">
    <w:name w:val="Title"/>
    <w:basedOn w:val="Normal"/>
    <w:link w:val="TitleChar"/>
    <w:qFormat/>
    <w:rsid w:val="000302CD"/>
    <w:pPr>
      <w:widowControl/>
      <w:jc w:val="center"/>
    </w:pPr>
    <w:rPr>
      <w:rFonts w:ascii="VNarial" w:eastAsia="Times New Roman" w:hAnsi="VNarial"/>
      <w:sz w:val="32"/>
      <w:szCs w:val="20"/>
      <w:u w:val="single"/>
      <w:lang w:val="x-none" w:eastAsia="x-none"/>
    </w:rPr>
  </w:style>
  <w:style w:type="character" w:customStyle="1" w:styleId="TitleChar">
    <w:name w:val="Title Char"/>
    <w:link w:val="Title"/>
    <w:qFormat/>
    <w:rsid w:val="000302CD"/>
    <w:rPr>
      <w:rFonts w:ascii="VNarial" w:eastAsia="Times New Roman" w:hAnsi="VNarial" w:cs="Times New Roman"/>
      <w:sz w:val="32"/>
      <w:szCs w:val="20"/>
      <w:u w:val="single"/>
    </w:rPr>
  </w:style>
  <w:style w:type="character" w:styleId="Emphasis">
    <w:name w:val="Emphasis"/>
    <w:qFormat/>
    <w:rsid w:val="000302CD"/>
    <w:rPr>
      <w:i/>
      <w:iCs/>
    </w:rPr>
  </w:style>
  <w:style w:type="paragraph" w:customStyle="1" w:styleId="msolistparagraph0">
    <w:name w:val="msolistparagraph"/>
    <w:basedOn w:val="Normal"/>
    <w:rsid w:val="000302CD"/>
    <w:pPr>
      <w:widowControl/>
      <w:spacing w:after="200"/>
      <w:ind w:left="720"/>
      <w:contextualSpacing/>
    </w:pPr>
    <w:rPr>
      <w:rFonts w:eastAsia="Calibri"/>
      <w:color w:val="000000"/>
      <w:sz w:val="22"/>
      <w:szCs w:val="22"/>
    </w:rPr>
  </w:style>
  <w:style w:type="paragraph" w:styleId="ColorfulShading-Accent4">
    <w:name w:val="Colorful Shading Accent 4"/>
    <w:link w:val="ColorfulShading-Accent4Char"/>
    <w:uiPriority w:val="1"/>
    <w:qFormat/>
    <w:rsid w:val="000302CD"/>
    <w:rPr>
      <w:rFonts w:ascii="Calibri" w:eastAsia="Times New Roman" w:hAnsi="Calibri"/>
      <w:sz w:val="22"/>
      <w:szCs w:val="22"/>
    </w:rPr>
  </w:style>
  <w:style w:type="character" w:customStyle="1" w:styleId="ColorfulShading-Accent4Char">
    <w:name w:val="Colorful Shading - Accent 4 Char"/>
    <w:link w:val="ColorfulShading-Accent4"/>
    <w:uiPriority w:val="1"/>
    <w:qFormat/>
    <w:rsid w:val="000302CD"/>
    <w:rPr>
      <w:rFonts w:ascii="Calibri" w:eastAsia="Times New Roman" w:hAnsi="Calibri"/>
      <w:sz w:val="22"/>
      <w:szCs w:val="22"/>
      <w:lang w:bidi="ar-SA"/>
    </w:rPr>
  </w:style>
  <w:style w:type="character" w:styleId="CommentReference">
    <w:name w:val="annotation reference"/>
    <w:uiPriority w:val="99"/>
    <w:unhideWhenUsed/>
    <w:rsid w:val="000302CD"/>
    <w:rPr>
      <w:sz w:val="16"/>
      <w:szCs w:val="16"/>
    </w:rPr>
  </w:style>
  <w:style w:type="paragraph" w:styleId="CommentText">
    <w:name w:val="annotation text"/>
    <w:basedOn w:val="Normal"/>
    <w:link w:val="CommentTextChar"/>
    <w:uiPriority w:val="99"/>
    <w:unhideWhenUsed/>
    <w:qFormat/>
    <w:rsid w:val="000302CD"/>
    <w:rPr>
      <w:sz w:val="20"/>
      <w:szCs w:val="20"/>
      <w:lang w:val="x-none" w:eastAsia="x-none"/>
    </w:rPr>
  </w:style>
  <w:style w:type="character" w:customStyle="1" w:styleId="CommentTextChar">
    <w:name w:val="Comment Text Char"/>
    <w:link w:val="CommentText"/>
    <w:uiPriority w:val="99"/>
    <w:qFormat/>
    <w:rsid w:val="000302CD"/>
    <w:rPr>
      <w:rFonts w:eastAsia="MS Mincho" w:cs="Times New Roman"/>
      <w:sz w:val="20"/>
      <w:szCs w:val="20"/>
    </w:rPr>
  </w:style>
  <w:style w:type="paragraph" w:styleId="CommentSubject">
    <w:name w:val="annotation subject"/>
    <w:basedOn w:val="CommentText"/>
    <w:next w:val="CommentText"/>
    <w:link w:val="CommentSubjectChar"/>
    <w:uiPriority w:val="99"/>
    <w:unhideWhenUsed/>
    <w:rsid w:val="000302CD"/>
    <w:rPr>
      <w:b/>
      <w:bCs/>
    </w:rPr>
  </w:style>
  <w:style w:type="character" w:customStyle="1" w:styleId="CommentSubjectChar">
    <w:name w:val="Comment Subject Char"/>
    <w:link w:val="CommentSubject"/>
    <w:uiPriority w:val="99"/>
    <w:qFormat/>
    <w:rsid w:val="000302CD"/>
    <w:rPr>
      <w:rFonts w:eastAsia="MS Mincho" w:cs="Times New Roman"/>
      <w:b/>
      <w:bCs/>
      <w:sz w:val="20"/>
      <w:szCs w:val="20"/>
    </w:rPr>
  </w:style>
  <w:style w:type="paragraph" w:customStyle="1" w:styleId="CharCharCharChar">
    <w:name w:val="Char Char Char Char"/>
    <w:basedOn w:val="Normal"/>
    <w:qFormat/>
    <w:rsid w:val="000302CD"/>
    <w:pPr>
      <w:widowControl/>
      <w:spacing w:after="160" w:line="240" w:lineRule="exact"/>
    </w:pPr>
    <w:rPr>
      <w:rFonts w:ascii="Arial" w:eastAsia="Times New Roman" w:hAnsi="Arial" w:cs="Arial"/>
      <w:sz w:val="20"/>
      <w:szCs w:val="20"/>
    </w:rPr>
  </w:style>
  <w:style w:type="character" w:styleId="FollowedHyperlink">
    <w:name w:val="FollowedHyperlink"/>
    <w:uiPriority w:val="99"/>
    <w:unhideWhenUsed/>
    <w:rsid w:val="000302CD"/>
    <w:rPr>
      <w:color w:val="800080"/>
      <w:u w:val="single"/>
    </w:rPr>
  </w:style>
  <w:style w:type="paragraph" w:styleId="ColorfulGrid-Accent6">
    <w:name w:val="Colorful Grid Accent 6"/>
    <w:hidden/>
    <w:uiPriority w:val="99"/>
    <w:rsid w:val="000302CD"/>
    <w:rPr>
      <w:rFonts w:ascii="Calibri" w:eastAsia="MS Mincho" w:hAnsi="Calibri"/>
      <w:sz w:val="24"/>
      <w:szCs w:val="24"/>
    </w:rPr>
  </w:style>
  <w:style w:type="character" w:customStyle="1" w:styleId="A10">
    <w:name w:val="A10"/>
    <w:uiPriority w:val="99"/>
    <w:qFormat/>
    <w:rsid w:val="000302CD"/>
    <w:rPr>
      <w:rFonts w:cs="Myriad Pro Black"/>
      <w:b/>
      <w:bCs/>
      <w:color w:val="000000"/>
      <w:sz w:val="44"/>
      <w:szCs w:val="44"/>
    </w:rPr>
  </w:style>
  <w:style w:type="paragraph" w:customStyle="1" w:styleId="Pa6">
    <w:name w:val="Pa6"/>
    <w:basedOn w:val="Default"/>
    <w:next w:val="Default"/>
    <w:uiPriority w:val="99"/>
    <w:qFormat/>
    <w:rsid w:val="000302CD"/>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qFormat/>
    <w:rsid w:val="000302CD"/>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qFormat/>
    <w:rsid w:val="000302CD"/>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0302CD"/>
    <w:pPr>
      <w:spacing w:line="281" w:lineRule="atLeast"/>
    </w:pPr>
    <w:rPr>
      <w:rFonts w:ascii="Myriad Pro Black" w:eastAsia="Calibri" w:hAnsi="Myriad Pro Black"/>
      <w:color w:val="auto"/>
      <w:lang w:val="en-GB"/>
    </w:rPr>
  </w:style>
  <w:style w:type="character" w:customStyle="1" w:styleId="A11">
    <w:name w:val="A11"/>
    <w:uiPriority w:val="99"/>
    <w:rsid w:val="000302CD"/>
    <w:rPr>
      <w:rFonts w:ascii="Symbol" w:hAnsi="Symbol" w:cs="Symbol"/>
      <w:color w:val="000000"/>
      <w:sz w:val="28"/>
      <w:szCs w:val="28"/>
    </w:rPr>
  </w:style>
  <w:style w:type="paragraph" w:customStyle="1" w:styleId="ListParagraph">
    <w:name w:val="List Paragraph"/>
    <w:aliases w:val="HPL01,Colorful List - Accent 13"/>
    <w:basedOn w:val="Normal"/>
    <w:link w:val="ListParagraphChar"/>
    <w:uiPriority w:val="34"/>
    <w:qFormat/>
    <w:rsid w:val="000302CD"/>
    <w:pPr>
      <w:ind w:left="720"/>
      <w:contextualSpacing/>
    </w:pPr>
    <w:rPr>
      <w:sz w:val="20"/>
      <w:lang w:val="x-none" w:eastAsia="x-none"/>
    </w:rPr>
  </w:style>
  <w:style w:type="paragraph" w:customStyle="1" w:styleId="1lama">
    <w:name w:val="1 lama"/>
    <w:basedOn w:val="Normal"/>
    <w:qFormat/>
    <w:rsid w:val="006B3DC9"/>
    <w:pPr>
      <w:spacing w:before="240" w:after="120"/>
    </w:pPr>
    <w:rPr>
      <w:b/>
      <w:szCs w:val="28"/>
      <w:lang w:val="vi-VN"/>
    </w:rPr>
  </w:style>
  <w:style w:type="paragraph" w:customStyle="1" w:styleId="11">
    <w:name w:val="1.1"/>
    <w:basedOn w:val="Normal"/>
    <w:link w:val="11Char"/>
    <w:qFormat/>
    <w:rsid w:val="007F7B7E"/>
    <w:pPr>
      <w:spacing w:before="120" w:after="120"/>
      <w:ind w:firstLine="567"/>
    </w:pPr>
    <w:rPr>
      <w:szCs w:val="28"/>
      <w:lang w:val="de-DE" w:eastAsia="x-none"/>
    </w:rPr>
  </w:style>
  <w:style w:type="paragraph" w:customStyle="1" w:styleId="111">
    <w:name w:val="1.1.1"/>
    <w:basedOn w:val="Normal"/>
    <w:qFormat/>
    <w:rsid w:val="000302CD"/>
    <w:rPr>
      <w:i/>
      <w:szCs w:val="28"/>
      <w:lang w:val="vi-VN"/>
    </w:rPr>
  </w:style>
  <w:style w:type="paragraph" w:customStyle="1" w:styleId="0noidung">
    <w:name w:val="0 noi dung"/>
    <w:basedOn w:val="Normal"/>
    <w:link w:val="0noidungChar"/>
    <w:qFormat/>
    <w:rsid w:val="003B7C0B"/>
    <w:pPr>
      <w:spacing w:before="120" w:after="120"/>
      <w:ind w:firstLine="567"/>
    </w:pPr>
    <w:rPr>
      <w:szCs w:val="28"/>
      <w:lang w:val="es-ES" w:eastAsia="x-none"/>
    </w:rPr>
  </w:style>
  <w:style w:type="paragraph" w:customStyle="1" w:styleId="ColorfulShading-Accent31">
    <w:name w:val="Colorful Shading - Accent 31"/>
    <w:basedOn w:val="Normal"/>
    <w:uiPriority w:val="34"/>
    <w:qFormat/>
    <w:rsid w:val="000302CD"/>
    <w:pPr>
      <w:spacing w:before="0" w:after="0" w:line="240" w:lineRule="auto"/>
      <w:ind w:left="720" w:firstLine="0"/>
      <w:contextualSpacing/>
      <w:jc w:val="left"/>
    </w:pPr>
    <w:rPr>
      <w:szCs w:val="28"/>
    </w:rPr>
  </w:style>
  <w:style w:type="character" w:customStyle="1" w:styleId="docsearchtitle1">
    <w:name w:val="docsearchtitle1"/>
    <w:qFormat/>
    <w:rsid w:val="000302CD"/>
    <w:rPr>
      <w:rFonts w:ascii="Tahoma" w:hAnsi="Tahoma" w:cs="Tahoma" w:hint="default"/>
      <w:color w:val="512219"/>
      <w:sz w:val="24"/>
      <w:szCs w:val="24"/>
    </w:rPr>
  </w:style>
  <w:style w:type="character" w:customStyle="1" w:styleId="BodyTextIndentChar">
    <w:name w:val="Body Text Indent Char"/>
    <w:link w:val="BodyTextIndent"/>
    <w:qFormat/>
    <w:rsid w:val="000302CD"/>
    <w:rPr>
      <w:rFonts w:eastAsia="Times New Roman"/>
      <w:bCs/>
      <w:sz w:val="26"/>
      <w:szCs w:val="26"/>
      <w:lang w:eastAsia="zh-CN"/>
    </w:rPr>
  </w:style>
  <w:style w:type="paragraph" w:styleId="BodyTextIndent">
    <w:name w:val="Body Text Indent"/>
    <w:basedOn w:val="Normal"/>
    <w:link w:val="BodyTextIndentChar"/>
    <w:qFormat/>
    <w:rsid w:val="000302CD"/>
    <w:pPr>
      <w:widowControl/>
      <w:spacing w:before="0" w:after="120" w:line="240" w:lineRule="auto"/>
      <w:ind w:left="360" w:firstLine="0"/>
      <w:jc w:val="left"/>
    </w:pPr>
    <w:rPr>
      <w:rFonts w:eastAsia="Times New Roman"/>
      <w:bCs/>
      <w:sz w:val="26"/>
      <w:szCs w:val="26"/>
      <w:lang w:val="x-none" w:eastAsia="zh-CN"/>
    </w:rPr>
  </w:style>
  <w:style w:type="character" w:customStyle="1" w:styleId="BodyTextIndentChar1">
    <w:name w:val="Body Text Indent Char1"/>
    <w:uiPriority w:val="99"/>
    <w:semiHidden/>
    <w:qFormat/>
    <w:rsid w:val="000302CD"/>
    <w:rPr>
      <w:rFonts w:eastAsia="MS Mincho" w:cs="Times New Roman"/>
      <w:szCs w:val="24"/>
    </w:rPr>
  </w:style>
  <w:style w:type="character" w:customStyle="1" w:styleId="google-src-text1">
    <w:name w:val="google-src-text1"/>
    <w:qFormat/>
    <w:rsid w:val="000302CD"/>
    <w:rPr>
      <w:vanish/>
    </w:rPr>
  </w:style>
  <w:style w:type="character" w:customStyle="1" w:styleId="normal-h1">
    <w:name w:val="normal-h1"/>
    <w:qFormat/>
    <w:rsid w:val="000302CD"/>
    <w:rPr>
      <w:rFonts w:ascii="Times New Roman" w:hAnsi="Times New Roman" w:cs="Times New Roman" w:hint="default"/>
      <w:sz w:val="24"/>
      <w:szCs w:val="24"/>
    </w:rPr>
  </w:style>
  <w:style w:type="character" w:customStyle="1" w:styleId="Vnbnnidung">
    <w:name w:val="Văn bản nội dung_"/>
    <w:link w:val="Vnbnnidung0"/>
    <w:rsid w:val="000302CD"/>
    <w:rPr>
      <w:rFonts w:ascii="Arial" w:hAnsi="Arial" w:cs="Arial"/>
      <w:shd w:val="clear" w:color="auto" w:fill="FFFFFF"/>
    </w:rPr>
  </w:style>
  <w:style w:type="paragraph" w:customStyle="1" w:styleId="Vnbnnidung0">
    <w:name w:val="Văn bản nội dung"/>
    <w:basedOn w:val="Normal"/>
    <w:link w:val="Vnbnnidung"/>
    <w:qFormat/>
    <w:rsid w:val="000302CD"/>
    <w:pPr>
      <w:shd w:val="clear" w:color="auto" w:fill="FFFFFF"/>
      <w:spacing w:before="180" w:after="180" w:line="288" w:lineRule="exact"/>
      <w:ind w:hanging="360"/>
      <w:jc w:val="left"/>
    </w:pPr>
    <w:rPr>
      <w:rFonts w:ascii="Arial" w:eastAsia="Calibri" w:hAnsi="Arial"/>
      <w:sz w:val="20"/>
      <w:szCs w:val="20"/>
      <w:lang w:val="x-none" w:eastAsia="x-none"/>
    </w:rPr>
  </w:style>
  <w:style w:type="character" w:customStyle="1" w:styleId="BodyTextIndent3Char1">
    <w:name w:val="Body Text Indent 3 Char1"/>
    <w:semiHidden/>
    <w:qFormat/>
    <w:rsid w:val="000302CD"/>
    <w:rPr>
      <w:rFonts w:ascii=".VnTime" w:eastAsia="Times New Roman" w:hAnsi=".VnTime" w:cs="Times New Roman"/>
      <w:color w:val="0000FF"/>
      <w:sz w:val="16"/>
      <w:szCs w:val="16"/>
    </w:rPr>
  </w:style>
  <w:style w:type="character" w:customStyle="1" w:styleId="CharChar5">
    <w:name w:val="Char Char5"/>
    <w:rsid w:val="000302CD"/>
    <w:rPr>
      <w:rFonts w:ascii=".VnTime" w:hAnsi=".VnTime" w:hint="default"/>
      <w:sz w:val="28"/>
      <w:szCs w:val="28"/>
      <w:lang w:val="en-US" w:eastAsia="en-US" w:bidi="ar-SA"/>
    </w:rPr>
  </w:style>
  <w:style w:type="character" w:customStyle="1" w:styleId="apple-style-span">
    <w:name w:val="apple-style-span"/>
    <w:basedOn w:val="DefaultParagraphFont"/>
    <w:qFormat/>
    <w:rsid w:val="000302CD"/>
  </w:style>
  <w:style w:type="character" w:customStyle="1" w:styleId="Vnbnnidung8pt">
    <w:name w:val="Văn bản nội dung + 8 pt"/>
    <w:aliases w:val="Chữ hoa nhỏ"/>
    <w:rsid w:val="000302CD"/>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BodyTextIndent2Char1">
    <w:name w:val="Body Text Indent 2 Char1"/>
    <w:semiHidden/>
    <w:rsid w:val="000302CD"/>
    <w:rPr>
      <w:rFonts w:ascii=".VnTime" w:eastAsia="Times New Roman" w:hAnsi=".VnTime" w:cs="Times New Roman"/>
      <w:color w:val="0000FF"/>
      <w:sz w:val="24"/>
      <w:szCs w:val="20"/>
    </w:rPr>
  </w:style>
  <w:style w:type="character" w:customStyle="1" w:styleId="center-h1">
    <w:name w:val="center-h1"/>
    <w:rsid w:val="000302CD"/>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0302CD"/>
  </w:style>
  <w:style w:type="character" w:customStyle="1" w:styleId="st1">
    <w:name w:val="st1"/>
    <w:basedOn w:val="DefaultParagraphFont"/>
    <w:rsid w:val="000302CD"/>
  </w:style>
  <w:style w:type="character" w:customStyle="1" w:styleId="CharChar8">
    <w:name w:val="Char Char8"/>
    <w:rsid w:val="000302CD"/>
    <w:rPr>
      <w:b/>
      <w:bCs/>
      <w:kern w:val="36"/>
      <w:sz w:val="48"/>
      <w:szCs w:val="48"/>
      <w:lang w:val="en-US" w:eastAsia="en-US" w:bidi="ar-SA"/>
    </w:rPr>
  </w:style>
  <w:style w:type="character" w:customStyle="1" w:styleId="normal1">
    <w:name w:val="normal1"/>
    <w:rsid w:val="000302CD"/>
    <w:rPr>
      <w:rFonts w:ascii="Tahoma" w:hAnsi="Tahoma" w:cs="Tahoma" w:hint="default"/>
      <w:sz w:val="22"/>
      <w:szCs w:val="22"/>
    </w:rPr>
  </w:style>
  <w:style w:type="character" w:customStyle="1" w:styleId="Vnbnnidung8">
    <w:name w:val="Văn bản nội dung + 8"/>
    <w:aliases w:val="5 pt,In đậm"/>
    <w:rsid w:val="000302CD"/>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TitleChar1">
    <w:name w:val="Title Char1"/>
    <w:uiPriority w:val="99"/>
    <w:locked/>
    <w:rsid w:val="000302CD"/>
    <w:rPr>
      <w:rFonts w:ascii="Times New Roman" w:eastAsia="Times New Roman" w:hAnsi="Times New Roman" w:cs="Times New Roman"/>
      <w:b/>
      <w:sz w:val="32"/>
      <w:szCs w:val="32"/>
    </w:rPr>
  </w:style>
  <w:style w:type="character" w:customStyle="1" w:styleId="longtext">
    <w:name w:val="long_text"/>
    <w:uiPriority w:val="99"/>
    <w:rsid w:val="000302CD"/>
  </w:style>
  <w:style w:type="character" w:customStyle="1" w:styleId="heading1-h1">
    <w:name w:val="heading1-h1"/>
    <w:rsid w:val="000302CD"/>
    <w:rPr>
      <w:rFonts w:ascii="Times New Roman" w:hAnsi="Times New Roman" w:cs="Times New Roman" w:hint="default"/>
      <w:b/>
      <w:bCs/>
      <w:sz w:val="24"/>
      <w:szCs w:val="24"/>
    </w:rPr>
  </w:style>
  <w:style w:type="character" w:customStyle="1" w:styleId="title-h1">
    <w:name w:val="title-h1"/>
    <w:rsid w:val="000302CD"/>
    <w:rPr>
      <w:rFonts w:ascii="Times New Roman" w:hAnsi="Times New Roman" w:cs="Times New Roman" w:hint="default"/>
      <w:b/>
      <w:bCs/>
      <w:color w:val="000000"/>
      <w:sz w:val="32"/>
      <w:szCs w:val="32"/>
    </w:rPr>
  </w:style>
  <w:style w:type="character" w:customStyle="1" w:styleId="normalweb-h">
    <w:name w:val="normalweb-h"/>
    <w:basedOn w:val="DefaultParagraphFont"/>
    <w:rsid w:val="000302CD"/>
  </w:style>
  <w:style w:type="character" w:customStyle="1" w:styleId="DocumentMapChar1">
    <w:name w:val="Document Map Char1"/>
    <w:link w:val="DocumentMap"/>
    <w:uiPriority w:val="99"/>
    <w:locked/>
    <w:rsid w:val="000302CD"/>
    <w:rPr>
      <w:rFonts w:ascii="Tahoma" w:eastAsia="Times New Roman" w:hAnsi="Tahoma" w:cs="Tahoma"/>
      <w:sz w:val="16"/>
      <w:szCs w:val="16"/>
    </w:rPr>
  </w:style>
  <w:style w:type="paragraph" w:styleId="DocumentMap">
    <w:name w:val="Document Map"/>
    <w:basedOn w:val="Normal"/>
    <w:link w:val="DocumentMapChar1"/>
    <w:uiPriority w:val="99"/>
    <w:unhideWhenUsed/>
    <w:rsid w:val="000302CD"/>
    <w:pPr>
      <w:widowControl/>
      <w:spacing w:before="0" w:after="0" w:line="240" w:lineRule="auto"/>
      <w:ind w:firstLine="0"/>
      <w:jc w:val="left"/>
    </w:pPr>
    <w:rPr>
      <w:rFonts w:ascii="Tahoma" w:eastAsia="Times New Roman" w:hAnsi="Tahoma"/>
      <w:sz w:val="16"/>
      <w:szCs w:val="16"/>
      <w:lang w:val="x-none" w:eastAsia="x-none"/>
    </w:rPr>
  </w:style>
  <w:style w:type="character" w:customStyle="1" w:styleId="DocumentMapChar">
    <w:name w:val="Document Map Char"/>
    <w:uiPriority w:val="99"/>
    <w:semiHidden/>
    <w:rsid w:val="000302CD"/>
    <w:rPr>
      <w:rFonts w:ascii="Tahoma" w:eastAsia="MS Mincho" w:hAnsi="Tahoma" w:cs="Tahoma"/>
      <w:sz w:val="16"/>
      <w:szCs w:val="16"/>
    </w:rPr>
  </w:style>
  <w:style w:type="character" w:styleId="Strong">
    <w:name w:val="Strong"/>
    <w:uiPriority w:val="22"/>
    <w:qFormat/>
    <w:rsid w:val="000302CD"/>
    <w:rPr>
      <w:b/>
      <w:bCs/>
    </w:rPr>
  </w:style>
  <w:style w:type="character" w:styleId="FootnoteReference">
    <w:name w:val="footnote reference"/>
    <w:aliases w:val="Ref,de nota al pie"/>
    <w:uiPriority w:val="99"/>
    <w:rsid w:val="000302CD"/>
    <w:rPr>
      <w:vertAlign w:val="superscript"/>
    </w:rPr>
  </w:style>
  <w:style w:type="character" w:customStyle="1" w:styleId="bodycontent">
    <w:name w:val="bodycontent"/>
    <w:basedOn w:val="DefaultParagraphFont"/>
    <w:rsid w:val="000302CD"/>
  </w:style>
  <w:style w:type="character" w:customStyle="1" w:styleId="hps">
    <w:name w:val="hps"/>
    <w:rsid w:val="000302CD"/>
  </w:style>
  <w:style w:type="character" w:customStyle="1" w:styleId="subtitle-h1">
    <w:name w:val="subtitle-h1"/>
    <w:rsid w:val="000302CD"/>
    <w:rPr>
      <w:rFonts w:ascii="Times New Roman" w:hAnsi="Times New Roman" w:cs="Times New Roman" w:hint="default"/>
      <w:b/>
      <w:bCs/>
      <w:color w:val="000000"/>
      <w:sz w:val="24"/>
      <w:szCs w:val="24"/>
    </w:rPr>
  </w:style>
  <w:style w:type="character" w:customStyle="1" w:styleId="Normal13ptChar">
    <w:name w:val="Normal + 13 pt Char"/>
    <w:link w:val="Normal13pt"/>
    <w:rsid w:val="000302CD"/>
    <w:rPr>
      <w:rFonts w:eastAsia="SimSun"/>
      <w:bCs/>
      <w:sz w:val="26"/>
      <w:szCs w:val="28"/>
      <w:lang w:eastAsia="zh-CN"/>
    </w:rPr>
  </w:style>
  <w:style w:type="paragraph" w:customStyle="1" w:styleId="Normal13pt">
    <w:name w:val="Normal + 13 pt"/>
    <w:basedOn w:val="Normal"/>
    <w:link w:val="Normal13ptChar"/>
    <w:rsid w:val="000302CD"/>
    <w:pPr>
      <w:widowControl/>
      <w:spacing w:before="120" w:after="0" w:line="312" w:lineRule="auto"/>
      <w:ind w:firstLine="720"/>
    </w:pPr>
    <w:rPr>
      <w:rFonts w:eastAsia="SimSun"/>
      <w:bCs/>
      <w:sz w:val="26"/>
      <w:szCs w:val="28"/>
      <w:lang w:val="x-none" w:eastAsia="zh-CN"/>
    </w:rPr>
  </w:style>
  <w:style w:type="character" w:customStyle="1" w:styleId="dochighlight">
    <w:name w:val="doc_highlight"/>
    <w:basedOn w:val="DefaultParagraphFont"/>
    <w:rsid w:val="000302CD"/>
  </w:style>
  <w:style w:type="character" w:customStyle="1" w:styleId="BodyTextIndent2Char">
    <w:name w:val="Body Text Indent 2 Char"/>
    <w:link w:val="BodyTextIndent2"/>
    <w:rsid w:val="000302CD"/>
    <w:rPr>
      <w:rFonts w:ascii=".VnTime" w:eastAsia="Times New Roman" w:hAnsi=".VnTime"/>
      <w:szCs w:val="24"/>
    </w:rPr>
  </w:style>
  <w:style w:type="paragraph" w:styleId="BodyTextIndent2">
    <w:name w:val="Body Text Indent 2"/>
    <w:basedOn w:val="Normal"/>
    <w:link w:val="BodyTextIndent2Char"/>
    <w:unhideWhenUsed/>
    <w:rsid w:val="000302CD"/>
    <w:pPr>
      <w:widowControl/>
      <w:spacing w:before="0" w:after="0" w:line="240" w:lineRule="auto"/>
      <w:ind w:firstLine="436"/>
    </w:pPr>
    <w:rPr>
      <w:rFonts w:ascii=".VnTime" w:eastAsia="Times New Roman" w:hAnsi=".VnTime"/>
      <w:sz w:val="20"/>
      <w:lang w:val="x-none" w:eastAsia="x-none"/>
    </w:rPr>
  </w:style>
  <w:style w:type="character" w:customStyle="1" w:styleId="BodyTextIndent2Char2">
    <w:name w:val="Body Text Indent 2 Char2"/>
    <w:uiPriority w:val="99"/>
    <w:semiHidden/>
    <w:rsid w:val="000302CD"/>
    <w:rPr>
      <w:rFonts w:eastAsia="MS Mincho" w:cs="Times New Roman"/>
      <w:szCs w:val="24"/>
    </w:rPr>
  </w:style>
  <w:style w:type="character" w:customStyle="1" w:styleId="BodyText2Char">
    <w:name w:val="Body Text 2 Char"/>
    <w:link w:val="BodyText2"/>
    <w:rsid w:val="000302CD"/>
    <w:rPr>
      <w:rFonts w:ascii=".VnTime" w:eastAsia="Times New Roman" w:hAnsi=".VnTime"/>
      <w:color w:val="0000FF"/>
      <w:sz w:val="24"/>
    </w:rPr>
  </w:style>
  <w:style w:type="paragraph" w:styleId="BodyText2">
    <w:name w:val="Body Text 2"/>
    <w:basedOn w:val="Normal"/>
    <w:link w:val="BodyText2Char"/>
    <w:unhideWhenUsed/>
    <w:rsid w:val="000302CD"/>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lang w:val="x-none" w:eastAsia="x-none"/>
    </w:rPr>
  </w:style>
  <w:style w:type="character" w:customStyle="1" w:styleId="BodyText2Char1">
    <w:name w:val="Body Text 2 Char1"/>
    <w:uiPriority w:val="99"/>
    <w:semiHidden/>
    <w:rsid w:val="000302CD"/>
    <w:rPr>
      <w:rFonts w:eastAsia="MS Mincho" w:cs="Times New Roman"/>
      <w:szCs w:val="24"/>
    </w:rPr>
  </w:style>
  <w:style w:type="character" w:customStyle="1" w:styleId="newscontent">
    <w:name w:val="newscontent"/>
    <w:basedOn w:val="DefaultParagraphFont"/>
    <w:rsid w:val="000302CD"/>
  </w:style>
  <w:style w:type="character" w:customStyle="1" w:styleId="giua-h1">
    <w:name w:val="giua-h1"/>
    <w:rsid w:val="000302CD"/>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0302CD"/>
  </w:style>
  <w:style w:type="character" w:customStyle="1" w:styleId="nggiengChar">
    <w:name w:val="nggieng Char"/>
    <w:link w:val="nggieng"/>
    <w:locked/>
    <w:rsid w:val="000302CD"/>
    <w:rPr>
      <w:rFonts w:ascii=".VnTime" w:eastAsia="SimSun" w:hAnsi=".VnTime"/>
      <w:b/>
      <w:i/>
      <w:spacing w:val="2"/>
      <w:sz w:val="26"/>
      <w:lang w:val="fr-FR" w:eastAsia="zh-CN"/>
    </w:rPr>
  </w:style>
  <w:style w:type="paragraph" w:customStyle="1" w:styleId="nggieng">
    <w:name w:val="nggieng"/>
    <w:basedOn w:val="Normal"/>
    <w:link w:val="nggiengChar"/>
    <w:rsid w:val="000302CD"/>
    <w:pPr>
      <w:widowControl/>
      <w:tabs>
        <w:tab w:val="left" w:pos="284"/>
      </w:tabs>
      <w:spacing w:before="120" w:line="320" w:lineRule="exact"/>
      <w:ind w:firstLine="0"/>
    </w:pPr>
    <w:rPr>
      <w:rFonts w:ascii=".VnTime" w:eastAsia="SimSun" w:hAnsi=".VnTime"/>
      <w:b/>
      <w:i/>
      <w:spacing w:val="2"/>
      <w:sz w:val="26"/>
      <w:szCs w:val="20"/>
      <w:lang w:val="fr-FR" w:eastAsia="zh-CN"/>
    </w:rPr>
  </w:style>
  <w:style w:type="character" w:customStyle="1" w:styleId="BodyTextIndent3Char">
    <w:name w:val="Body Text Indent 3 Char"/>
    <w:link w:val="BodyTextIndent3"/>
    <w:rsid w:val="000302CD"/>
    <w:rPr>
      <w:rFonts w:ascii=".VnTime" w:eastAsia="Times New Roman" w:hAnsi=".VnTime"/>
      <w:sz w:val="16"/>
      <w:szCs w:val="16"/>
    </w:rPr>
  </w:style>
  <w:style w:type="paragraph" w:styleId="BodyTextIndent3">
    <w:name w:val="Body Text Indent 3"/>
    <w:basedOn w:val="Normal"/>
    <w:link w:val="BodyTextIndent3Char"/>
    <w:unhideWhenUsed/>
    <w:rsid w:val="000302CD"/>
    <w:pPr>
      <w:widowControl/>
      <w:spacing w:before="0" w:after="120" w:line="240" w:lineRule="auto"/>
      <w:ind w:left="360" w:firstLine="0"/>
      <w:jc w:val="left"/>
    </w:pPr>
    <w:rPr>
      <w:rFonts w:ascii=".VnTime" w:eastAsia="Times New Roman" w:hAnsi=".VnTime"/>
      <w:sz w:val="16"/>
      <w:szCs w:val="16"/>
      <w:lang w:val="x-none" w:eastAsia="x-none"/>
    </w:rPr>
  </w:style>
  <w:style w:type="character" w:customStyle="1" w:styleId="BodyTextIndent3Char2">
    <w:name w:val="Body Text Indent 3 Char2"/>
    <w:uiPriority w:val="99"/>
    <w:semiHidden/>
    <w:rsid w:val="000302CD"/>
    <w:rPr>
      <w:rFonts w:eastAsia="MS Mincho" w:cs="Times New Roman"/>
      <w:sz w:val="16"/>
      <w:szCs w:val="16"/>
    </w:rPr>
  </w:style>
  <w:style w:type="paragraph" w:customStyle="1" w:styleId="ColorfulList-Accent111">
    <w:name w:val="Colorful List - Accent 111"/>
    <w:basedOn w:val="Normal"/>
    <w:qFormat/>
    <w:rsid w:val="000302CD"/>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character" w:customStyle="1" w:styleId="StyleRedUnderline">
    <w:name w:val="Style Red Underline"/>
    <w:rsid w:val="000302CD"/>
    <w:rPr>
      <w:color w:val="FF0000"/>
      <w:u w:val="single"/>
    </w:rPr>
  </w:style>
  <w:style w:type="character" w:customStyle="1" w:styleId="shorttext">
    <w:name w:val="short_text"/>
    <w:uiPriority w:val="99"/>
    <w:rsid w:val="000302CD"/>
  </w:style>
  <w:style w:type="character" w:customStyle="1" w:styleId="tenvb-h1">
    <w:name w:val="tenvb-h1"/>
    <w:rsid w:val="000302CD"/>
    <w:rPr>
      <w:rFonts w:ascii="Times New Roman" w:hAnsi="Times New Roman" w:cs="Times New Roman" w:hint="default"/>
      <w:b/>
      <w:bCs/>
      <w:color w:val="0000FF"/>
      <w:spacing w:val="24"/>
      <w:sz w:val="20"/>
      <w:szCs w:val="20"/>
    </w:rPr>
  </w:style>
  <w:style w:type="paragraph" w:customStyle="1" w:styleId="xl167">
    <w:name w:val="xl167"/>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0">
    <w:name w:val="xl100"/>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69">
    <w:name w:val="xl6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9">
    <w:name w:val="xl14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122">
    <w:name w:val="xl12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content">
    <w:name w:val="content"/>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47">
    <w:name w:val="xl14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114">
    <w:name w:val="xl114"/>
    <w:basedOn w:val="Normal"/>
    <w:rsid w:val="000302CD"/>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n-dieund">
    <w:name w:val="n-dieund"/>
    <w:basedOn w:val="Normal"/>
    <w:rsid w:val="000302CD"/>
    <w:pPr>
      <w:widowControl/>
      <w:spacing w:before="0" w:after="120" w:line="240" w:lineRule="auto"/>
      <w:ind w:firstLine="709"/>
    </w:pPr>
    <w:rPr>
      <w:rFonts w:ascii="rial" w:eastAsia="Times New Roman" w:hAnsi="rial"/>
      <w:szCs w:val="28"/>
    </w:rPr>
  </w:style>
  <w:style w:type="paragraph" w:customStyle="1" w:styleId="xl143">
    <w:name w:val="xl143"/>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84">
    <w:name w:val="xl84"/>
    <w:basedOn w:val="Normal"/>
    <w:rsid w:val="000302CD"/>
    <w:pPr>
      <w:widowControl/>
      <w:spacing w:before="100" w:beforeAutospacing="1" w:after="100" w:afterAutospacing="1" w:line="240" w:lineRule="auto"/>
      <w:ind w:firstLine="0"/>
      <w:jc w:val="left"/>
    </w:pPr>
    <w:rPr>
      <w:rFonts w:eastAsia="Times New Roman"/>
      <w:b/>
      <w:bCs/>
      <w:sz w:val="24"/>
    </w:rPr>
  </w:style>
  <w:style w:type="paragraph" w:customStyle="1" w:styleId="normal-p">
    <w:name w:val="normal-p"/>
    <w:basedOn w:val="Normal"/>
    <w:rsid w:val="000302CD"/>
    <w:pPr>
      <w:widowControl/>
      <w:spacing w:before="0" w:after="0" w:line="240" w:lineRule="auto"/>
      <w:ind w:firstLine="0"/>
    </w:pPr>
    <w:rPr>
      <w:rFonts w:eastAsia="Times New Roman"/>
      <w:sz w:val="20"/>
      <w:szCs w:val="20"/>
    </w:rPr>
  </w:style>
  <w:style w:type="paragraph" w:customStyle="1" w:styleId="xl157">
    <w:name w:val="xl15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5">
    <w:name w:val="xl13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03">
    <w:name w:val="xl10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Nga">
    <w:name w:val="Nga"/>
    <w:basedOn w:val="Normal"/>
    <w:rsid w:val="000302CD"/>
    <w:pPr>
      <w:widowControl/>
      <w:tabs>
        <w:tab w:val="left" w:pos="567"/>
      </w:tabs>
      <w:spacing w:before="120" w:after="0" w:line="240" w:lineRule="auto"/>
      <w:ind w:firstLine="0"/>
    </w:pPr>
    <w:rPr>
      <w:rFonts w:eastAsia="SimSun"/>
      <w:sz w:val="26"/>
      <w:szCs w:val="20"/>
    </w:rPr>
  </w:style>
  <w:style w:type="paragraph" w:customStyle="1" w:styleId="xl138">
    <w:name w:val="xl138"/>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H2">
    <w:name w:val="H2"/>
    <w:basedOn w:val="Normal"/>
    <w:rsid w:val="000302CD"/>
    <w:pPr>
      <w:widowControl/>
      <w:spacing w:before="120" w:after="0" w:line="240" w:lineRule="auto"/>
      <w:ind w:firstLine="720"/>
    </w:pPr>
    <w:rPr>
      <w:rFonts w:eastAsia="Times New Roman"/>
      <w:b/>
      <w:bCs/>
      <w:kern w:val="2"/>
      <w:szCs w:val="28"/>
      <w:lang w:val="vi-VN"/>
    </w:rPr>
  </w:style>
  <w:style w:type="paragraph" w:customStyle="1" w:styleId="xl133">
    <w:name w:val="xl133"/>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30">
    <w:name w:val="xl13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81">
    <w:name w:val="xl81"/>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56">
    <w:name w:val="xl15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9">
    <w:name w:val="xl8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customStyle="1" w:styleId="xl67">
    <w:name w:val="xl6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0">
    <w:name w:val="xl12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xl87">
    <w:name w:val="xl8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xl66">
    <w:name w:val="xl6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3">
    <w:name w:val="xl9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font5">
    <w:name w:val="font5"/>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55">
    <w:name w:val="xl15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18">
    <w:name w:val="xl11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MucconCharCharChar">
    <w:name w:val="Muc con Char Char Char"/>
    <w:basedOn w:val="Normal"/>
    <w:rsid w:val="000302CD"/>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174">
    <w:name w:val="xl174"/>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9">
    <w:name w:val="xl169"/>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xl111">
    <w:name w:val="xl11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character" w:customStyle="1" w:styleId="BalloonTextChar1">
    <w:name w:val="Balloon Text Char1"/>
    <w:uiPriority w:val="99"/>
    <w:semiHidden/>
    <w:qFormat/>
    <w:rsid w:val="000302CD"/>
    <w:rPr>
      <w:rFonts w:ascii="Lucida Grande" w:hAnsi="Lucida Grande"/>
      <w:sz w:val="18"/>
      <w:szCs w:val="18"/>
      <w:lang w:val="en-US"/>
    </w:rPr>
  </w:style>
  <w:style w:type="paragraph" w:customStyle="1" w:styleId="xl141">
    <w:name w:val="xl14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xl72">
    <w:name w:val="xl7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xl70">
    <w:name w:val="xl7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19">
    <w:name w:val="xl11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tenvb-p">
    <w:name w:val="tenvb-p"/>
    <w:basedOn w:val="Normal"/>
    <w:rsid w:val="000302CD"/>
    <w:pPr>
      <w:widowControl/>
      <w:spacing w:before="0" w:after="0" w:line="240" w:lineRule="auto"/>
      <w:ind w:firstLine="0"/>
      <w:jc w:val="center"/>
    </w:pPr>
    <w:rPr>
      <w:rFonts w:eastAsia="Times New Roman"/>
      <w:sz w:val="20"/>
      <w:szCs w:val="20"/>
    </w:rPr>
  </w:style>
  <w:style w:type="paragraph" w:customStyle="1" w:styleId="xl158">
    <w:name w:val="xl15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title-p">
    <w:name w:val="title-p"/>
    <w:basedOn w:val="Normal"/>
    <w:rsid w:val="000302CD"/>
    <w:pPr>
      <w:widowControl/>
      <w:spacing w:before="0" w:after="0" w:line="240" w:lineRule="auto"/>
      <w:ind w:firstLine="0"/>
      <w:jc w:val="center"/>
    </w:pPr>
    <w:rPr>
      <w:rFonts w:eastAsia="Times New Roman"/>
      <w:sz w:val="20"/>
      <w:szCs w:val="20"/>
    </w:rPr>
  </w:style>
  <w:style w:type="paragraph" w:customStyle="1" w:styleId="xl75">
    <w:name w:val="xl7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5">
    <w:name w:val="xl165"/>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02">
    <w:name w:val="xl10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pbody">
    <w:name w:val="pbody"/>
    <w:basedOn w:val="Normal"/>
    <w:uiPriority w:val="99"/>
    <w:rsid w:val="000302CD"/>
    <w:pPr>
      <w:widowControl/>
      <w:spacing w:before="100" w:beforeAutospacing="1" w:after="100" w:afterAutospacing="1" w:line="240" w:lineRule="auto"/>
      <w:ind w:firstLine="0"/>
      <w:jc w:val="left"/>
    </w:pPr>
    <w:rPr>
      <w:rFonts w:eastAsia="Times New Roman"/>
      <w:sz w:val="24"/>
    </w:rPr>
  </w:style>
  <w:style w:type="paragraph" w:customStyle="1" w:styleId="xl73">
    <w:name w:val="xl7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64">
    <w:name w:val="xl16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42">
    <w:name w:val="xl14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8">
    <w:name w:val="xl98"/>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68">
    <w:name w:val="xl68"/>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50">
    <w:name w:val="xl150"/>
    <w:basedOn w:val="Normal"/>
    <w:qFormat/>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92">
    <w:name w:val="xl92"/>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character" w:customStyle="1" w:styleId="CommentTextChar1">
    <w:name w:val="Comment Text Char1"/>
    <w:uiPriority w:val="99"/>
    <w:qFormat/>
    <w:rsid w:val="000302CD"/>
    <w:rPr>
      <w:sz w:val="24"/>
      <w:szCs w:val="24"/>
      <w:lang w:val="en-US"/>
    </w:rPr>
  </w:style>
  <w:style w:type="paragraph" w:customStyle="1" w:styleId="xl64">
    <w:name w:val="xl64"/>
    <w:basedOn w:val="Normal"/>
    <w:qFormat/>
    <w:rsid w:val="000302CD"/>
    <w:pPr>
      <w:widowControl/>
      <w:spacing w:before="100" w:beforeAutospacing="1" w:after="100" w:afterAutospacing="1" w:line="240" w:lineRule="auto"/>
      <w:ind w:firstLine="0"/>
      <w:jc w:val="left"/>
    </w:pPr>
    <w:rPr>
      <w:rFonts w:eastAsia="Times New Roman"/>
      <w:b/>
      <w:bCs/>
      <w:color w:val="000000"/>
      <w:sz w:val="24"/>
    </w:rPr>
  </w:style>
  <w:style w:type="paragraph" w:customStyle="1" w:styleId="xl124">
    <w:name w:val="xl124"/>
    <w:basedOn w:val="Normal"/>
    <w:qFormat/>
    <w:rsid w:val="000302CD"/>
    <w:pPr>
      <w:widowControl/>
      <w:spacing w:before="100" w:beforeAutospacing="1" w:after="100" w:afterAutospacing="1" w:line="240" w:lineRule="auto"/>
      <w:ind w:firstLine="0"/>
      <w:jc w:val="center"/>
    </w:pPr>
    <w:rPr>
      <w:rFonts w:eastAsia="Times New Roman"/>
      <w:sz w:val="24"/>
    </w:rPr>
  </w:style>
  <w:style w:type="paragraph" w:customStyle="1" w:styleId="xl96">
    <w:name w:val="xl96"/>
    <w:basedOn w:val="Normal"/>
    <w:qFormat/>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Style3">
    <w:name w:val="Style3"/>
    <w:basedOn w:val="Normal"/>
    <w:qFormat/>
    <w:rsid w:val="000302CD"/>
    <w:pPr>
      <w:widowControl/>
      <w:spacing w:before="0" w:after="0" w:line="440" w:lineRule="exact"/>
      <w:ind w:firstLine="0"/>
    </w:pPr>
    <w:rPr>
      <w:rFonts w:ascii=".VnTime" w:eastAsia="Times New Roman" w:hAnsi=".VnTime"/>
      <w:i/>
      <w:szCs w:val="28"/>
    </w:rPr>
  </w:style>
  <w:style w:type="paragraph" w:customStyle="1" w:styleId="xl159">
    <w:name w:val="xl159"/>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0">
    <w:name w:val="xl140"/>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109">
    <w:name w:val="xl109"/>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78">
    <w:name w:val="xl78"/>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6">
    <w:name w:val="xl126"/>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enter-p">
    <w:name w:val="center-p"/>
    <w:basedOn w:val="Normal"/>
    <w:qFormat/>
    <w:rsid w:val="000302CD"/>
    <w:pPr>
      <w:widowControl/>
      <w:spacing w:before="0" w:after="0" w:line="240" w:lineRule="auto"/>
      <w:ind w:firstLine="0"/>
      <w:jc w:val="center"/>
    </w:pPr>
    <w:rPr>
      <w:rFonts w:eastAsia="Times New Roman"/>
      <w:sz w:val="20"/>
      <w:szCs w:val="20"/>
    </w:rPr>
  </w:style>
  <w:style w:type="paragraph" w:customStyle="1" w:styleId="xl173">
    <w:name w:val="xl173"/>
    <w:basedOn w:val="Normal"/>
    <w:qFormat/>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70">
    <w:name w:val="xl170"/>
    <w:basedOn w:val="Normal"/>
    <w:qFormat/>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7">
    <w:name w:val="xl137"/>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06">
    <w:name w:val="xl106"/>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71">
    <w:name w:val="xl71"/>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44">
    <w:name w:val="xl144"/>
    <w:basedOn w:val="Normal"/>
    <w:qFormat/>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85">
    <w:name w:val="xl85"/>
    <w:basedOn w:val="Normal"/>
    <w:qFormat/>
    <w:rsid w:val="000302CD"/>
    <w:pPr>
      <w:widowControl/>
      <w:spacing w:before="100" w:beforeAutospacing="1" w:after="100" w:afterAutospacing="1" w:line="240" w:lineRule="auto"/>
      <w:ind w:firstLine="0"/>
      <w:jc w:val="left"/>
    </w:pPr>
    <w:rPr>
      <w:rFonts w:eastAsia="Times New Roman"/>
      <w:b/>
      <w:bCs/>
      <w:sz w:val="24"/>
    </w:rPr>
  </w:style>
  <w:style w:type="paragraph" w:customStyle="1" w:styleId="CharChar2CharCharCharCharCharCharCharCharCharChar">
    <w:name w:val="Char Char2 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52">
    <w:name w:val="xl15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15">
    <w:name w:val="xl11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86">
    <w:name w:val="xl8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character" w:customStyle="1" w:styleId="CommentSubjectChar1">
    <w:name w:val="Comment Subject Char1"/>
    <w:uiPriority w:val="99"/>
    <w:semiHidden/>
    <w:rsid w:val="000302CD"/>
    <w:rPr>
      <w:b/>
      <w:bCs/>
      <w:sz w:val="24"/>
      <w:szCs w:val="24"/>
      <w:lang w:val="en-US"/>
    </w:rPr>
  </w:style>
  <w:style w:type="paragraph" w:customStyle="1" w:styleId="subtitle-p">
    <w:name w:val="subtitle-p"/>
    <w:basedOn w:val="Normal"/>
    <w:rsid w:val="000302CD"/>
    <w:pPr>
      <w:widowControl/>
      <w:spacing w:before="0" w:after="0" w:line="240" w:lineRule="auto"/>
      <w:ind w:firstLine="0"/>
      <w:jc w:val="center"/>
    </w:pPr>
    <w:rPr>
      <w:rFonts w:eastAsia="Times New Roman"/>
      <w:sz w:val="20"/>
      <w:szCs w:val="20"/>
    </w:rPr>
  </w:style>
  <w:style w:type="paragraph" w:customStyle="1" w:styleId="xl65">
    <w:name w:val="xl6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heading1-p">
    <w:name w:val="heading1-p"/>
    <w:basedOn w:val="Normal"/>
    <w:rsid w:val="000302CD"/>
    <w:pPr>
      <w:widowControl/>
      <w:spacing w:before="0" w:after="0" w:line="240" w:lineRule="auto"/>
      <w:ind w:firstLine="0"/>
      <w:jc w:val="center"/>
    </w:pPr>
    <w:rPr>
      <w:rFonts w:eastAsia="Times New Roman"/>
      <w:sz w:val="20"/>
      <w:szCs w:val="20"/>
    </w:rPr>
  </w:style>
  <w:style w:type="paragraph" w:customStyle="1" w:styleId="xl163">
    <w:name w:val="xl16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character" w:customStyle="1" w:styleId="DocumentMapChar2">
    <w:name w:val="Document Map Char2"/>
    <w:uiPriority w:val="99"/>
    <w:semiHidden/>
    <w:rsid w:val="000302CD"/>
    <w:rPr>
      <w:rFonts w:ascii="Lucida Grande" w:hAnsi="Lucida Grande"/>
      <w:sz w:val="24"/>
      <w:szCs w:val="24"/>
      <w:lang w:val="en-US"/>
    </w:rPr>
  </w:style>
  <w:style w:type="paragraph" w:customStyle="1" w:styleId="Char">
    <w:name w:val="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Normal0">
    <w:name w:val="[Normal]"/>
    <w:rsid w:val="000302CD"/>
    <w:rPr>
      <w:rFonts w:ascii="Arial" w:eastAsia="Arial" w:hAnsi="Arial"/>
      <w:sz w:val="24"/>
    </w:rPr>
  </w:style>
  <w:style w:type="character" w:customStyle="1" w:styleId="TitleChar2">
    <w:name w:val="Title Char2"/>
    <w:uiPriority w:val="10"/>
    <w:rsid w:val="000302CD"/>
    <w:rPr>
      <w:rFonts w:ascii="Calibri" w:eastAsia="Times New Roman" w:hAnsi="Calibri" w:cs="Times New Roman"/>
      <w:b/>
      <w:bCs/>
      <w:kern w:val="28"/>
      <w:sz w:val="32"/>
      <w:szCs w:val="32"/>
      <w:lang w:val="en-US"/>
    </w:rPr>
  </w:style>
  <w:style w:type="paragraph" w:customStyle="1" w:styleId="CharCharCharCharCharCharChar">
    <w:name w:val="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1">
    <w:name w:val="Char1"/>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rsid w:val="000302CD"/>
    <w:pPr>
      <w:widowControl/>
      <w:spacing w:before="0" w:after="160" w:line="240" w:lineRule="exact"/>
      <w:ind w:firstLine="0"/>
      <w:jc w:val="left"/>
    </w:pPr>
    <w:rPr>
      <w:rFonts w:ascii="Verdana" w:eastAsia="Times New Roman" w:hAnsi="Verdana"/>
      <w:sz w:val="20"/>
      <w:szCs w:val="20"/>
    </w:rPr>
  </w:style>
  <w:style w:type="paragraph" w:customStyle="1" w:styleId="Normal10">
    <w:name w:val="Normal1"/>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61">
    <w:name w:val="xl16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9">
    <w:name w:val="xl12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08">
    <w:name w:val="xl10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74">
    <w:name w:val="xl7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8">
    <w:name w:val="xl168"/>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2">
    <w:name w:val="xl13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76">
    <w:name w:val="xl7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71">
    <w:name w:val="xl171"/>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4">
    <w:name w:val="xl134"/>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77">
    <w:name w:val="xl7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31">
    <w:name w:val="xl13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07">
    <w:name w:val="xl10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xl79">
    <w:name w:val="xl7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font6">
    <w:name w:val="font6"/>
    <w:basedOn w:val="Normal"/>
    <w:rsid w:val="000302CD"/>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105">
    <w:name w:val="xl10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80">
    <w:name w:val="xl8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8">
    <w:name w:val="xl14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13">
    <w:name w:val="xl113"/>
    <w:basedOn w:val="Normal"/>
    <w:rsid w:val="000302CD"/>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82">
    <w:name w:val="xl82"/>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7">
    <w:name w:val="xl127"/>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83">
    <w:name w:val="xl8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88">
    <w:name w:val="xl8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6">
    <w:name w:val="xl14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1">
    <w:name w:val="xl12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xl90">
    <w:name w:val="xl9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16">
    <w:name w:val="xl11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91">
    <w:name w:val="xl9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45">
    <w:name w:val="xl145"/>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94">
    <w:name w:val="xl9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151">
    <w:name w:val="xl15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xl95">
    <w:name w:val="xl95"/>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0">
    <w:name w:val="xl16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97">
    <w:name w:val="xl9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62">
    <w:name w:val="xl16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99">
    <w:name w:val="xl99"/>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12">
    <w:name w:val="xl11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01">
    <w:name w:val="xl101"/>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04">
    <w:name w:val="xl10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10">
    <w:name w:val="xl11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53">
    <w:name w:val="xl15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17">
    <w:name w:val="xl117"/>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23">
    <w:name w:val="xl12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xl125">
    <w:name w:val="xl125"/>
    <w:basedOn w:val="Normal"/>
    <w:rsid w:val="000302CD"/>
    <w:pPr>
      <w:widowControl/>
      <w:spacing w:before="100" w:beforeAutospacing="1" w:after="100" w:afterAutospacing="1" w:line="240" w:lineRule="auto"/>
      <w:ind w:firstLine="0"/>
      <w:jc w:val="right"/>
    </w:pPr>
    <w:rPr>
      <w:rFonts w:eastAsia="Times New Roman"/>
      <w:sz w:val="24"/>
    </w:rPr>
  </w:style>
  <w:style w:type="paragraph" w:customStyle="1" w:styleId="xl154">
    <w:name w:val="xl15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166">
    <w:name w:val="xl166"/>
    <w:basedOn w:val="Normal"/>
    <w:qFormat/>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72">
    <w:name w:val="xl172"/>
    <w:basedOn w:val="Normal"/>
    <w:qFormat/>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character" w:styleId="HTMLCite">
    <w:name w:val="HTML Cite"/>
    <w:rsid w:val="000302CD"/>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qFormat/>
    <w:rsid w:val="000302CD"/>
    <w:pPr>
      <w:widowControl/>
      <w:spacing w:before="0" w:after="160" w:line="240" w:lineRule="exact"/>
      <w:ind w:firstLine="0"/>
      <w:jc w:val="left"/>
    </w:pPr>
    <w:rPr>
      <w:rFonts w:ascii="Arial" w:eastAsia="Times New Roman" w:hAnsi="Arial" w:cs="Arial"/>
      <w:sz w:val="20"/>
      <w:szCs w:val="20"/>
      <w:lang w:val="en-GB"/>
    </w:rPr>
  </w:style>
  <w:style w:type="paragraph" w:customStyle="1" w:styleId="m2229018859066240866gmail-colorfullist-accent11">
    <w:name w:val="m_2229018859066240866gmail-colorfullist-accent11"/>
    <w:basedOn w:val="Normal"/>
    <w:qFormat/>
    <w:rsid w:val="000302CD"/>
    <w:pPr>
      <w:widowControl/>
      <w:spacing w:before="100" w:beforeAutospacing="1" w:after="100" w:afterAutospacing="1" w:line="240" w:lineRule="auto"/>
      <w:ind w:firstLine="0"/>
      <w:jc w:val="left"/>
    </w:pPr>
    <w:rPr>
      <w:rFonts w:eastAsia="Times New Roman"/>
      <w:sz w:val="24"/>
    </w:rPr>
  </w:style>
  <w:style w:type="character" w:customStyle="1" w:styleId="m97835491788796793gmail-apple-converted-space">
    <w:name w:val="m_97835491788796793gmail-apple-converted-space"/>
    <w:basedOn w:val="DefaultParagraphFont"/>
    <w:qFormat/>
    <w:rsid w:val="000302CD"/>
  </w:style>
  <w:style w:type="paragraph" w:customStyle="1" w:styleId="LightGrid-Accent31">
    <w:name w:val="Light Grid - Accent 31"/>
    <w:basedOn w:val="Normal"/>
    <w:uiPriority w:val="34"/>
    <w:qFormat/>
    <w:rsid w:val="000302CD"/>
    <w:pPr>
      <w:widowControl/>
      <w:spacing w:before="0" w:after="200"/>
      <w:ind w:left="720" w:firstLine="0"/>
      <w:contextualSpacing/>
      <w:jc w:val="left"/>
    </w:pPr>
    <w:rPr>
      <w:rFonts w:ascii="Calibri" w:eastAsia="Times New Roman" w:hAnsi="Calibri"/>
      <w:sz w:val="22"/>
      <w:szCs w:val="22"/>
    </w:rPr>
  </w:style>
  <w:style w:type="paragraph" w:customStyle="1" w:styleId="NoSpacing1">
    <w:name w:val="No Spacing1"/>
    <w:uiPriority w:val="1"/>
    <w:qFormat/>
    <w:rsid w:val="000302CD"/>
    <w:rPr>
      <w:rFonts w:ascii="PMingLiU" w:eastAsia="Times New Roman" w:hAnsi="PMingLiU"/>
      <w:sz w:val="22"/>
      <w:szCs w:val="22"/>
    </w:rPr>
  </w:style>
  <w:style w:type="paragraph" w:customStyle="1" w:styleId="Ghichu">
    <w:name w:val="Ghi chu"/>
    <w:basedOn w:val="Normal"/>
    <w:link w:val="GhichuChar"/>
    <w:qFormat/>
    <w:rsid w:val="000302CD"/>
    <w:pPr>
      <w:widowControl/>
      <w:spacing w:before="0" w:after="0" w:line="360" w:lineRule="auto"/>
      <w:ind w:firstLine="720"/>
    </w:pPr>
    <w:rPr>
      <w:rFonts w:eastAsia="Calibri"/>
      <w:i/>
      <w:sz w:val="22"/>
      <w:szCs w:val="26"/>
      <w:lang w:val="x-none" w:eastAsia="x-none"/>
    </w:rPr>
  </w:style>
  <w:style w:type="character" w:customStyle="1" w:styleId="GhichuChar">
    <w:name w:val="Ghi chu Char"/>
    <w:link w:val="Ghichu"/>
    <w:qFormat/>
    <w:rsid w:val="000302CD"/>
    <w:rPr>
      <w:rFonts w:eastAsia="Calibri" w:cs="Times New Roman"/>
      <w:i/>
      <w:sz w:val="22"/>
      <w:szCs w:val="26"/>
    </w:rPr>
  </w:style>
  <w:style w:type="paragraph" w:customStyle="1" w:styleId="4-Bang">
    <w:name w:val="4-Bang"/>
    <w:basedOn w:val="Normal"/>
    <w:link w:val="4-BangChar"/>
    <w:qFormat/>
    <w:rsid w:val="00AD6855"/>
    <w:pPr>
      <w:spacing w:before="60" w:after="60"/>
      <w:ind w:firstLine="0"/>
    </w:pPr>
    <w:rPr>
      <w:rFonts w:eastAsia="Calibri"/>
      <w:szCs w:val="26"/>
      <w:lang w:val="x-none" w:eastAsia="x-none"/>
    </w:rPr>
  </w:style>
  <w:style w:type="character" w:customStyle="1" w:styleId="4-BangChar">
    <w:name w:val="4-Bang Char"/>
    <w:link w:val="4-Bang"/>
    <w:qFormat/>
    <w:rsid w:val="00AD6855"/>
    <w:rPr>
      <w:sz w:val="28"/>
      <w:szCs w:val="26"/>
    </w:rPr>
  </w:style>
  <w:style w:type="character" w:customStyle="1" w:styleId="11Char">
    <w:name w:val="1.1 Char"/>
    <w:link w:val="11"/>
    <w:qFormat/>
    <w:rsid w:val="007F7B7E"/>
    <w:rPr>
      <w:rFonts w:eastAsia="MS Mincho"/>
      <w:sz w:val="28"/>
      <w:szCs w:val="28"/>
      <w:lang w:val="de-DE" w:eastAsia="x-none"/>
    </w:rPr>
  </w:style>
  <w:style w:type="paragraph" w:customStyle="1" w:styleId="Style5">
    <w:name w:val="_Style 5"/>
    <w:basedOn w:val="Normal"/>
    <w:qFormat/>
    <w:rsid w:val="000302CD"/>
    <w:pPr>
      <w:widowControl/>
      <w:spacing w:before="60" w:after="200"/>
      <w:ind w:left="720" w:firstLine="567"/>
      <w:contextualSpacing/>
    </w:pPr>
    <w:rPr>
      <w:rFonts w:ascii="Calibri" w:eastAsia="Malgun Gothic" w:hAnsi="Calibri"/>
      <w:sz w:val="22"/>
      <w:szCs w:val="22"/>
      <w:lang w:val="vi-VN" w:eastAsia="ko-KR"/>
    </w:rPr>
  </w:style>
  <w:style w:type="paragraph" w:customStyle="1" w:styleId="Style30">
    <w:name w:val="_Style 3"/>
    <w:basedOn w:val="Normal"/>
    <w:uiPriority w:val="34"/>
    <w:qFormat/>
    <w:rsid w:val="000302CD"/>
    <w:pPr>
      <w:widowControl/>
      <w:spacing w:before="60" w:after="200"/>
      <w:ind w:left="720" w:firstLine="567"/>
      <w:contextualSpacing/>
    </w:pPr>
    <w:rPr>
      <w:rFonts w:ascii="Calibri" w:eastAsia="Malgun Gothic" w:hAnsi="Calibri"/>
      <w:sz w:val="22"/>
      <w:szCs w:val="22"/>
      <w:lang w:eastAsia="ko-KR"/>
    </w:rPr>
  </w:style>
  <w:style w:type="paragraph" w:customStyle="1" w:styleId="ListParagraph2">
    <w:name w:val="List Paragraph2"/>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3">
    <w:name w:val="List Paragraph3"/>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4">
    <w:name w:val="List Paragraph4"/>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paragraph" w:customStyle="1" w:styleId="ListParagraph5">
    <w:name w:val="List Paragraph5"/>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character" w:customStyle="1" w:styleId="Bodytext0">
    <w:name w:val="Body text_"/>
    <w:link w:val="BodyText1"/>
    <w:qFormat/>
    <w:rsid w:val="000302CD"/>
    <w:rPr>
      <w:szCs w:val="28"/>
      <w:shd w:val="clear" w:color="auto" w:fill="FFFFFF"/>
    </w:rPr>
  </w:style>
  <w:style w:type="paragraph" w:customStyle="1" w:styleId="BodyText1">
    <w:name w:val="Body Text1"/>
    <w:basedOn w:val="Normal"/>
    <w:link w:val="Bodytext0"/>
    <w:rsid w:val="000302CD"/>
    <w:pPr>
      <w:shd w:val="clear" w:color="auto" w:fill="FFFFFF"/>
      <w:spacing w:before="240" w:after="720" w:line="240" w:lineRule="atLeast"/>
      <w:ind w:hanging="600"/>
      <w:jc w:val="center"/>
    </w:pPr>
    <w:rPr>
      <w:rFonts w:eastAsia="Calibri"/>
      <w:sz w:val="20"/>
      <w:szCs w:val="28"/>
      <w:lang w:val="x-none" w:eastAsia="x-none"/>
    </w:rPr>
  </w:style>
  <w:style w:type="character" w:customStyle="1" w:styleId="ff4">
    <w:name w:val="ff4"/>
    <w:basedOn w:val="DefaultParagraphFont"/>
    <w:qFormat/>
    <w:rsid w:val="000302CD"/>
  </w:style>
  <w:style w:type="character" w:customStyle="1" w:styleId="FooterChar1">
    <w:name w:val="Footer Char1"/>
    <w:basedOn w:val="DefaultParagraphFont"/>
    <w:uiPriority w:val="99"/>
    <w:semiHidden/>
    <w:qFormat/>
    <w:rsid w:val="000302CD"/>
  </w:style>
  <w:style w:type="character" w:customStyle="1" w:styleId="ListParagraphChar">
    <w:name w:val="List Paragraph Char"/>
    <w:aliases w:val="HPL01 Char,Colorful List - Accent 13 Char"/>
    <w:link w:val="ListParagraph"/>
    <w:uiPriority w:val="34"/>
    <w:qFormat/>
    <w:locked/>
    <w:rsid w:val="000302CD"/>
    <w:rPr>
      <w:rFonts w:eastAsia="MS Mincho" w:cs="Times New Roman"/>
      <w:szCs w:val="24"/>
    </w:rPr>
  </w:style>
  <w:style w:type="numbering" w:customStyle="1" w:styleId="NoList1">
    <w:name w:val="No List1"/>
    <w:next w:val="NoList"/>
    <w:uiPriority w:val="99"/>
    <w:semiHidden/>
    <w:unhideWhenUsed/>
    <w:rsid w:val="000302CD"/>
  </w:style>
  <w:style w:type="table" w:customStyle="1" w:styleId="TableGrid1">
    <w:name w:val="Table Grid1"/>
    <w:basedOn w:val="TableNormal"/>
    <w:next w:val="TableGrid"/>
    <w:uiPriority w:val="59"/>
    <w:qFormat/>
    <w:rsid w:val="0003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eng">
    <w:name w:val="nghieng"/>
    <w:aliases w:val="dam"/>
    <w:basedOn w:val="Normal"/>
    <w:link w:val="nghiengChar"/>
    <w:rsid w:val="000302CD"/>
    <w:pPr>
      <w:widowControl/>
      <w:tabs>
        <w:tab w:val="left" w:pos="284"/>
      </w:tabs>
      <w:spacing w:before="60" w:after="60" w:line="320" w:lineRule="exact"/>
      <w:ind w:firstLine="0"/>
    </w:pPr>
    <w:rPr>
      <w:rFonts w:ascii=".VnTime" w:eastAsia="SimSun" w:hAnsi=".VnTime"/>
      <w:b/>
      <w:i/>
      <w:spacing w:val="2"/>
      <w:sz w:val="26"/>
      <w:szCs w:val="26"/>
      <w:lang w:val="x-none" w:eastAsia="zh-CN"/>
    </w:rPr>
  </w:style>
  <w:style w:type="paragraph" w:customStyle="1" w:styleId="damgiua">
    <w:name w:val="damgiua"/>
    <w:basedOn w:val="Normal"/>
    <w:rsid w:val="000302CD"/>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texbang">
    <w:name w:val="texbang"/>
    <w:basedOn w:val="Normal"/>
    <w:qFormat/>
    <w:rsid w:val="000302CD"/>
    <w:pPr>
      <w:widowControl/>
      <w:tabs>
        <w:tab w:val="left" w:pos="1690"/>
      </w:tabs>
      <w:spacing w:line="320" w:lineRule="exact"/>
      <w:ind w:firstLine="0"/>
    </w:pPr>
    <w:rPr>
      <w:rFonts w:ascii=".VnTime" w:eastAsia="SimSun" w:hAnsi=".VnTime"/>
      <w:spacing w:val="2"/>
      <w:sz w:val="26"/>
      <w:szCs w:val="26"/>
      <w:lang w:eastAsia="zh-CN"/>
    </w:rPr>
  </w:style>
  <w:style w:type="character" w:customStyle="1" w:styleId="nghiengChar">
    <w:name w:val="nghieng Char"/>
    <w:aliases w:val="dam Char"/>
    <w:link w:val="nghieng"/>
    <w:rsid w:val="000302CD"/>
    <w:rPr>
      <w:rFonts w:ascii=".VnTime" w:eastAsia="SimSun" w:hAnsi=".VnTime" w:cs="Times New Roman"/>
      <w:b/>
      <w:i/>
      <w:spacing w:val="2"/>
      <w:sz w:val="26"/>
      <w:szCs w:val="26"/>
      <w:lang w:eastAsia="zh-CN"/>
    </w:rPr>
  </w:style>
  <w:style w:type="character" w:customStyle="1" w:styleId="fontstyle01">
    <w:name w:val="fontstyle01"/>
    <w:qFormat/>
    <w:rsid w:val="000302CD"/>
    <w:rPr>
      <w:rFonts w:ascii="TimesNewRomanPSMT" w:hAnsi="TimesNewRomanPSMT" w:hint="default"/>
      <w:b w:val="0"/>
      <w:bCs w:val="0"/>
      <w:i w:val="0"/>
      <w:iCs w:val="0"/>
      <w:color w:val="000000"/>
      <w:sz w:val="28"/>
      <w:szCs w:val="28"/>
    </w:rPr>
  </w:style>
  <w:style w:type="character" w:customStyle="1" w:styleId="fontstyle21">
    <w:name w:val="fontstyle21"/>
    <w:qFormat/>
    <w:rsid w:val="000302CD"/>
    <w:rPr>
      <w:rFonts w:ascii="TimesNewRomanPS-ItalicMT" w:hAnsi="TimesNewRomanPS-ItalicMT" w:hint="default"/>
      <w:b w:val="0"/>
      <w:bCs w:val="0"/>
      <w:i/>
      <w:iCs/>
      <w:color w:val="000000"/>
      <w:sz w:val="28"/>
      <w:szCs w:val="28"/>
    </w:rPr>
  </w:style>
  <w:style w:type="character" w:customStyle="1" w:styleId="reference-text">
    <w:name w:val="reference-text"/>
    <w:qFormat/>
    <w:rsid w:val="000302CD"/>
  </w:style>
  <w:style w:type="character" w:customStyle="1" w:styleId="MediumGrid3-Accent2Char">
    <w:name w:val="Medium Grid 3 - Accent 2 Char"/>
    <w:link w:val="SubtleReference1"/>
    <w:uiPriority w:val="30"/>
    <w:rsid w:val="000302CD"/>
    <w:rPr>
      <w:b/>
      <w:bCs/>
      <w:i/>
      <w:iCs/>
      <w:color w:val="4F81BD"/>
      <w:sz w:val="26"/>
    </w:rPr>
  </w:style>
  <w:style w:type="character" w:customStyle="1" w:styleId="LightShading-Accent2Char">
    <w:name w:val="Light Shading - Accent 2 Char"/>
    <w:link w:val="PlainTable5"/>
    <w:uiPriority w:val="30"/>
    <w:rsid w:val="000302CD"/>
    <w:rPr>
      <w:b/>
      <w:bCs/>
      <w:i/>
      <w:iCs/>
      <w:color w:val="4F81BD"/>
      <w:sz w:val="26"/>
    </w:rPr>
  </w:style>
  <w:style w:type="table" w:styleId="PlainTable5">
    <w:name w:val="Plain Table 5"/>
    <w:basedOn w:val="TableNormal"/>
    <w:link w:val="LightShading-Accent2Char"/>
    <w:uiPriority w:val="30"/>
    <w:qFormat/>
    <w:rsid w:val="000302CD"/>
    <w:rPr>
      <w:b/>
      <w:bCs/>
      <w:i/>
      <w:iCs/>
      <w:color w:val="4F81BD"/>
      <w:sz w:val="26"/>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ubtleReference1">
    <w:name w:val="Subtle Reference1"/>
    <w:basedOn w:val="TableNormal"/>
    <w:link w:val="MediumGrid3-Accent2Char"/>
    <w:uiPriority w:val="30"/>
    <w:qFormat/>
    <w:rsid w:val="000302CD"/>
    <w:rPr>
      <w:b/>
      <w:bCs/>
      <w:i/>
      <w:iCs/>
      <w:color w:val="4F81BD"/>
      <w:sz w:val="26"/>
      <w:lang w:val="x-none" w:eastAsia="x-none" w:bidi="x-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Style2">
    <w:name w:val="_Style 2"/>
    <w:basedOn w:val="Normal"/>
    <w:uiPriority w:val="34"/>
    <w:qFormat/>
    <w:rsid w:val="000302CD"/>
    <w:pPr>
      <w:widowControl/>
      <w:spacing w:before="0" w:after="200"/>
      <w:ind w:left="720" w:firstLine="0"/>
      <w:contextualSpacing/>
      <w:jc w:val="left"/>
    </w:pPr>
    <w:rPr>
      <w:rFonts w:ascii="Calibri" w:eastAsia="Malgun Gothic" w:hAnsi="Calibri"/>
      <w:sz w:val="22"/>
      <w:lang w:eastAsia="ko-KR"/>
    </w:rPr>
  </w:style>
  <w:style w:type="paragraph" w:customStyle="1" w:styleId="text-b">
    <w:name w:val="text-b"/>
    <w:basedOn w:val="Normal"/>
    <w:semiHidden/>
    <w:qFormat/>
    <w:rsid w:val="000302CD"/>
    <w:pPr>
      <w:widowControl/>
      <w:spacing w:after="20" w:line="264" w:lineRule="auto"/>
      <w:ind w:firstLine="567"/>
    </w:pPr>
    <w:rPr>
      <w:rFonts w:eastAsia="SimSun"/>
      <w:sz w:val="26"/>
      <w:szCs w:val="26"/>
      <w:lang w:val="vi-VN"/>
    </w:rPr>
  </w:style>
  <w:style w:type="paragraph" w:styleId="TOC1">
    <w:name w:val="toc 1"/>
    <w:basedOn w:val="Normal"/>
    <w:next w:val="Normal"/>
    <w:uiPriority w:val="39"/>
    <w:unhideWhenUsed/>
    <w:rsid w:val="000302CD"/>
    <w:pPr>
      <w:widowControl/>
      <w:spacing w:before="0" w:after="0" w:line="240" w:lineRule="auto"/>
      <w:ind w:firstLine="0"/>
      <w:jc w:val="left"/>
    </w:pPr>
    <w:rPr>
      <w:rFonts w:eastAsia="SimSun"/>
      <w:szCs w:val="22"/>
      <w:lang w:val="vi-VN"/>
    </w:rPr>
  </w:style>
  <w:style w:type="paragraph" w:styleId="TOC2">
    <w:name w:val="toc 2"/>
    <w:basedOn w:val="Normal"/>
    <w:next w:val="Normal"/>
    <w:uiPriority w:val="39"/>
    <w:unhideWhenUsed/>
    <w:rsid w:val="000302CD"/>
    <w:pPr>
      <w:widowControl/>
      <w:spacing w:before="0" w:after="0" w:line="240" w:lineRule="auto"/>
      <w:ind w:leftChars="200" w:left="420" w:firstLine="0"/>
      <w:jc w:val="left"/>
    </w:pPr>
    <w:rPr>
      <w:rFonts w:eastAsia="SimSun"/>
      <w:szCs w:val="22"/>
      <w:lang w:val="vi-VN"/>
    </w:rPr>
  </w:style>
  <w:style w:type="character" w:customStyle="1" w:styleId="HeaderChar1">
    <w:name w:val="Header Char1"/>
    <w:uiPriority w:val="99"/>
    <w:semiHidden/>
    <w:rsid w:val="000302CD"/>
    <w:rPr>
      <w:rFonts w:ascii="Times New Roman" w:eastAsia="Times New Roman" w:hAnsi="Times New Roman" w:cs="Times New Roman"/>
      <w:sz w:val="26"/>
      <w:szCs w:val="24"/>
    </w:rPr>
  </w:style>
  <w:style w:type="character" w:customStyle="1" w:styleId="1Char">
    <w:name w:val="1 Char"/>
    <w:aliases w:val="2 Char,3 Char"/>
    <w:link w:val="1"/>
    <w:locked/>
    <w:rsid w:val="000302CD"/>
    <w:rPr>
      <w:rFonts w:ascii=".VnArial" w:eastAsia="Times New Roman" w:hAnsi=".VnArial" w:cs="Arial"/>
      <w:b/>
      <w:sz w:val="26"/>
      <w:szCs w:val="26"/>
    </w:rPr>
  </w:style>
  <w:style w:type="character" w:customStyle="1" w:styleId="BodyTextChar1">
    <w:name w:val="Body Text Char1"/>
    <w:uiPriority w:val="99"/>
    <w:semiHidden/>
    <w:rsid w:val="000302CD"/>
    <w:rPr>
      <w:rFonts w:ascii="Times New Roman" w:eastAsia="Times New Roman" w:hAnsi="Times New Roman" w:cs="Times New Roman"/>
      <w:sz w:val="26"/>
      <w:szCs w:val="24"/>
    </w:rPr>
  </w:style>
  <w:style w:type="character" w:customStyle="1" w:styleId="Bodytext1812pt">
    <w:name w:val="Body text (18) + 12 pt"/>
    <w:aliases w:val="Bold11"/>
    <w:rsid w:val="000302CD"/>
    <w:rPr>
      <w:rFonts w:ascii="Palatino Linotype" w:hAnsi="Palatino Linotype"/>
      <w:b/>
      <w:bCs/>
      <w:sz w:val="24"/>
      <w:szCs w:val="24"/>
      <w:shd w:val="clear" w:color="auto" w:fill="FFFFFF"/>
    </w:rPr>
  </w:style>
  <w:style w:type="paragraph" w:customStyle="1" w:styleId="authors">
    <w:name w:val="authors"/>
    <w:basedOn w:val="Normal"/>
    <w:rsid w:val="000302CD"/>
    <w:pPr>
      <w:widowControl/>
      <w:spacing w:before="100" w:beforeAutospacing="1" w:after="100" w:afterAutospacing="1" w:line="240" w:lineRule="auto"/>
      <w:ind w:firstLine="0"/>
      <w:jc w:val="left"/>
    </w:pPr>
    <w:rPr>
      <w:rFonts w:eastAsia="Times New Roman"/>
      <w:sz w:val="24"/>
    </w:rPr>
  </w:style>
  <w:style w:type="character" w:customStyle="1" w:styleId="BodyTextChar2">
    <w:name w:val="Body Text Char2"/>
    <w:uiPriority w:val="99"/>
    <w:semiHidden/>
    <w:rsid w:val="000302CD"/>
    <w:rPr>
      <w:rFonts w:ascii="Times New Roman" w:eastAsia="Times New Roman" w:hAnsi="Times New Roman" w:cs="Times New Roman"/>
      <w:sz w:val="26"/>
      <w:szCs w:val="24"/>
    </w:rPr>
  </w:style>
  <w:style w:type="paragraph" w:customStyle="1" w:styleId="Bodytext31">
    <w:name w:val="Body text (3)1"/>
    <w:basedOn w:val="Normal"/>
    <w:rsid w:val="000302CD"/>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character" w:customStyle="1" w:styleId="BalloonTextChar2">
    <w:name w:val="Balloon Text Char2"/>
    <w:uiPriority w:val="99"/>
    <w:semiHidden/>
    <w:rsid w:val="000302CD"/>
    <w:rPr>
      <w:rFonts w:ascii="Tahoma" w:eastAsia="Times New Roman" w:hAnsi="Tahoma" w:cs="Tahoma"/>
      <w:sz w:val="16"/>
      <w:szCs w:val="16"/>
    </w:rPr>
  </w:style>
  <w:style w:type="character" w:customStyle="1" w:styleId="FootnoteTextChar2">
    <w:name w:val="Footnote Text Char2"/>
    <w:uiPriority w:val="99"/>
    <w:semiHidden/>
    <w:rsid w:val="000302CD"/>
    <w:rPr>
      <w:rFonts w:ascii="Times New Roman" w:eastAsia="Times New Roman" w:hAnsi="Times New Roman" w:cs="Times New Roman"/>
      <w:sz w:val="20"/>
      <w:szCs w:val="20"/>
    </w:rPr>
  </w:style>
  <w:style w:type="character" w:customStyle="1" w:styleId="HeaderChar2">
    <w:name w:val="Header Char2"/>
    <w:uiPriority w:val="99"/>
    <w:semiHidden/>
    <w:rsid w:val="000302CD"/>
    <w:rPr>
      <w:rFonts w:ascii="Times New Roman" w:eastAsia="Times New Roman" w:hAnsi="Times New Roman" w:cs="Times New Roman"/>
      <w:sz w:val="26"/>
      <w:szCs w:val="24"/>
    </w:rPr>
  </w:style>
  <w:style w:type="character" w:customStyle="1" w:styleId="CommentTextChar2">
    <w:name w:val="Comment Text Char2"/>
    <w:uiPriority w:val="99"/>
    <w:rsid w:val="000302CD"/>
    <w:rPr>
      <w:rFonts w:ascii="Times New Roman" w:eastAsia="Times New Roman" w:hAnsi="Times New Roman" w:cs="Times New Roman"/>
      <w:sz w:val="20"/>
      <w:szCs w:val="20"/>
    </w:rPr>
  </w:style>
  <w:style w:type="character" w:customStyle="1" w:styleId="CommentSubjectChar2">
    <w:name w:val="Comment Subject Char2"/>
    <w:uiPriority w:val="99"/>
    <w:semiHidden/>
    <w:rsid w:val="000302CD"/>
    <w:rPr>
      <w:rFonts w:ascii="Times New Roman" w:eastAsia="Times New Roman" w:hAnsi="Times New Roman" w:cs="Times New Roman"/>
      <w:b/>
      <w:bCs/>
      <w:sz w:val="20"/>
      <w:szCs w:val="20"/>
    </w:rPr>
  </w:style>
  <w:style w:type="character" w:customStyle="1" w:styleId="FooterChar2">
    <w:name w:val="Footer Char2"/>
    <w:uiPriority w:val="99"/>
    <w:semiHidden/>
    <w:rsid w:val="000302CD"/>
    <w:rPr>
      <w:rFonts w:ascii="Times New Roman" w:eastAsia="Times New Roman" w:hAnsi="Times New Roman" w:cs="Times New Roman"/>
      <w:sz w:val="26"/>
      <w:szCs w:val="24"/>
    </w:rPr>
  </w:style>
  <w:style w:type="table" w:styleId="PlainTable2">
    <w:name w:val="Plain Table 2"/>
    <w:basedOn w:val="TableNormal"/>
    <w:uiPriority w:val="61"/>
    <w:rsid w:val="000302CD"/>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5tenbang">
    <w:name w:val="5 ten bang"/>
    <w:basedOn w:val="Heading2"/>
    <w:qFormat/>
    <w:rsid w:val="00AD6855"/>
    <w:pPr>
      <w:spacing w:before="120" w:after="120" w:line="276" w:lineRule="auto"/>
      <w:ind w:firstLine="0"/>
      <w:jc w:val="center"/>
    </w:pPr>
    <w:rPr>
      <w:i/>
      <w:sz w:val="28"/>
      <w:lang w:val="vi-VN"/>
    </w:rPr>
  </w:style>
  <w:style w:type="paragraph" w:customStyle="1" w:styleId="1LAMA0">
    <w:name w:val="1 LAMA"/>
    <w:basedOn w:val="Normal"/>
    <w:link w:val="1LAMAChar"/>
    <w:qFormat/>
    <w:rsid w:val="003B7C0B"/>
    <w:pPr>
      <w:tabs>
        <w:tab w:val="right" w:leader="dot" w:pos="7938"/>
        <w:tab w:val="right" w:leader="dot" w:pos="8505"/>
      </w:tabs>
      <w:spacing w:before="120" w:after="120"/>
      <w:ind w:firstLine="567"/>
    </w:pPr>
    <w:rPr>
      <w:b/>
      <w:szCs w:val="25"/>
      <w:lang w:val="x-none" w:eastAsia="x-none"/>
    </w:rPr>
  </w:style>
  <w:style w:type="character" w:customStyle="1" w:styleId="1LAMAChar">
    <w:name w:val="1 LAMA Char"/>
    <w:link w:val="1LAMA0"/>
    <w:rsid w:val="003B7C0B"/>
    <w:rPr>
      <w:rFonts w:eastAsia="MS Mincho"/>
      <w:b/>
      <w:sz w:val="28"/>
      <w:szCs w:val="25"/>
    </w:rPr>
  </w:style>
  <w:style w:type="paragraph" w:customStyle="1" w:styleId="Bang">
    <w:name w:val="Bang"/>
    <w:basedOn w:val="Normal"/>
    <w:link w:val="BangChar"/>
    <w:qFormat/>
    <w:rsid w:val="000302CD"/>
    <w:pPr>
      <w:spacing w:before="0" w:after="0" w:line="240" w:lineRule="auto"/>
      <w:ind w:firstLine="0"/>
    </w:pPr>
    <w:rPr>
      <w:rFonts w:eastAsia="Calibri"/>
      <w:sz w:val="24"/>
      <w:szCs w:val="26"/>
      <w:lang w:val="x-none" w:eastAsia="x-none"/>
    </w:rPr>
  </w:style>
  <w:style w:type="character" w:customStyle="1" w:styleId="BangChar">
    <w:name w:val="Bang Char"/>
    <w:link w:val="Bang"/>
    <w:qFormat/>
    <w:rsid w:val="000302CD"/>
    <w:rPr>
      <w:rFonts w:eastAsia="Calibri" w:cs="Times New Roman"/>
      <w:sz w:val="24"/>
      <w:szCs w:val="26"/>
    </w:rPr>
  </w:style>
  <w:style w:type="paragraph" w:customStyle="1" w:styleId="I">
    <w:name w:val="I"/>
    <w:aliases w:val="II,III"/>
    <w:basedOn w:val="Normal"/>
    <w:qFormat/>
    <w:rsid w:val="000302CD"/>
    <w:pPr>
      <w:widowControl/>
      <w:spacing w:before="300" w:after="160" w:line="264" w:lineRule="auto"/>
      <w:ind w:firstLine="0"/>
    </w:pPr>
    <w:rPr>
      <w:rFonts w:ascii=".VnTimeH" w:eastAsia="Times New Roman" w:hAnsi=".VnTimeH"/>
      <w:b/>
      <w:sz w:val="26"/>
      <w:szCs w:val="26"/>
    </w:rPr>
  </w:style>
  <w:style w:type="paragraph" w:customStyle="1" w:styleId="2bold">
    <w:name w:val="2 bold"/>
    <w:basedOn w:val="1LAMA0"/>
    <w:qFormat/>
    <w:rsid w:val="000302CD"/>
    <w:pPr>
      <w:spacing w:before="180"/>
      <w:ind w:firstLine="397"/>
    </w:pPr>
    <w:rPr>
      <w:szCs w:val="28"/>
      <w:lang w:val="es-ES"/>
    </w:rPr>
  </w:style>
  <w:style w:type="paragraph" w:customStyle="1" w:styleId="7lop">
    <w:name w:val="7 lop"/>
    <w:basedOn w:val="5tenbang"/>
    <w:qFormat/>
    <w:rsid w:val="00AA3968"/>
    <w:pPr>
      <w:spacing w:before="200"/>
    </w:pPr>
    <w:rPr>
      <w:b w:val="0"/>
      <w:i w:val="0"/>
    </w:rPr>
  </w:style>
  <w:style w:type="character" w:customStyle="1" w:styleId="0noidungChar">
    <w:name w:val="0 noi dung Char"/>
    <w:link w:val="0noidung"/>
    <w:rsid w:val="003B7C0B"/>
    <w:rPr>
      <w:rFonts w:eastAsia="MS Mincho"/>
      <w:sz w:val="28"/>
      <w:szCs w:val="28"/>
      <w:lang w:val="es-ES" w:eastAsia="x-none"/>
    </w:rPr>
  </w:style>
  <w:style w:type="paragraph" w:styleId="TOC3">
    <w:name w:val="toc 3"/>
    <w:basedOn w:val="Normal"/>
    <w:next w:val="Normal"/>
    <w:uiPriority w:val="39"/>
    <w:unhideWhenUsed/>
    <w:rsid w:val="007D264E"/>
    <w:pPr>
      <w:spacing w:after="100"/>
      <w:ind w:left="560"/>
    </w:pPr>
    <w:rPr>
      <w:rFonts w:eastAsia="SimSun"/>
    </w:rPr>
  </w:style>
  <w:style w:type="paragraph" w:customStyle="1" w:styleId="Revision2">
    <w:name w:val="Revision2"/>
    <w:uiPriority w:val="99"/>
    <w:unhideWhenUsed/>
    <w:rsid w:val="007D264E"/>
    <w:rPr>
      <w:rFonts w:eastAsia="SimSun"/>
      <w:sz w:val="28"/>
      <w:szCs w:val="24"/>
    </w:rPr>
  </w:style>
  <w:style w:type="paragraph" w:customStyle="1" w:styleId="2bol">
    <w:name w:val="2 bol"/>
    <w:basedOn w:val="0noidung"/>
    <w:qFormat/>
    <w:rsid w:val="003B7C0B"/>
    <w:rPr>
      <w:rFonts w:eastAsia="SimSun"/>
      <w:b/>
    </w:rPr>
  </w:style>
  <w:style w:type="paragraph" w:customStyle="1" w:styleId="Revision1">
    <w:name w:val="Revision1"/>
    <w:uiPriority w:val="99"/>
    <w:qFormat/>
    <w:rsid w:val="007D264E"/>
    <w:rPr>
      <w:rFonts w:eastAsia="SimSun"/>
      <w:sz w:val="24"/>
      <w:szCs w:val="24"/>
    </w:rPr>
  </w:style>
  <w:style w:type="paragraph" w:customStyle="1" w:styleId="ListParagraph6">
    <w:name w:val="List Paragraph6"/>
    <w:basedOn w:val="Normal"/>
    <w:uiPriority w:val="34"/>
    <w:qFormat/>
    <w:rsid w:val="007D264E"/>
    <w:pPr>
      <w:ind w:left="720"/>
      <w:contextualSpacing/>
    </w:pPr>
    <w:rPr>
      <w:rFonts w:eastAsia="SimSun"/>
    </w:rPr>
  </w:style>
  <w:style w:type="paragraph" w:customStyle="1" w:styleId="NoSpacing2">
    <w:name w:val="No Spacing2"/>
    <w:uiPriority w:val="1"/>
    <w:qFormat/>
    <w:rsid w:val="007D264E"/>
    <w:rPr>
      <w:rFonts w:eastAsia="Times New Roman"/>
      <w:sz w:val="22"/>
      <w:szCs w:val="22"/>
    </w:rPr>
  </w:style>
  <w:style w:type="paragraph" w:customStyle="1" w:styleId="7mon">
    <w:name w:val="7 mon"/>
    <w:basedOn w:val="Normal"/>
    <w:qFormat/>
    <w:rsid w:val="007D264E"/>
    <w:pPr>
      <w:widowControl/>
      <w:suppressAutoHyphens/>
      <w:adjustRightInd w:val="0"/>
      <w:snapToGrid w:val="0"/>
      <w:spacing w:line="360" w:lineRule="auto"/>
      <w:ind w:left="357" w:hanging="357"/>
      <w:jc w:val="center"/>
      <w:outlineLvl w:val="1"/>
    </w:pPr>
    <w:rPr>
      <w:rFonts w:eastAsia="SimSun"/>
      <w:b/>
      <w:sz w:val="32"/>
      <w:szCs w:val="32"/>
    </w:rPr>
  </w:style>
  <w:style w:type="paragraph" w:customStyle="1" w:styleId="9lop">
    <w:name w:val="9 lop"/>
    <w:basedOn w:val="5tenbang"/>
    <w:qFormat/>
    <w:rsid w:val="007D264E"/>
    <w:pPr>
      <w:keepNext w:val="0"/>
      <w:keepLines w:val="0"/>
      <w:suppressAutoHyphens/>
    </w:pPr>
    <w:rPr>
      <w:lang w:val="en-US"/>
    </w:rPr>
  </w:style>
  <w:style w:type="table" w:customStyle="1" w:styleId="Style1">
    <w:name w:val="Style1"/>
    <w:basedOn w:val="TableGrid6"/>
    <w:uiPriority w:val="99"/>
    <w:rsid w:val="007D264E"/>
    <w:tblPr>
      <w:tblStyleRowBandSize w:val="1"/>
    </w:tblPr>
    <w:tcPr>
      <w:shd w:val="clear" w:color="auto" w:fill="auto"/>
    </w:tcPr>
    <w:tblStylePr w:type="firstRow">
      <w:rPr>
        <w:b w:val="0"/>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val="0"/>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clear" w:color="auto" w:fill="auto"/>
      </w:tcPr>
    </w:tblStylePr>
  </w:style>
  <w:style w:type="table" w:styleId="TableGrid6">
    <w:name w:val="Table Grid 6"/>
    <w:basedOn w:val="TableNormal"/>
    <w:uiPriority w:val="99"/>
    <w:unhideWhenUsed/>
    <w:rsid w:val="007D264E"/>
    <w:pPr>
      <w:widowControl w:val="0"/>
      <w:spacing w:before="40" w:after="40" w:line="276" w:lineRule="auto"/>
      <w:ind w:firstLine="425"/>
      <w:jc w:val="both"/>
    </w:pPr>
    <w:rPr>
      <w:rFonts w:eastAsia="SimSu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MediumShading2-Accent31">
    <w:name w:val="Medium Shading 2 - Accent 31"/>
    <w:basedOn w:val="TableNormal"/>
    <w:uiPriority w:val="30"/>
    <w:rsid w:val="007D264E"/>
    <w:rPr>
      <w:rFonts w:eastAsia="SimSun"/>
      <w:b/>
      <w:bCs/>
      <w:i/>
      <w:iCs/>
      <w:color w:val="4F81BD"/>
      <w:sz w:val="26"/>
    </w:rPr>
    <w:tblPr>
      <w:tblBorders>
        <w:top w:val="single" w:sz="8" w:space="0" w:color="C0504D"/>
        <w:bottom w:val="single" w:sz="8" w:space="0" w:color="C0504D"/>
      </w:tblBorders>
    </w:tblPr>
    <w:tblStylePr w:type="firstRow">
      <w:pPr>
        <w:spacing w:before="0" w:after="0" w:line="240" w:lineRule="auto"/>
      </w:pPr>
      <w:rPr>
        <w:b/>
        <w:bCs/>
        <w:color w:val="FFFFFF"/>
      </w:rPr>
      <w:tblPr/>
      <w:tcPr>
        <w:tcBorders>
          <w:top w:val="single" w:sz="8" w:space="0" w:color="C0504D"/>
          <w:left w:val="single" w:sz="8" w:space="0" w:color="C0504D"/>
          <w:bottom w:val="nil"/>
          <w:right w:val="nil"/>
          <w:insideH w:val="nil"/>
          <w:insideV w:val="nil"/>
          <w:tl2br w:val="nil"/>
          <w:tr2bl w:val="nil"/>
        </w:tcBorders>
      </w:tcPr>
    </w:tblStylePr>
    <w:tblStylePr w:type="lastRow">
      <w:pPr>
        <w:spacing w:before="0" w:after="0" w:line="240" w:lineRule="auto"/>
      </w:pPr>
      <w:rPr>
        <w:color w:val="auto"/>
      </w:rPr>
      <w:tblPr/>
      <w:tcPr>
        <w:tcBorders>
          <w:top w:val="single" w:sz="8" w:space="0" w:color="C0504D"/>
          <w:left w:val="single" w:sz="8" w:space="0" w:color="C0504D"/>
          <w:bottom w:val="nil"/>
          <w:right w:val="nil"/>
          <w:insideH w:val="nil"/>
          <w:insideV w:val="nil"/>
          <w:tl2br w:val="nil"/>
          <w:tr2bl w:val="nil"/>
        </w:tcBorders>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List-Accent31">
    <w:name w:val="Light List - Accent 31"/>
    <w:basedOn w:val="TableNormal"/>
    <w:uiPriority w:val="61"/>
    <w:rsid w:val="007D264E"/>
    <w:rPr>
      <w:rFonts w:eastAsia="SimSun"/>
      <w:lang w:val="vi-VN" w:eastAsia="vi-VN"/>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table" w:customStyle="1" w:styleId="MediumGrid3-Accent21">
    <w:name w:val="Medium Grid 3 - Accent 21"/>
    <w:basedOn w:val="TableNormal"/>
    <w:uiPriority w:val="30"/>
    <w:rsid w:val="007D264E"/>
    <w:rPr>
      <w:rFonts w:eastAsia="SimSun"/>
      <w:b/>
      <w:bCs/>
      <w:i/>
      <w:iCs/>
      <w:color w:val="4F81BD"/>
      <w:sz w:val="26"/>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paragraph" w:customStyle="1" w:styleId="TableParagraph">
    <w:name w:val="Table Paragraph"/>
    <w:basedOn w:val="Normal"/>
    <w:uiPriority w:val="1"/>
    <w:qFormat/>
    <w:rsid w:val="00CB627D"/>
    <w:pPr>
      <w:spacing w:before="59" w:after="0" w:line="240" w:lineRule="auto"/>
      <w:ind w:left="103" w:firstLine="0"/>
      <w:jc w:val="left"/>
    </w:pPr>
    <w:rPr>
      <w:rFonts w:eastAsia="Times New Roman"/>
      <w:sz w:val="22"/>
      <w:szCs w:val="22"/>
    </w:rPr>
  </w:style>
  <w:style w:type="paragraph" w:customStyle="1" w:styleId="a">
    <w:name w:val="a"/>
    <w:basedOn w:val="Normal"/>
    <w:qFormat/>
    <w:rsid w:val="00CB627D"/>
    <w:pPr>
      <w:widowControl/>
    </w:pPr>
    <w:rPr>
      <w:rFonts w:eastAsia="Calibri"/>
      <w:i/>
      <w:szCs w:val="22"/>
    </w:rPr>
  </w:style>
  <w:style w:type="paragraph" w:customStyle="1" w:styleId="tenbang">
    <w:name w:val="ten bang"/>
    <w:basedOn w:val="Normal"/>
    <w:qFormat/>
    <w:rsid w:val="00CB627D"/>
    <w:pPr>
      <w:widowControl/>
      <w:spacing w:before="120" w:after="120"/>
      <w:ind w:firstLine="0"/>
      <w:jc w:val="center"/>
    </w:pPr>
    <w:rPr>
      <w:rFonts w:eastAsia="Calibri"/>
      <w:b/>
      <w:i/>
      <w:szCs w:val="28"/>
    </w:rPr>
  </w:style>
  <w:style w:type="paragraph" w:customStyle="1" w:styleId="tltk">
    <w:name w:val="tltk"/>
    <w:basedOn w:val="Normal"/>
    <w:qFormat/>
    <w:rsid w:val="00CB627D"/>
    <w:pPr>
      <w:numPr>
        <w:numId w:val="2"/>
      </w:numPr>
      <w:autoSpaceDE w:val="0"/>
      <w:autoSpaceDN w:val="0"/>
      <w:adjustRightInd w:val="0"/>
    </w:pPr>
    <w:rPr>
      <w:rFonts w:eastAsia="Calibri"/>
      <w:szCs w:val="28"/>
      <w:lang w:val="vi-VN"/>
    </w:rPr>
  </w:style>
  <w:style w:type="paragraph" w:customStyle="1" w:styleId="m-6657617872171059383gmail-msolistparagraph">
    <w:name w:val="m_-6657617872171059383gmail-msolistparagraph"/>
    <w:basedOn w:val="Normal"/>
    <w:rsid w:val="00CB627D"/>
    <w:pPr>
      <w:widowControl/>
      <w:spacing w:before="100" w:beforeAutospacing="1" w:after="100" w:afterAutospacing="1" w:line="240" w:lineRule="auto"/>
      <w:ind w:firstLine="0"/>
      <w:jc w:val="left"/>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3912">
      <w:bodyDiv w:val="1"/>
      <w:marLeft w:val="0"/>
      <w:marRight w:val="0"/>
      <w:marTop w:val="0"/>
      <w:marBottom w:val="0"/>
      <w:divBdr>
        <w:top w:val="none" w:sz="0" w:space="0" w:color="auto"/>
        <w:left w:val="none" w:sz="0" w:space="0" w:color="auto"/>
        <w:bottom w:val="none" w:sz="0" w:space="0" w:color="auto"/>
        <w:right w:val="none" w:sz="0" w:space="0" w:color="auto"/>
      </w:divBdr>
    </w:div>
    <w:div w:id="452947918">
      <w:bodyDiv w:val="1"/>
      <w:marLeft w:val="0"/>
      <w:marRight w:val="0"/>
      <w:marTop w:val="0"/>
      <w:marBottom w:val="0"/>
      <w:divBdr>
        <w:top w:val="none" w:sz="0" w:space="0" w:color="auto"/>
        <w:left w:val="none" w:sz="0" w:space="0" w:color="auto"/>
        <w:bottom w:val="none" w:sz="0" w:space="0" w:color="auto"/>
        <w:right w:val="none" w:sz="0" w:space="0" w:color="auto"/>
      </w:divBdr>
    </w:div>
    <w:div w:id="1947928287">
      <w:bodyDiv w:val="1"/>
      <w:marLeft w:val="0"/>
      <w:marRight w:val="0"/>
      <w:marTop w:val="0"/>
      <w:marBottom w:val="0"/>
      <w:divBdr>
        <w:top w:val="none" w:sz="0" w:space="0" w:color="auto"/>
        <w:left w:val="none" w:sz="0" w:space="0" w:color="auto"/>
        <w:bottom w:val="none" w:sz="0" w:space="0" w:color="auto"/>
        <w:right w:val="none" w:sz="0" w:space="0" w:color="auto"/>
      </w:divBdr>
      <w:divsChild>
        <w:div w:id="16733023">
          <w:marLeft w:val="0"/>
          <w:marRight w:val="0"/>
          <w:marTop w:val="0"/>
          <w:marBottom w:val="0"/>
          <w:divBdr>
            <w:top w:val="none" w:sz="0" w:space="0" w:color="auto"/>
            <w:left w:val="none" w:sz="0" w:space="0" w:color="auto"/>
            <w:bottom w:val="none" w:sz="0" w:space="0" w:color="auto"/>
            <w:right w:val="none" w:sz="0" w:space="0" w:color="auto"/>
          </w:divBdr>
        </w:div>
        <w:div w:id="26493524">
          <w:marLeft w:val="0"/>
          <w:marRight w:val="0"/>
          <w:marTop w:val="0"/>
          <w:marBottom w:val="0"/>
          <w:divBdr>
            <w:top w:val="none" w:sz="0" w:space="0" w:color="auto"/>
            <w:left w:val="none" w:sz="0" w:space="0" w:color="auto"/>
            <w:bottom w:val="none" w:sz="0" w:space="0" w:color="auto"/>
            <w:right w:val="none" w:sz="0" w:space="0" w:color="auto"/>
          </w:divBdr>
        </w:div>
        <w:div w:id="51390362">
          <w:marLeft w:val="0"/>
          <w:marRight w:val="0"/>
          <w:marTop w:val="0"/>
          <w:marBottom w:val="0"/>
          <w:divBdr>
            <w:top w:val="none" w:sz="0" w:space="0" w:color="auto"/>
            <w:left w:val="none" w:sz="0" w:space="0" w:color="auto"/>
            <w:bottom w:val="none" w:sz="0" w:space="0" w:color="auto"/>
            <w:right w:val="none" w:sz="0" w:space="0" w:color="auto"/>
          </w:divBdr>
        </w:div>
        <w:div w:id="52585891">
          <w:marLeft w:val="0"/>
          <w:marRight w:val="0"/>
          <w:marTop w:val="0"/>
          <w:marBottom w:val="0"/>
          <w:divBdr>
            <w:top w:val="none" w:sz="0" w:space="0" w:color="auto"/>
            <w:left w:val="none" w:sz="0" w:space="0" w:color="auto"/>
            <w:bottom w:val="none" w:sz="0" w:space="0" w:color="auto"/>
            <w:right w:val="none" w:sz="0" w:space="0" w:color="auto"/>
          </w:divBdr>
        </w:div>
        <w:div w:id="65033860">
          <w:marLeft w:val="0"/>
          <w:marRight w:val="0"/>
          <w:marTop w:val="0"/>
          <w:marBottom w:val="0"/>
          <w:divBdr>
            <w:top w:val="none" w:sz="0" w:space="0" w:color="auto"/>
            <w:left w:val="none" w:sz="0" w:space="0" w:color="auto"/>
            <w:bottom w:val="none" w:sz="0" w:space="0" w:color="auto"/>
            <w:right w:val="none" w:sz="0" w:space="0" w:color="auto"/>
          </w:divBdr>
        </w:div>
        <w:div w:id="94794699">
          <w:marLeft w:val="0"/>
          <w:marRight w:val="0"/>
          <w:marTop w:val="0"/>
          <w:marBottom w:val="0"/>
          <w:divBdr>
            <w:top w:val="none" w:sz="0" w:space="0" w:color="auto"/>
            <w:left w:val="none" w:sz="0" w:space="0" w:color="auto"/>
            <w:bottom w:val="none" w:sz="0" w:space="0" w:color="auto"/>
            <w:right w:val="none" w:sz="0" w:space="0" w:color="auto"/>
          </w:divBdr>
        </w:div>
        <w:div w:id="98769058">
          <w:marLeft w:val="0"/>
          <w:marRight w:val="0"/>
          <w:marTop w:val="0"/>
          <w:marBottom w:val="0"/>
          <w:divBdr>
            <w:top w:val="none" w:sz="0" w:space="0" w:color="auto"/>
            <w:left w:val="none" w:sz="0" w:space="0" w:color="auto"/>
            <w:bottom w:val="none" w:sz="0" w:space="0" w:color="auto"/>
            <w:right w:val="none" w:sz="0" w:space="0" w:color="auto"/>
          </w:divBdr>
        </w:div>
        <w:div w:id="99188166">
          <w:marLeft w:val="0"/>
          <w:marRight w:val="0"/>
          <w:marTop w:val="0"/>
          <w:marBottom w:val="0"/>
          <w:divBdr>
            <w:top w:val="none" w:sz="0" w:space="0" w:color="auto"/>
            <w:left w:val="none" w:sz="0" w:space="0" w:color="auto"/>
            <w:bottom w:val="none" w:sz="0" w:space="0" w:color="auto"/>
            <w:right w:val="none" w:sz="0" w:space="0" w:color="auto"/>
          </w:divBdr>
        </w:div>
        <w:div w:id="117652370">
          <w:marLeft w:val="0"/>
          <w:marRight w:val="0"/>
          <w:marTop w:val="0"/>
          <w:marBottom w:val="0"/>
          <w:divBdr>
            <w:top w:val="none" w:sz="0" w:space="0" w:color="auto"/>
            <w:left w:val="none" w:sz="0" w:space="0" w:color="auto"/>
            <w:bottom w:val="none" w:sz="0" w:space="0" w:color="auto"/>
            <w:right w:val="none" w:sz="0" w:space="0" w:color="auto"/>
          </w:divBdr>
        </w:div>
        <w:div w:id="167670709">
          <w:marLeft w:val="0"/>
          <w:marRight w:val="0"/>
          <w:marTop w:val="0"/>
          <w:marBottom w:val="0"/>
          <w:divBdr>
            <w:top w:val="none" w:sz="0" w:space="0" w:color="auto"/>
            <w:left w:val="none" w:sz="0" w:space="0" w:color="auto"/>
            <w:bottom w:val="none" w:sz="0" w:space="0" w:color="auto"/>
            <w:right w:val="none" w:sz="0" w:space="0" w:color="auto"/>
          </w:divBdr>
        </w:div>
        <w:div w:id="194852739">
          <w:marLeft w:val="0"/>
          <w:marRight w:val="0"/>
          <w:marTop w:val="0"/>
          <w:marBottom w:val="0"/>
          <w:divBdr>
            <w:top w:val="none" w:sz="0" w:space="0" w:color="auto"/>
            <w:left w:val="none" w:sz="0" w:space="0" w:color="auto"/>
            <w:bottom w:val="none" w:sz="0" w:space="0" w:color="auto"/>
            <w:right w:val="none" w:sz="0" w:space="0" w:color="auto"/>
          </w:divBdr>
        </w:div>
        <w:div w:id="203179521">
          <w:marLeft w:val="0"/>
          <w:marRight w:val="0"/>
          <w:marTop w:val="0"/>
          <w:marBottom w:val="0"/>
          <w:divBdr>
            <w:top w:val="none" w:sz="0" w:space="0" w:color="auto"/>
            <w:left w:val="none" w:sz="0" w:space="0" w:color="auto"/>
            <w:bottom w:val="none" w:sz="0" w:space="0" w:color="auto"/>
            <w:right w:val="none" w:sz="0" w:space="0" w:color="auto"/>
          </w:divBdr>
        </w:div>
        <w:div w:id="229774607">
          <w:marLeft w:val="0"/>
          <w:marRight w:val="0"/>
          <w:marTop w:val="0"/>
          <w:marBottom w:val="0"/>
          <w:divBdr>
            <w:top w:val="none" w:sz="0" w:space="0" w:color="auto"/>
            <w:left w:val="none" w:sz="0" w:space="0" w:color="auto"/>
            <w:bottom w:val="none" w:sz="0" w:space="0" w:color="auto"/>
            <w:right w:val="none" w:sz="0" w:space="0" w:color="auto"/>
          </w:divBdr>
        </w:div>
        <w:div w:id="231933801">
          <w:marLeft w:val="0"/>
          <w:marRight w:val="0"/>
          <w:marTop w:val="0"/>
          <w:marBottom w:val="0"/>
          <w:divBdr>
            <w:top w:val="none" w:sz="0" w:space="0" w:color="auto"/>
            <w:left w:val="none" w:sz="0" w:space="0" w:color="auto"/>
            <w:bottom w:val="none" w:sz="0" w:space="0" w:color="auto"/>
            <w:right w:val="none" w:sz="0" w:space="0" w:color="auto"/>
          </w:divBdr>
        </w:div>
        <w:div w:id="240335141">
          <w:marLeft w:val="0"/>
          <w:marRight w:val="0"/>
          <w:marTop w:val="0"/>
          <w:marBottom w:val="0"/>
          <w:divBdr>
            <w:top w:val="none" w:sz="0" w:space="0" w:color="auto"/>
            <w:left w:val="none" w:sz="0" w:space="0" w:color="auto"/>
            <w:bottom w:val="none" w:sz="0" w:space="0" w:color="auto"/>
            <w:right w:val="none" w:sz="0" w:space="0" w:color="auto"/>
          </w:divBdr>
        </w:div>
        <w:div w:id="261770177">
          <w:marLeft w:val="0"/>
          <w:marRight w:val="0"/>
          <w:marTop w:val="0"/>
          <w:marBottom w:val="0"/>
          <w:divBdr>
            <w:top w:val="none" w:sz="0" w:space="0" w:color="auto"/>
            <w:left w:val="none" w:sz="0" w:space="0" w:color="auto"/>
            <w:bottom w:val="none" w:sz="0" w:space="0" w:color="auto"/>
            <w:right w:val="none" w:sz="0" w:space="0" w:color="auto"/>
          </w:divBdr>
        </w:div>
        <w:div w:id="266156046">
          <w:marLeft w:val="0"/>
          <w:marRight w:val="0"/>
          <w:marTop w:val="0"/>
          <w:marBottom w:val="0"/>
          <w:divBdr>
            <w:top w:val="none" w:sz="0" w:space="0" w:color="auto"/>
            <w:left w:val="none" w:sz="0" w:space="0" w:color="auto"/>
            <w:bottom w:val="none" w:sz="0" w:space="0" w:color="auto"/>
            <w:right w:val="none" w:sz="0" w:space="0" w:color="auto"/>
          </w:divBdr>
        </w:div>
        <w:div w:id="267854003">
          <w:marLeft w:val="0"/>
          <w:marRight w:val="0"/>
          <w:marTop w:val="0"/>
          <w:marBottom w:val="0"/>
          <w:divBdr>
            <w:top w:val="none" w:sz="0" w:space="0" w:color="auto"/>
            <w:left w:val="none" w:sz="0" w:space="0" w:color="auto"/>
            <w:bottom w:val="none" w:sz="0" w:space="0" w:color="auto"/>
            <w:right w:val="none" w:sz="0" w:space="0" w:color="auto"/>
          </w:divBdr>
        </w:div>
        <w:div w:id="273174310">
          <w:marLeft w:val="0"/>
          <w:marRight w:val="0"/>
          <w:marTop w:val="0"/>
          <w:marBottom w:val="0"/>
          <w:divBdr>
            <w:top w:val="none" w:sz="0" w:space="0" w:color="auto"/>
            <w:left w:val="none" w:sz="0" w:space="0" w:color="auto"/>
            <w:bottom w:val="none" w:sz="0" w:space="0" w:color="auto"/>
            <w:right w:val="none" w:sz="0" w:space="0" w:color="auto"/>
          </w:divBdr>
        </w:div>
        <w:div w:id="283125498">
          <w:marLeft w:val="0"/>
          <w:marRight w:val="0"/>
          <w:marTop w:val="0"/>
          <w:marBottom w:val="0"/>
          <w:divBdr>
            <w:top w:val="none" w:sz="0" w:space="0" w:color="auto"/>
            <w:left w:val="none" w:sz="0" w:space="0" w:color="auto"/>
            <w:bottom w:val="none" w:sz="0" w:space="0" w:color="auto"/>
            <w:right w:val="none" w:sz="0" w:space="0" w:color="auto"/>
          </w:divBdr>
        </w:div>
        <w:div w:id="299503065">
          <w:marLeft w:val="0"/>
          <w:marRight w:val="0"/>
          <w:marTop w:val="0"/>
          <w:marBottom w:val="0"/>
          <w:divBdr>
            <w:top w:val="none" w:sz="0" w:space="0" w:color="auto"/>
            <w:left w:val="none" w:sz="0" w:space="0" w:color="auto"/>
            <w:bottom w:val="none" w:sz="0" w:space="0" w:color="auto"/>
            <w:right w:val="none" w:sz="0" w:space="0" w:color="auto"/>
          </w:divBdr>
        </w:div>
        <w:div w:id="316686154">
          <w:marLeft w:val="0"/>
          <w:marRight w:val="0"/>
          <w:marTop w:val="0"/>
          <w:marBottom w:val="0"/>
          <w:divBdr>
            <w:top w:val="none" w:sz="0" w:space="0" w:color="auto"/>
            <w:left w:val="none" w:sz="0" w:space="0" w:color="auto"/>
            <w:bottom w:val="none" w:sz="0" w:space="0" w:color="auto"/>
            <w:right w:val="none" w:sz="0" w:space="0" w:color="auto"/>
          </w:divBdr>
        </w:div>
        <w:div w:id="318578273">
          <w:marLeft w:val="0"/>
          <w:marRight w:val="0"/>
          <w:marTop w:val="0"/>
          <w:marBottom w:val="0"/>
          <w:divBdr>
            <w:top w:val="none" w:sz="0" w:space="0" w:color="auto"/>
            <w:left w:val="none" w:sz="0" w:space="0" w:color="auto"/>
            <w:bottom w:val="none" w:sz="0" w:space="0" w:color="auto"/>
            <w:right w:val="none" w:sz="0" w:space="0" w:color="auto"/>
          </w:divBdr>
        </w:div>
        <w:div w:id="330522643">
          <w:marLeft w:val="0"/>
          <w:marRight w:val="0"/>
          <w:marTop w:val="0"/>
          <w:marBottom w:val="0"/>
          <w:divBdr>
            <w:top w:val="none" w:sz="0" w:space="0" w:color="auto"/>
            <w:left w:val="none" w:sz="0" w:space="0" w:color="auto"/>
            <w:bottom w:val="none" w:sz="0" w:space="0" w:color="auto"/>
            <w:right w:val="none" w:sz="0" w:space="0" w:color="auto"/>
          </w:divBdr>
        </w:div>
        <w:div w:id="365256065">
          <w:marLeft w:val="0"/>
          <w:marRight w:val="0"/>
          <w:marTop w:val="0"/>
          <w:marBottom w:val="0"/>
          <w:divBdr>
            <w:top w:val="none" w:sz="0" w:space="0" w:color="auto"/>
            <w:left w:val="none" w:sz="0" w:space="0" w:color="auto"/>
            <w:bottom w:val="none" w:sz="0" w:space="0" w:color="auto"/>
            <w:right w:val="none" w:sz="0" w:space="0" w:color="auto"/>
          </w:divBdr>
        </w:div>
        <w:div w:id="394478127">
          <w:marLeft w:val="0"/>
          <w:marRight w:val="0"/>
          <w:marTop w:val="0"/>
          <w:marBottom w:val="0"/>
          <w:divBdr>
            <w:top w:val="none" w:sz="0" w:space="0" w:color="auto"/>
            <w:left w:val="none" w:sz="0" w:space="0" w:color="auto"/>
            <w:bottom w:val="none" w:sz="0" w:space="0" w:color="auto"/>
            <w:right w:val="none" w:sz="0" w:space="0" w:color="auto"/>
          </w:divBdr>
        </w:div>
        <w:div w:id="411661144">
          <w:marLeft w:val="0"/>
          <w:marRight w:val="0"/>
          <w:marTop w:val="0"/>
          <w:marBottom w:val="0"/>
          <w:divBdr>
            <w:top w:val="none" w:sz="0" w:space="0" w:color="auto"/>
            <w:left w:val="none" w:sz="0" w:space="0" w:color="auto"/>
            <w:bottom w:val="none" w:sz="0" w:space="0" w:color="auto"/>
            <w:right w:val="none" w:sz="0" w:space="0" w:color="auto"/>
          </w:divBdr>
        </w:div>
        <w:div w:id="422453132">
          <w:marLeft w:val="0"/>
          <w:marRight w:val="0"/>
          <w:marTop w:val="0"/>
          <w:marBottom w:val="0"/>
          <w:divBdr>
            <w:top w:val="none" w:sz="0" w:space="0" w:color="auto"/>
            <w:left w:val="none" w:sz="0" w:space="0" w:color="auto"/>
            <w:bottom w:val="none" w:sz="0" w:space="0" w:color="auto"/>
            <w:right w:val="none" w:sz="0" w:space="0" w:color="auto"/>
          </w:divBdr>
        </w:div>
        <w:div w:id="448938807">
          <w:marLeft w:val="0"/>
          <w:marRight w:val="0"/>
          <w:marTop w:val="0"/>
          <w:marBottom w:val="0"/>
          <w:divBdr>
            <w:top w:val="none" w:sz="0" w:space="0" w:color="auto"/>
            <w:left w:val="none" w:sz="0" w:space="0" w:color="auto"/>
            <w:bottom w:val="none" w:sz="0" w:space="0" w:color="auto"/>
            <w:right w:val="none" w:sz="0" w:space="0" w:color="auto"/>
          </w:divBdr>
        </w:div>
        <w:div w:id="457845099">
          <w:marLeft w:val="0"/>
          <w:marRight w:val="0"/>
          <w:marTop w:val="0"/>
          <w:marBottom w:val="0"/>
          <w:divBdr>
            <w:top w:val="none" w:sz="0" w:space="0" w:color="auto"/>
            <w:left w:val="none" w:sz="0" w:space="0" w:color="auto"/>
            <w:bottom w:val="none" w:sz="0" w:space="0" w:color="auto"/>
            <w:right w:val="none" w:sz="0" w:space="0" w:color="auto"/>
          </w:divBdr>
        </w:div>
        <w:div w:id="458958290">
          <w:marLeft w:val="0"/>
          <w:marRight w:val="0"/>
          <w:marTop w:val="0"/>
          <w:marBottom w:val="0"/>
          <w:divBdr>
            <w:top w:val="none" w:sz="0" w:space="0" w:color="auto"/>
            <w:left w:val="none" w:sz="0" w:space="0" w:color="auto"/>
            <w:bottom w:val="none" w:sz="0" w:space="0" w:color="auto"/>
            <w:right w:val="none" w:sz="0" w:space="0" w:color="auto"/>
          </w:divBdr>
        </w:div>
        <w:div w:id="513618936">
          <w:marLeft w:val="0"/>
          <w:marRight w:val="0"/>
          <w:marTop w:val="0"/>
          <w:marBottom w:val="0"/>
          <w:divBdr>
            <w:top w:val="none" w:sz="0" w:space="0" w:color="auto"/>
            <w:left w:val="none" w:sz="0" w:space="0" w:color="auto"/>
            <w:bottom w:val="none" w:sz="0" w:space="0" w:color="auto"/>
            <w:right w:val="none" w:sz="0" w:space="0" w:color="auto"/>
          </w:divBdr>
        </w:div>
        <w:div w:id="604728478">
          <w:marLeft w:val="0"/>
          <w:marRight w:val="0"/>
          <w:marTop w:val="0"/>
          <w:marBottom w:val="0"/>
          <w:divBdr>
            <w:top w:val="none" w:sz="0" w:space="0" w:color="auto"/>
            <w:left w:val="none" w:sz="0" w:space="0" w:color="auto"/>
            <w:bottom w:val="none" w:sz="0" w:space="0" w:color="auto"/>
            <w:right w:val="none" w:sz="0" w:space="0" w:color="auto"/>
          </w:divBdr>
        </w:div>
        <w:div w:id="629670741">
          <w:marLeft w:val="0"/>
          <w:marRight w:val="0"/>
          <w:marTop w:val="0"/>
          <w:marBottom w:val="0"/>
          <w:divBdr>
            <w:top w:val="none" w:sz="0" w:space="0" w:color="auto"/>
            <w:left w:val="none" w:sz="0" w:space="0" w:color="auto"/>
            <w:bottom w:val="none" w:sz="0" w:space="0" w:color="auto"/>
            <w:right w:val="none" w:sz="0" w:space="0" w:color="auto"/>
          </w:divBdr>
        </w:div>
        <w:div w:id="727000672">
          <w:marLeft w:val="0"/>
          <w:marRight w:val="0"/>
          <w:marTop w:val="0"/>
          <w:marBottom w:val="0"/>
          <w:divBdr>
            <w:top w:val="none" w:sz="0" w:space="0" w:color="auto"/>
            <w:left w:val="none" w:sz="0" w:space="0" w:color="auto"/>
            <w:bottom w:val="none" w:sz="0" w:space="0" w:color="auto"/>
            <w:right w:val="none" w:sz="0" w:space="0" w:color="auto"/>
          </w:divBdr>
        </w:div>
        <w:div w:id="749691403">
          <w:marLeft w:val="0"/>
          <w:marRight w:val="0"/>
          <w:marTop w:val="0"/>
          <w:marBottom w:val="0"/>
          <w:divBdr>
            <w:top w:val="none" w:sz="0" w:space="0" w:color="auto"/>
            <w:left w:val="none" w:sz="0" w:space="0" w:color="auto"/>
            <w:bottom w:val="none" w:sz="0" w:space="0" w:color="auto"/>
            <w:right w:val="none" w:sz="0" w:space="0" w:color="auto"/>
          </w:divBdr>
        </w:div>
        <w:div w:id="775906489">
          <w:marLeft w:val="0"/>
          <w:marRight w:val="0"/>
          <w:marTop w:val="0"/>
          <w:marBottom w:val="0"/>
          <w:divBdr>
            <w:top w:val="none" w:sz="0" w:space="0" w:color="auto"/>
            <w:left w:val="none" w:sz="0" w:space="0" w:color="auto"/>
            <w:bottom w:val="none" w:sz="0" w:space="0" w:color="auto"/>
            <w:right w:val="none" w:sz="0" w:space="0" w:color="auto"/>
          </w:divBdr>
        </w:div>
        <w:div w:id="779766500">
          <w:marLeft w:val="0"/>
          <w:marRight w:val="0"/>
          <w:marTop w:val="0"/>
          <w:marBottom w:val="0"/>
          <w:divBdr>
            <w:top w:val="none" w:sz="0" w:space="0" w:color="auto"/>
            <w:left w:val="none" w:sz="0" w:space="0" w:color="auto"/>
            <w:bottom w:val="none" w:sz="0" w:space="0" w:color="auto"/>
            <w:right w:val="none" w:sz="0" w:space="0" w:color="auto"/>
          </w:divBdr>
        </w:div>
        <w:div w:id="791099169">
          <w:marLeft w:val="0"/>
          <w:marRight w:val="0"/>
          <w:marTop w:val="0"/>
          <w:marBottom w:val="0"/>
          <w:divBdr>
            <w:top w:val="none" w:sz="0" w:space="0" w:color="auto"/>
            <w:left w:val="none" w:sz="0" w:space="0" w:color="auto"/>
            <w:bottom w:val="none" w:sz="0" w:space="0" w:color="auto"/>
            <w:right w:val="none" w:sz="0" w:space="0" w:color="auto"/>
          </w:divBdr>
        </w:div>
        <w:div w:id="811747750">
          <w:marLeft w:val="0"/>
          <w:marRight w:val="0"/>
          <w:marTop w:val="0"/>
          <w:marBottom w:val="0"/>
          <w:divBdr>
            <w:top w:val="none" w:sz="0" w:space="0" w:color="auto"/>
            <w:left w:val="none" w:sz="0" w:space="0" w:color="auto"/>
            <w:bottom w:val="none" w:sz="0" w:space="0" w:color="auto"/>
            <w:right w:val="none" w:sz="0" w:space="0" w:color="auto"/>
          </w:divBdr>
        </w:div>
        <w:div w:id="818113969">
          <w:marLeft w:val="0"/>
          <w:marRight w:val="0"/>
          <w:marTop w:val="0"/>
          <w:marBottom w:val="0"/>
          <w:divBdr>
            <w:top w:val="none" w:sz="0" w:space="0" w:color="auto"/>
            <w:left w:val="none" w:sz="0" w:space="0" w:color="auto"/>
            <w:bottom w:val="none" w:sz="0" w:space="0" w:color="auto"/>
            <w:right w:val="none" w:sz="0" w:space="0" w:color="auto"/>
          </w:divBdr>
        </w:div>
        <w:div w:id="830366711">
          <w:marLeft w:val="0"/>
          <w:marRight w:val="0"/>
          <w:marTop w:val="0"/>
          <w:marBottom w:val="0"/>
          <w:divBdr>
            <w:top w:val="none" w:sz="0" w:space="0" w:color="auto"/>
            <w:left w:val="none" w:sz="0" w:space="0" w:color="auto"/>
            <w:bottom w:val="none" w:sz="0" w:space="0" w:color="auto"/>
            <w:right w:val="none" w:sz="0" w:space="0" w:color="auto"/>
          </w:divBdr>
        </w:div>
        <w:div w:id="834876757">
          <w:marLeft w:val="0"/>
          <w:marRight w:val="0"/>
          <w:marTop w:val="0"/>
          <w:marBottom w:val="0"/>
          <w:divBdr>
            <w:top w:val="none" w:sz="0" w:space="0" w:color="auto"/>
            <w:left w:val="none" w:sz="0" w:space="0" w:color="auto"/>
            <w:bottom w:val="none" w:sz="0" w:space="0" w:color="auto"/>
            <w:right w:val="none" w:sz="0" w:space="0" w:color="auto"/>
          </w:divBdr>
        </w:div>
        <w:div w:id="856232838">
          <w:marLeft w:val="0"/>
          <w:marRight w:val="0"/>
          <w:marTop w:val="0"/>
          <w:marBottom w:val="0"/>
          <w:divBdr>
            <w:top w:val="none" w:sz="0" w:space="0" w:color="auto"/>
            <w:left w:val="none" w:sz="0" w:space="0" w:color="auto"/>
            <w:bottom w:val="none" w:sz="0" w:space="0" w:color="auto"/>
            <w:right w:val="none" w:sz="0" w:space="0" w:color="auto"/>
          </w:divBdr>
        </w:div>
        <w:div w:id="919172111">
          <w:marLeft w:val="0"/>
          <w:marRight w:val="0"/>
          <w:marTop w:val="0"/>
          <w:marBottom w:val="0"/>
          <w:divBdr>
            <w:top w:val="none" w:sz="0" w:space="0" w:color="auto"/>
            <w:left w:val="none" w:sz="0" w:space="0" w:color="auto"/>
            <w:bottom w:val="none" w:sz="0" w:space="0" w:color="auto"/>
            <w:right w:val="none" w:sz="0" w:space="0" w:color="auto"/>
          </w:divBdr>
        </w:div>
        <w:div w:id="944921721">
          <w:marLeft w:val="0"/>
          <w:marRight w:val="0"/>
          <w:marTop w:val="0"/>
          <w:marBottom w:val="0"/>
          <w:divBdr>
            <w:top w:val="none" w:sz="0" w:space="0" w:color="auto"/>
            <w:left w:val="none" w:sz="0" w:space="0" w:color="auto"/>
            <w:bottom w:val="none" w:sz="0" w:space="0" w:color="auto"/>
            <w:right w:val="none" w:sz="0" w:space="0" w:color="auto"/>
          </w:divBdr>
        </w:div>
        <w:div w:id="953900420">
          <w:marLeft w:val="0"/>
          <w:marRight w:val="0"/>
          <w:marTop w:val="0"/>
          <w:marBottom w:val="0"/>
          <w:divBdr>
            <w:top w:val="none" w:sz="0" w:space="0" w:color="auto"/>
            <w:left w:val="none" w:sz="0" w:space="0" w:color="auto"/>
            <w:bottom w:val="none" w:sz="0" w:space="0" w:color="auto"/>
            <w:right w:val="none" w:sz="0" w:space="0" w:color="auto"/>
          </w:divBdr>
        </w:div>
        <w:div w:id="964892770">
          <w:marLeft w:val="0"/>
          <w:marRight w:val="0"/>
          <w:marTop w:val="0"/>
          <w:marBottom w:val="0"/>
          <w:divBdr>
            <w:top w:val="none" w:sz="0" w:space="0" w:color="auto"/>
            <w:left w:val="none" w:sz="0" w:space="0" w:color="auto"/>
            <w:bottom w:val="none" w:sz="0" w:space="0" w:color="auto"/>
            <w:right w:val="none" w:sz="0" w:space="0" w:color="auto"/>
          </w:divBdr>
        </w:div>
        <w:div w:id="968170681">
          <w:marLeft w:val="0"/>
          <w:marRight w:val="0"/>
          <w:marTop w:val="0"/>
          <w:marBottom w:val="0"/>
          <w:divBdr>
            <w:top w:val="none" w:sz="0" w:space="0" w:color="auto"/>
            <w:left w:val="none" w:sz="0" w:space="0" w:color="auto"/>
            <w:bottom w:val="none" w:sz="0" w:space="0" w:color="auto"/>
            <w:right w:val="none" w:sz="0" w:space="0" w:color="auto"/>
          </w:divBdr>
        </w:div>
        <w:div w:id="981931057">
          <w:marLeft w:val="0"/>
          <w:marRight w:val="0"/>
          <w:marTop w:val="0"/>
          <w:marBottom w:val="0"/>
          <w:divBdr>
            <w:top w:val="none" w:sz="0" w:space="0" w:color="auto"/>
            <w:left w:val="none" w:sz="0" w:space="0" w:color="auto"/>
            <w:bottom w:val="none" w:sz="0" w:space="0" w:color="auto"/>
            <w:right w:val="none" w:sz="0" w:space="0" w:color="auto"/>
          </w:divBdr>
        </w:div>
        <w:div w:id="985089827">
          <w:marLeft w:val="0"/>
          <w:marRight w:val="0"/>
          <w:marTop w:val="0"/>
          <w:marBottom w:val="0"/>
          <w:divBdr>
            <w:top w:val="none" w:sz="0" w:space="0" w:color="auto"/>
            <w:left w:val="none" w:sz="0" w:space="0" w:color="auto"/>
            <w:bottom w:val="none" w:sz="0" w:space="0" w:color="auto"/>
            <w:right w:val="none" w:sz="0" w:space="0" w:color="auto"/>
          </w:divBdr>
        </w:div>
        <w:div w:id="1015575913">
          <w:marLeft w:val="0"/>
          <w:marRight w:val="0"/>
          <w:marTop w:val="0"/>
          <w:marBottom w:val="0"/>
          <w:divBdr>
            <w:top w:val="none" w:sz="0" w:space="0" w:color="auto"/>
            <w:left w:val="none" w:sz="0" w:space="0" w:color="auto"/>
            <w:bottom w:val="none" w:sz="0" w:space="0" w:color="auto"/>
            <w:right w:val="none" w:sz="0" w:space="0" w:color="auto"/>
          </w:divBdr>
        </w:div>
        <w:div w:id="1034647720">
          <w:marLeft w:val="0"/>
          <w:marRight w:val="0"/>
          <w:marTop w:val="0"/>
          <w:marBottom w:val="0"/>
          <w:divBdr>
            <w:top w:val="none" w:sz="0" w:space="0" w:color="auto"/>
            <w:left w:val="none" w:sz="0" w:space="0" w:color="auto"/>
            <w:bottom w:val="none" w:sz="0" w:space="0" w:color="auto"/>
            <w:right w:val="none" w:sz="0" w:space="0" w:color="auto"/>
          </w:divBdr>
        </w:div>
        <w:div w:id="1037586478">
          <w:marLeft w:val="0"/>
          <w:marRight w:val="0"/>
          <w:marTop w:val="0"/>
          <w:marBottom w:val="0"/>
          <w:divBdr>
            <w:top w:val="none" w:sz="0" w:space="0" w:color="auto"/>
            <w:left w:val="none" w:sz="0" w:space="0" w:color="auto"/>
            <w:bottom w:val="none" w:sz="0" w:space="0" w:color="auto"/>
            <w:right w:val="none" w:sz="0" w:space="0" w:color="auto"/>
          </w:divBdr>
        </w:div>
        <w:div w:id="1060439106">
          <w:marLeft w:val="0"/>
          <w:marRight w:val="0"/>
          <w:marTop w:val="0"/>
          <w:marBottom w:val="0"/>
          <w:divBdr>
            <w:top w:val="none" w:sz="0" w:space="0" w:color="auto"/>
            <w:left w:val="none" w:sz="0" w:space="0" w:color="auto"/>
            <w:bottom w:val="none" w:sz="0" w:space="0" w:color="auto"/>
            <w:right w:val="none" w:sz="0" w:space="0" w:color="auto"/>
          </w:divBdr>
        </w:div>
        <w:div w:id="1062756898">
          <w:marLeft w:val="0"/>
          <w:marRight w:val="0"/>
          <w:marTop w:val="0"/>
          <w:marBottom w:val="0"/>
          <w:divBdr>
            <w:top w:val="none" w:sz="0" w:space="0" w:color="auto"/>
            <w:left w:val="none" w:sz="0" w:space="0" w:color="auto"/>
            <w:bottom w:val="none" w:sz="0" w:space="0" w:color="auto"/>
            <w:right w:val="none" w:sz="0" w:space="0" w:color="auto"/>
          </w:divBdr>
        </w:div>
        <w:div w:id="1064838926">
          <w:marLeft w:val="0"/>
          <w:marRight w:val="0"/>
          <w:marTop w:val="0"/>
          <w:marBottom w:val="0"/>
          <w:divBdr>
            <w:top w:val="none" w:sz="0" w:space="0" w:color="auto"/>
            <w:left w:val="none" w:sz="0" w:space="0" w:color="auto"/>
            <w:bottom w:val="none" w:sz="0" w:space="0" w:color="auto"/>
            <w:right w:val="none" w:sz="0" w:space="0" w:color="auto"/>
          </w:divBdr>
        </w:div>
        <w:div w:id="1074662958">
          <w:marLeft w:val="0"/>
          <w:marRight w:val="0"/>
          <w:marTop w:val="0"/>
          <w:marBottom w:val="0"/>
          <w:divBdr>
            <w:top w:val="none" w:sz="0" w:space="0" w:color="auto"/>
            <w:left w:val="none" w:sz="0" w:space="0" w:color="auto"/>
            <w:bottom w:val="none" w:sz="0" w:space="0" w:color="auto"/>
            <w:right w:val="none" w:sz="0" w:space="0" w:color="auto"/>
          </w:divBdr>
        </w:div>
        <w:div w:id="1151218762">
          <w:marLeft w:val="0"/>
          <w:marRight w:val="0"/>
          <w:marTop w:val="0"/>
          <w:marBottom w:val="0"/>
          <w:divBdr>
            <w:top w:val="none" w:sz="0" w:space="0" w:color="auto"/>
            <w:left w:val="none" w:sz="0" w:space="0" w:color="auto"/>
            <w:bottom w:val="none" w:sz="0" w:space="0" w:color="auto"/>
            <w:right w:val="none" w:sz="0" w:space="0" w:color="auto"/>
          </w:divBdr>
        </w:div>
        <w:div w:id="1164323806">
          <w:marLeft w:val="0"/>
          <w:marRight w:val="0"/>
          <w:marTop w:val="0"/>
          <w:marBottom w:val="0"/>
          <w:divBdr>
            <w:top w:val="none" w:sz="0" w:space="0" w:color="auto"/>
            <w:left w:val="none" w:sz="0" w:space="0" w:color="auto"/>
            <w:bottom w:val="none" w:sz="0" w:space="0" w:color="auto"/>
            <w:right w:val="none" w:sz="0" w:space="0" w:color="auto"/>
          </w:divBdr>
        </w:div>
        <w:div w:id="1179007486">
          <w:marLeft w:val="0"/>
          <w:marRight w:val="0"/>
          <w:marTop w:val="0"/>
          <w:marBottom w:val="0"/>
          <w:divBdr>
            <w:top w:val="none" w:sz="0" w:space="0" w:color="auto"/>
            <w:left w:val="none" w:sz="0" w:space="0" w:color="auto"/>
            <w:bottom w:val="none" w:sz="0" w:space="0" w:color="auto"/>
            <w:right w:val="none" w:sz="0" w:space="0" w:color="auto"/>
          </w:divBdr>
        </w:div>
        <w:div w:id="1180704847">
          <w:marLeft w:val="0"/>
          <w:marRight w:val="0"/>
          <w:marTop w:val="0"/>
          <w:marBottom w:val="0"/>
          <w:divBdr>
            <w:top w:val="none" w:sz="0" w:space="0" w:color="auto"/>
            <w:left w:val="none" w:sz="0" w:space="0" w:color="auto"/>
            <w:bottom w:val="none" w:sz="0" w:space="0" w:color="auto"/>
            <w:right w:val="none" w:sz="0" w:space="0" w:color="auto"/>
          </w:divBdr>
        </w:div>
        <w:div w:id="1182544983">
          <w:marLeft w:val="0"/>
          <w:marRight w:val="0"/>
          <w:marTop w:val="0"/>
          <w:marBottom w:val="0"/>
          <w:divBdr>
            <w:top w:val="none" w:sz="0" w:space="0" w:color="auto"/>
            <w:left w:val="none" w:sz="0" w:space="0" w:color="auto"/>
            <w:bottom w:val="none" w:sz="0" w:space="0" w:color="auto"/>
            <w:right w:val="none" w:sz="0" w:space="0" w:color="auto"/>
          </w:divBdr>
        </w:div>
        <w:div w:id="1183011709">
          <w:marLeft w:val="0"/>
          <w:marRight w:val="0"/>
          <w:marTop w:val="0"/>
          <w:marBottom w:val="0"/>
          <w:divBdr>
            <w:top w:val="none" w:sz="0" w:space="0" w:color="auto"/>
            <w:left w:val="none" w:sz="0" w:space="0" w:color="auto"/>
            <w:bottom w:val="none" w:sz="0" w:space="0" w:color="auto"/>
            <w:right w:val="none" w:sz="0" w:space="0" w:color="auto"/>
          </w:divBdr>
        </w:div>
        <w:div w:id="1209492937">
          <w:marLeft w:val="0"/>
          <w:marRight w:val="0"/>
          <w:marTop w:val="0"/>
          <w:marBottom w:val="0"/>
          <w:divBdr>
            <w:top w:val="none" w:sz="0" w:space="0" w:color="auto"/>
            <w:left w:val="none" w:sz="0" w:space="0" w:color="auto"/>
            <w:bottom w:val="none" w:sz="0" w:space="0" w:color="auto"/>
            <w:right w:val="none" w:sz="0" w:space="0" w:color="auto"/>
          </w:divBdr>
        </w:div>
        <w:div w:id="1215897014">
          <w:marLeft w:val="0"/>
          <w:marRight w:val="0"/>
          <w:marTop w:val="0"/>
          <w:marBottom w:val="0"/>
          <w:divBdr>
            <w:top w:val="none" w:sz="0" w:space="0" w:color="auto"/>
            <w:left w:val="none" w:sz="0" w:space="0" w:color="auto"/>
            <w:bottom w:val="none" w:sz="0" w:space="0" w:color="auto"/>
            <w:right w:val="none" w:sz="0" w:space="0" w:color="auto"/>
          </w:divBdr>
        </w:div>
        <w:div w:id="1225874518">
          <w:marLeft w:val="0"/>
          <w:marRight w:val="0"/>
          <w:marTop w:val="0"/>
          <w:marBottom w:val="0"/>
          <w:divBdr>
            <w:top w:val="none" w:sz="0" w:space="0" w:color="auto"/>
            <w:left w:val="none" w:sz="0" w:space="0" w:color="auto"/>
            <w:bottom w:val="none" w:sz="0" w:space="0" w:color="auto"/>
            <w:right w:val="none" w:sz="0" w:space="0" w:color="auto"/>
          </w:divBdr>
        </w:div>
        <w:div w:id="1234004174">
          <w:marLeft w:val="0"/>
          <w:marRight w:val="0"/>
          <w:marTop w:val="0"/>
          <w:marBottom w:val="0"/>
          <w:divBdr>
            <w:top w:val="none" w:sz="0" w:space="0" w:color="auto"/>
            <w:left w:val="none" w:sz="0" w:space="0" w:color="auto"/>
            <w:bottom w:val="none" w:sz="0" w:space="0" w:color="auto"/>
            <w:right w:val="none" w:sz="0" w:space="0" w:color="auto"/>
          </w:divBdr>
        </w:div>
        <w:div w:id="1243446329">
          <w:marLeft w:val="0"/>
          <w:marRight w:val="0"/>
          <w:marTop w:val="0"/>
          <w:marBottom w:val="0"/>
          <w:divBdr>
            <w:top w:val="none" w:sz="0" w:space="0" w:color="auto"/>
            <w:left w:val="none" w:sz="0" w:space="0" w:color="auto"/>
            <w:bottom w:val="none" w:sz="0" w:space="0" w:color="auto"/>
            <w:right w:val="none" w:sz="0" w:space="0" w:color="auto"/>
          </w:divBdr>
        </w:div>
        <w:div w:id="1302074629">
          <w:marLeft w:val="0"/>
          <w:marRight w:val="0"/>
          <w:marTop w:val="0"/>
          <w:marBottom w:val="0"/>
          <w:divBdr>
            <w:top w:val="none" w:sz="0" w:space="0" w:color="auto"/>
            <w:left w:val="none" w:sz="0" w:space="0" w:color="auto"/>
            <w:bottom w:val="none" w:sz="0" w:space="0" w:color="auto"/>
            <w:right w:val="none" w:sz="0" w:space="0" w:color="auto"/>
          </w:divBdr>
        </w:div>
        <w:div w:id="1365404207">
          <w:marLeft w:val="0"/>
          <w:marRight w:val="0"/>
          <w:marTop w:val="0"/>
          <w:marBottom w:val="0"/>
          <w:divBdr>
            <w:top w:val="none" w:sz="0" w:space="0" w:color="auto"/>
            <w:left w:val="none" w:sz="0" w:space="0" w:color="auto"/>
            <w:bottom w:val="none" w:sz="0" w:space="0" w:color="auto"/>
            <w:right w:val="none" w:sz="0" w:space="0" w:color="auto"/>
          </w:divBdr>
        </w:div>
        <w:div w:id="1376350309">
          <w:marLeft w:val="0"/>
          <w:marRight w:val="0"/>
          <w:marTop w:val="0"/>
          <w:marBottom w:val="0"/>
          <w:divBdr>
            <w:top w:val="none" w:sz="0" w:space="0" w:color="auto"/>
            <w:left w:val="none" w:sz="0" w:space="0" w:color="auto"/>
            <w:bottom w:val="none" w:sz="0" w:space="0" w:color="auto"/>
            <w:right w:val="none" w:sz="0" w:space="0" w:color="auto"/>
          </w:divBdr>
        </w:div>
        <w:div w:id="1383292174">
          <w:marLeft w:val="0"/>
          <w:marRight w:val="0"/>
          <w:marTop w:val="0"/>
          <w:marBottom w:val="0"/>
          <w:divBdr>
            <w:top w:val="none" w:sz="0" w:space="0" w:color="auto"/>
            <w:left w:val="none" w:sz="0" w:space="0" w:color="auto"/>
            <w:bottom w:val="none" w:sz="0" w:space="0" w:color="auto"/>
            <w:right w:val="none" w:sz="0" w:space="0" w:color="auto"/>
          </w:divBdr>
        </w:div>
        <w:div w:id="1406144318">
          <w:marLeft w:val="0"/>
          <w:marRight w:val="0"/>
          <w:marTop w:val="0"/>
          <w:marBottom w:val="0"/>
          <w:divBdr>
            <w:top w:val="none" w:sz="0" w:space="0" w:color="auto"/>
            <w:left w:val="none" w:sz="0" w:space="0" w:color="auto"/>
            <w:bottom w:val="none" w:sz="0" w:space="0" w:color="auto"/>
            <w:right w:val="none" w:sz="0" w:space="0" w:color="auto"/>
          </w:divBdr>
        </w:div>
        <w:div w:id="1406220508">
          <w:marLeft w:val="0"/>
          <w:marRight w:val="0"/>
          <w:marTop w:val="0"/>
          <w:marBottom w:val="0"/>
          <w:divBdr>
            <w:top w:val="none" w:sz="0" w:space="0" w:color="auto"/>
            <w:left w:val="none" w:sz="0" w:space="0" w:color="auto"/>
            <w:bottom w:val="none" w:sz="0" w:space="0" w:color="auto"/>
            <w:right w:val="none" w:sz="0" w:space="0" w:color="auto"/>
          </w:divBdr>
        </w:div>
        <w:div w:id="1406293303">
          <w:marLeft w:val="0"/>
          <w:marRight w:val="0"/>
          <w:marTop w:val="0"/>
          <w:marBottom w:val="0"/>
          <w:divBdr>
            <w:top w:val="none" w:sz="0" w:space="0" w:color="auto"/>
            <w:left w:val="none" w:sz="0" w:space="0" w:color="auto"/>
            <w:bottom w:val="none" w:sz="0" w:space="0" w:color="auto"/>
            <w:right w:val="none" w:sz="0" w:space="0" w:color="auto"/>
          </w:divBdr>
        </w:div>
        <w:div w:id="1438284893">
          <w:marLeft w:val="0"/>
          <w:marRight w:val="0"/>
          <w:marTop w:val="0"/>
          <w:marBottom w:val="0"/>
          <w:divBdr>
            <w:top w:val="none" w:sz="0" w:space="0" w:color="auto"/>
            <w:left w:val="none" w:sz="0" w:space="0" w:color="auto"/>
            <w:bottom w:val="none" w:sz="0" w:space="0" w:color="auto"/>
            <w:right w:val="none" w:sz="0" w:space="0" w:color="auto"/>
          </w:divBdr>
        </w:div>
        <w:div w:id="1439180974">
          <w:marLeft w:val="0"/>
          <w:marRight w:val="0"/>
          <w:marTop w:val="0"/>
          <w:marBottom w:val="0"/>
          <w:divBdr>
            <w:top w:val="none" w:sz="0" w:space="0" w:color="auto"/>
            <w:left w:val="none" w:sz="0" w:space="0" w:color="auto"/>
            <w:bottom w:val="none" w:sz="0" w:space="0" w:color="auto"/>
            <w:right w:val="none" w:sz="0" w:space="0" w:color="auto"/>
          </w:divBdr>
        </w:div>
        <w:div w:id="1441797427">
          <w:marLeft w:val="0"/>
          <w:marRight w:val="0"/>
          <w:marTop w:val="0"/>
          <w:marBottom w:val="0"/>
          <w:divBdr>
            <w:top w:val="none" w:sz="0" w:space="0" w:color="auto"/>
            <w:left w:val="none" w:sz="0" w:space="0" w:color="auto"/>
            <w:bottom w:val="none" w:sz="0" w:space="0" w:color="auto"/>
            <w:right w:val="none" w:sz="0" w:space="0" w:color="auto"/>
          </w:divBdr>
        </w:div>
        <w:div w:id="1449079566">
          <w:marLeft w:val="0"/>
          <w:marRight w:val="0"/>
          <w:marTop w:val="0"/>
          <w:marBottom w:val="0"/>
          <w:divBdr>
            <w:top w:val="none" w:sz="0" w:space="0" w:color="auto"/>
            <w:left w:val="none" w:sz="0" w:space="0" w:color="auto"/>
            <w:bottom w:val="none" w:sz="0" w:space="0" w:color="auto"/>
            <w:right w:val="none" w:sz="0" w:space="0" w:color="auto"/>
          </w:divBdr>
        </w:div>
        <w:div w:id="1514539801">
          <w:marLeft w:val="0"/>
          <w:marRight w:val="0"/>
          <w:marTop w:val="0"/>
          <w:marBottom w:val="0"/>
          <w:divBdr>
            <w:top w:val="none" w:sz="0" w:space="0" w:color="auto"/>
            <w:left w:val="none" w:sz="0" w:space="0" w:color="auto"/>
            <w:bottom w:val="none" w:sz="0" w:space="0" w:color="auto"/>
            <w:right w:val="none" w:sz="0" w:space="0" w:color="auto"/>
          </w:divBdr>
        </w:div>
        <w:div w:id="1517622827">
          <w:marLeft w:val="0"/>
          <w:marRight w:val="0"/>
          <w:marTop w:val="0"/>
          <w:marBottom w:val="0"/>
          <w:divBdr>
            <w:top w:val="none" w:sz="0" w:space="0" w:color="auto"/>
            <w:left w:val="none" w:sz="0" w:space="0" w:color="auto"/>
            <w:bottom w:val="none" w:sz="0" w:space="0" w:color="auto"/>
            <w:right w:val="none" w:sz="0" w:space="0" w:color="auto"/>
          </w:divBdr>
        </w:div>
        <w:div w:id="1547568114">
          <w:marLeft w:val="0"/>
          <w:marRight w:val="0"/>
          <w:marTop w:val="0"/>
          <w:marBottom w:val="0"/>
          <w:divBdr>
            <w:top w:val="none" w:sz="0" w:space="0" w:color="auto"/>
            <w:left w:val="none" w:sz="0" w:space="0" w:color="auto"/>
            <w:bottom w:val="none" w:sz="0" w:space="0" w:color="auto"/>
            <w:right w:val="none" w:sz="0" w:space="0" w:color="auto"/>
          </w:divBdr>
        </w:div>
        <w:div w:id="1632902654">
          <w:marLeft w:val="0"/>
          <w:marRight w:val="0"/>
          <w:marTop w:val="0"/>
          <w:marBottom w:val="0"/>
          <w:divBdr>
            <w:top w:val="none" w:sz="0" w:space="0" w:color="auto"/>
            <w:left w:val="none" w:sz="0" w:space="0" w:color="auto"/>
            <w:bottom w:val="none" w:sz="0" w:space="0" w:color="auto"/>
            <w:right w:val="none" w:sz="0" w:space="0" w:color="auto"/>
          </w:divBdr>
        </w:div>
        <w:div w:id="1666591879">
          <w:marLeft w:val="0"/>
          <w:marRight w:val="0"/>
          <w:marTop w:val="0"/>
          <w:marBottom w:val="0"/>
          <w:divBdr>
            <w:top w:val="none" w:sz="0" w:space="0" w:color="auto"/>
            <w:left w:val="none" w:sz="0" w:space="0" w:color="auto"/>
            <w:bottom w:val="none" w:sz="0" w:space="0" w:color="auto"/>
            <w:right w:val="none" w:sz="0" w:space="0" w:color="auto"/>
          </w:divBdr>
        </w:div>
        <w:div w:id="1667394675">
          <w:marLeft w:val="0"/>
          <w:marRight w:val="0"/>
          <w:marTop w:val="0"/>
          <w:marBottom w:val="0"/>
          <w:divBdr>
            <w:top w:val="none" w:sz="0" w:space="0" w:color="auto"/>
            <w:left w:val="none" w:sz="0" w:space="0" w:color="auto"/>
            <w:bottom w:val="none" w:sz="0" w:space="0" w:color="auto"/>
            <w:right w:val="none" w:sz="0" w:space="0" w:color="auto"/>
          </w:divBdr>
        </w:div>
        <w:div w:id="1668747388">
          <w:marLeft w:val="0"/>
          <w:marRight w:val="0"/>
          <w:marTop w:val="0"/>
          <w:marBottom w:val="0"/>
          <w:divBdr>
            <w:top w:val="none" w:sz="0" w:space="0" w:color="auto"/>
            <w:left w:val="none" w:sz="0" w:space="0" w:color="auto"/>
            <w:bottom w:val="none" w:sz="0" w:space="0" w:color="auto"/>
            <w:right w:val="none" w:sz="0" w:space="0" w:color="auto"/>
          </w:divBdr>
        </w:div>
        <w:div w:id="1675718282">
          <w:marLeft w:val="0"/>
          <w:marRight w:val="0"/>
          <w:marTop w:val="0"/>
          <w:marBottom w:val="0"/>
          <w:divBdr>
            <w:top w:val="none" w:sz="0" w:space="0" w:color="auto"/>
            <w:left w:val="none" w:sz="0" w:space="0" w:color="auto"/>
            <w:bottom w:val="none" w:sz="0" w:space="0" w:color="auto"/>
            <w:right w:val="none" w:sz="0" w:space="0" w:color="auto"/>
          </w:divBdr>
        </w:div>
        <w:div w:id="1727951687">
          <w:marLeft w:val="0"/>
          <w:marRight w:val="0"/>
          <w:marTop w:val="0"/>
          <w:marBottom w:val="0"/>
          <w:divBdr>
            <w:top w:val="none" w:sz="0" w:space="0" w:color="auto"/>
            <w:left w:val="none" w:sz="0" w:space="0" w:color="auto"/>
            <w:bottom w:val="none" w:sz="0" w:space="0" w:color="auto"/>
            <w:right w:val="none" w:sz="0" w:space="0" w:color="auto"/>
          </w:divBdr>
        </w:div>
        <w:div w:id="1746956603">
          <w:marLeft w:val="0"/>
          <w:marRight w:val="0"/>
          <w:marTop w:val="0"/>
          <w:marBottom w:val="0"/>
          <w:divBdr>
            <w:top w:val="none" w:sz="0" w:space="0" w:color="auto"/>
            <w:left w:val="none" w:sz="0" w:space="0" w:color="auto"/>
            <w:bottom w:val="none" w:sz="0" w:space="0" w:color="auto"/>
            <w:right w:val="none" w:sz="0" w:space="0" w:color="auto"/>
          </w:divBdr>
        </w:div>
        <w:div w:id="1747723813">
          <w:marLeft w:val="0"/>
          <w:marRight w:val="0"/>
          <w:marTop w:val="0"/>
          <w:marBottom w:val="0"/>
          <w:divBdr>
            <w:top w:val="none" w:sz="0" w:space="0" w:color="auto"/>
            <w:left w:val="none" w:sz="0" w:space="0" w:color="auto"/>
            <w:bottom w:val="none" w:sz="0" w:space="0" w:color="auto"/>
            <w:right w:val="none" w:sz="0" w:space="0" w:color="auto"/>
          </w:divBdr>
        </w:div>
        <w:div w:id="1756125449">
          <w:marLeft w:val="0"/>
          <w:marRight w:val="0"/>
          <w:marTop w:val="0"/>
          <w:marBottom w:val="0"/>
          <w:divBdr>
            <w:top w:val="none" w:sz="0" w:space="0" w:color="auto"/>
            <w:left w:val="none" w:sz="0" w:space="0" w:color="auto"/>
            <w:bottom w:val="none" w:sz="0" w:space="0" w:color="auto"/>
            <w:right w:val="none" w:sz="0" w:space="0" w:color="auto"/>
          </w:divBdr>
        </w:div>
        <w:div w:id="1769812097">
          <w:marLeft w:val="0"/>
          <w:marRight w:val="0"/>
          <w:marTop w:val="0"/>
          <w:marBottom w:val="0"/>
          <w:divBdr>
            <w:top w:val="none" w:sz="0" w:space="0" w:color="auto"/>
            <w:left w:val="none" w:sz="0" w:space="0" w:color="auto"/>
            <w:bottom w:val="none" w:sz="0" w:space="0" w:color="auto"/>
            <w:right w:val="none" w:sz="0" w:space="0" w:color="auto"/>
          </w:divBdr>
        </w:div>
        <w:div w:id="1778911539">
          <w:marLeft w:val="0"/>
          <w:marRight w:val="0"/>
          <w:marTop w:val="0"/>
          <w:marBottom w:val="0"/>
          <w:divBdr>
            <w:top w:val="none" w:sz="0" w:space="0" w:color="auto"/>
            <w:left w:val="none" w:sz="0" w:space="0" w:color="auto"/>
            <w:bottom w:val="none" w:sz="0" w:space="0" w:color="auto"/>
            <w:right w:val="none" w:sz="0" w:space="0" w:color="auto"/>
          </w:divBdr>
        </w:div>
        <w:div w:id="1789353083">
          <w:marLeft w:val="0"/>
          <w:marRight w:val="0"/>
          <w:marTop w:val="0"/>
          <w:marBottom w:val="0"/>
          <w:divBdr>
            <w:top w:val="none" w:sz="0" w:space="0" w:color="auto"/>
            <w:left w:val="none" w:sz="0" w:space="0" w:color="auto"/>
            <w:bottom w:val="none" w:sz="0" w:space="0" w:color="auto"/>
            <w:right w:val="none" w:sz="0" w:space="0" w:color="auto"/>
          </w:divBdr>
        </w:div>
        <w:div w:id="1850632786">
          <w:marLeft w:val="0"/>
          <w:marRight w:val="0"/>
          <w:marTop w:val="0"/>
          <w:marBottom w:val="0"/>
          <w:divBdr>
            <w:top w:val="none" w:sz="0" w:space="0" w:color="auto"/>
            <w:left w:val="none" w:sz="0" w:space="0" w:color="auto"/>
            <w:bottom w:val="none" w:sz="0" w:space="0" w:color="auto"/>
            <w:right w:val="none" w:sz="0" w:space="0" w:color="auto"/>
          </w:divBdr>
        </w:div>
        <w:div w:id="1868374241">
          <w:marLeft w:val="0"/>
          <w:marRight w:val="0"/>
          <w:marTop w:val="0"/>
          <w:marBottom w:val="0"/>
          <w:divBdr>
            <w:top w:val="none" w:sz="0" w:space="0" w:color="auto"/>
            <w:left w:val="none" w:sz="0" w:space="0" w:color="auto"/>
            <w:bottom w:val="none" w:sz="0" w:space="0" w:color="auto"/>
            <w:right w:val="none" w:sz="0" w:space="0" w:color="auto"/>
          </w:divBdr>
        </w:div>
        <w:div w:id="1876500568">
          <w:marLeft w:val="0"/>
          <w:marRight w:val="0"/>
          <w:marTop w:val="0"/>
          <w:marBottom w:val="0"/>
          <w:divBdr>
            <w:top w:val="none" w:sz="0" w:space="0" w:color="auto"/>
            <w:left w:val="none" w:sz="0" w:space="0" w:color="auto"/>
            <w:bottom w:val="none" w:sz="0" w:space="0" w:color="auto"/>
            <w:right w:val="none" w:sz="0" w:space="0" w:color="auto"/>
          </w:divBdr>
        </w:div>
        <w:div w:id="1878004527">
          <w:marLeft w:val="0"/>
          <w:marRight w:val="0"/>
          <w:marTop w:val="0"/>
          <w:marBottom w:val="0"/>
          <w:divBdr>
            <w:top w:val="none" w:sz="0" w:space="0" w:color="auto"/>
            <w:left w:val="none" w:sz="0" w:space="0" w:color="auto"/>
            <w:bottom w:val="none" w:sz="0" w:space="0" w:color="auto"/>
            <w:right w:val="none" w:sz="0" w:space="0" w:color="auto"/>
          </w:divBdr>
        </w:div>
        <w:div w:id="1885100285">
          <w:marLeft w:val="0"/>
          <w:marRight w:val="0"/>
          <w:marTop w:val="0"/>
          <w:marBottom w:val="0"/>
          <w:divBdr>
            <w:top w:val="none" w:sz="0" w:space="0" w:color="auto"/>
            <w:left w:val="none" w:sz="0" w:space="0" w:color="auto"/>
            <w:bottom w:val="none" w:sz="0" w:space="0" w:color="auto"/>
            <w:right w:val="none" w:sz="0" w:space="0" w:color="auto"/>
          </w:divBdr>
        </w:div>
        <w:div w:id="1908177090">
          <w:marLeft w:val="0"/>
          <w:marRight w:val="0"/>
          <w:marTop w:val="0"/>
          <w:marBottom w:val="0"/>
          <w:divBdr>
            <w:top w:val="none" w:sz="0" w:space="0" w:color="auto"/>
            <w:left w:val="none" w:sz="0" w:space="0" w:color="auto"/>
            <w:bottom w:val="none" w:sz="0" w:space="0" w:color="auto"/>
            <w:right w:val="none" w:sz="0" w:space="0" w:color="auto"/>
          </w:divBdr>
        </w:div>
        <w:div w:id="1918401154">
          <w:marLeft w:val="0"/>
          <w:marRight w:val="0"/>
          <w:marTop w:val="0"/>
          <w:marBottom w:val="0"/>
          <w:divBdr>
            <w:top w:val="none" w:sz="0" w:space="0" w:color="auto"/>
            <w:left w:val="none" w:sz="0" w:space="0" w:color="auto"/>
            <w:bottom w:val="none" w:sz="0" w:space="0" w:color="auto"/>
            <w:right w:val="none" w:sz="0" w:space="0" w:color="auto"/>
          </w:divBdr>
        </w:div>
        <w:div w:id="1918401220">
          <w:marLeft w:val="0"/>
          <w:marRight w:val="0"/>
          <w:marTop w:val="0"/>
          <w:marBottom w:val="0"/>
          <w:divBdr>
            <w:top w:val="none" w:sz="0" w:space="0" w:color="auto"/>
            <w:left w:val="none" w:sz="0" w:space="0" w:color="auto"/>
            <w:bottom w:val="none" w:sz="0" w:space="0" w:color="auto"/>
            <w:right w:val="none" w:sz="0" w:space="0" w:color="auto"/>
          </w:divBdr>
        </w:div>
        <w:div w:id="1921938199">
          <w:marLeft w:val="0"/>
          <w:marRight w:val="0"/>
          <w:marTop w:val="0"/>
          <w:marBottom w:val="0"/>
          <w:divBdr>
            <w:top w:val="none" w:sz="0" w:space="0" w:color="auto"/>
            <w:left w:val="none" w:sz="0" w:space="0" w:color="auto"/>
            <w:bottom w:val="none" w:sz="0" w:space="0" w:color="auto"/>
            <w:right w:val="none" w:sz="0" w:space="0" w:color="auto"/>
          </w:divBdr>
        </w:div>
        <w:div w:id="1928036142">
          <w:marLeft w:val="0"/>
          <w:marRight w:val="0"/>
          <w:marTop w:val="0"/>
          <w:marBottom w:val="0"/>
          <w:divBdr>
            <w:top w:val="none" w:sz="0" w:space="0" w:color="auto"/>
            <w:left w:val="none" w:sz="0" w:space="0" w:color="auto"/>
            <w:bottom w:val="none" w:sz="0" w:space="0" w:color="auto"/>
            <w:right w:val="none" w:sz="0" w:space="0" w:color="auto"/>
          </w:divBdr>
        </w:div>
        <w:div w:id="1932665686">
          <w:marLeft w:val="0"/>
          <w:marRight w:val="0"/>
          <w:marTop w:val="0"/>
          <w:marBottom w:val="0"/>
          <w:divBdr>
            <w:top w:val="none" w:sz="0" w:space="0" w:color="auto"/>
            <w:left w:val="none" w:sz="0" w:space="0" w:color="auto"/>
            <w:bottom w:val="none" w:sz="0" w:space="0" w:color="auto"/>
            <w:right w:val="none" w:sz="0" w:space="0" w:color="auto"/>
          </w:divBdr>
        </w:div>
        <w:div w:id="1945191669">
          <w:marLeft w:val="0"/>
          <w:marRight w:val="0"/>
          <w:marTop w:val="0"/>
          <w:marBottom w:val="0"/>
          <w:divBdr>
            <w:top w:val="none" w:sz="0" w:space="0" w:color="auto"/>
            <w:left w:val="none" w:sz="0" w:space="0" w:color="auto"/>
            <w:bottom w:val="none" w:sz="0" w:space="0" w:color="auto"/>
            <w:right w:val="none" w:sz="0" w:space="0" w:color="auto"/>
          </w:divBdr>
        </w:div>
        <w:div w:id="1948385907">
          <w:marLeft w:val="0"/>
          <w:marRight w:val="0"/>
          <w:marTop w:val="0"/>
          <w:marBottom w:val="0"/>
          <w:divBdr>
            <w:top w:val="none" w:sz="0" w:space="0" w:color="auto"/>
            <w:left w:val="none" w:sz="0" w:space="0" w:color="auto"/>
            <w:bottom w:val="none" w:sz="0" w:space="0" w:color="auto"/>
            <w:right w:val="none" w:sz="0" w:space="0" w:color="auto"/>
          </w:divBdr>
        </w:div>
        <w:div w:id="1970428537">
          <w:marLeft w:val="0"/>
          <w:marRight w:val="0"/>
          <w:marTop w:val="0"/>
          <w:marBottom w:val="0"/>
          <w:divBdr>
            <w:top w:val="none" w:sz="0" w:space="0" w:color="auto"/>
            <w:left w:val="none" w:sz="0" w:space="0" w:color="auto"/>
            <w:bottom w:val="none" w:sz="0" w:space="0" w:color="auto"/>
            <w:right w:val="none" w:sz="0" w:space="0" w:color="auto"/>
          </w:divBdr>
        </w:div>
        <w:div w:id="1987851349">
          <w:marLeft w:val="0"/>
          <w:marRight w:val="0"/>
          <w:marTop w:val="0"/>
          <w:marBottom w:val="0"/>
          <w:divBdr>
            <w:top w:val="none" w:sz="0" w:space="0" w:color="auto"/>
            <w:left w:val="none" w:sz="0" w:space="0" w:color="auto"/>
            <w:bottom w:val="none" w:sz="0" w:space="0" w:color="auto"/>
            <w:right w:val="none" w:sz="0" w:space="0" w:color="auto"/>
          </w:divBdr>
        </w:div>
        <w:div w:id="1994680867">
          <w:marLeft w:val="0"/>
          <w:marRight w:val="0"/>
          <w:marTop w:val="0"/>
          <w:marBottom w:val="0"/>
          <w:divBdr>
            <w:top w:val="none" w:sz="0" w:space="0" w:color="auto"/>
            <w:left w:val="none" w:sz="0" w:space="0" w:color="auto"/>
            <w:bottom w:val="none" w:sz="0" w:space="0" w:color="auto"/>
            <w:right w:val="none" w:sz="0" w:space="0" w:color="auto"/>
          </w:divBdr>
        </w:div>
        <w:div w:id="2047486040">
          <w:marLeft w:val="0"/>
          <w:marRight w:val="0"/>
          <w:marTop w:val="0"/>
          <w:marBottom w:val="0"/>
          <w:divBdr>
            <w:top w:val="none" w:sz="0" w:space="0" w:color="auto"/>
            <w:left w:val="none" w:sz="0" w:space="0" w:color="auto"/>
            <w:bottom w:val="none" w:sz="0" w:space="0" w:color="auto"/>
            <w:right w:val="none" w:sz="0" w:space="0" w:color="auto"/>
          </w:divBdr>
        </w:div>
        <w:div w:id="2060397941">
          <w:marLeft w:val="0"/>
          <w:marRight w:val="0"/>
          <w:marTop w:val="0"/>
          <w:marBottom w:val="0"/>
          <w:divBdr>
            <w:top w:val="none" w:sz="0" w:space="0" w:color="auto"/>
            <w:left w:val="none" w:sz="0" w:space="0" w:color="auto"/>
            <w:bottom w:val="none" w:sz="0" w:space="0" w:color="auto"/>
            <w:right w:val="none" w:sz="0" w:space="0" w:color="auto"/>
          </w:divBdr>
        </w:div>
        <w:div w:id="2061399741">
          <w:marLeft w:val="0"/>
          <w:marRight w:val="0"/>
          <w:marTop w:val="0"/>
          <w:marBottom w:val="0"/>
          <w:divBdr>
            <w:top w:val="none" w:sz="0" w:space="0" w:color="auto"/>
            <w:left w:val="none" w:sz="0" w:space="0" w:color="auto"/>
            <w:bottom w:val="none" w:sz="0" w:space="0" w:color="auto"/>
            <w:right w:val="none" w:sz="0" w:space="0" w:color="auto"/>
          </w:divBdr>
        </w:div>
        <w:div w:id="2075473092">
          <w:marLeft w:val="0"/>
          <w:marRight w:val="0"/>
          <w:marTop w:val="0"/>
          <w:marBottom w:val="0"/>
          <w:divBdr>
            <w:top w:val="none" w:sz="0" w:space="0" w:color="auto"/>
            <w:left w:val="none" w:sz="0" w:space="0" w:color="auto"/>
            <w:bottom w:val="none" w:sz="0" w:space="0" w:color="auto"/>
            <w:right w:val="none" w:sz="0" w:space="0" w:color="auto"/>
          </w:divBdr>
        </w:div>
        <w:div w:id="2075736245">
          <w:marLeft w:val="0"/>
          <w:marRight w:val="0"/>
          <w:marTop w:val="0"/>
          <w:marBottom w:val="0"/>
          <w:divBdr>
            <w:top w:val="none" w:sz="0" w:space="0" w:color="auto"/>
            <w:left w:val="none" w:sz="0" w:space="0" w:color="auto"/>
            <w:bottom w:val="none" w:sz="0" w:space="0" w:color="auto"/>
            <w:right w:val="none" w:sz="0" w:space="0" w:color="auto"/>
          </w:divBdr>
        </w:div>
        <w:div w:id="2082754757">
          <w:marLeft w:val="0"/>
          <w:marRight w:val="0"/>
          <w:marTop w:val="0"/>
          <w:marBottom w:val="0"/>
          <w:divBdr>
            <w:top w:val="none" w:sz="0" w:space="0" w:color="auto"/>
            <w:left w:val="none" w:sz="0" w:space="0" w:color="auto"/>
            <w:bottom w:val="none" w:sz="0" w:space="0" w:color="auto"/>
            <w:right w:val="none" w:sz="0" w:space="0" w:color="auto"/>
          </w:divBdr>
        </w:div>
        <w:div w:id="2101948193">
          <w:marLeft w:val="0"/>
          <w:marRight w:val="0"/>
          <w:marTop w:val="0"/>
          <w:marBottom w:val="0"/>
          <w:divBdr>
            <w:top w:val="none" w:sz="0" w:space="0" w:color="auto"/>
            <w:left w:val="none" w:sz="0" w:space="0" w:color="auto"/>
            <w:bottom w:val="none" w:sz="0" w:space="0" w:color="auto"/>
            <w:right w:val="none" w:sz="0" w:space="0" w:color="auto"/>
          </w:divBdr>
        </w:div>
        <w:div w:id="2110998856">
          <w:marLeft w:val="0"/>
          <w:marRight w:val="0"/>
          <w:marTop w:val="0"/>
          <w:marBottom w:val="0"/>
          <w:divBdr>
            <w:top w:val="none" w:sz="0" w:space="0" w:color="auto"/>
            <w:left w:val="none" w:sz="0" w:space="0" w:color="auto"/>
            <w:bottom w:val="none" w:sz="0" w:space="0" w:color="auto"/>
            <w:right w:val="none" w:sz="0" w:space="0" w:color="auto"/>
          </w:divBdr>
        </w:div>
        <w:div w:id="2115131989">
          <w:marLeft w:val="0"/>
          <w:marRight w:val="0"/>
          <w:marTop w:val="0"/>
          <w:marBottom w:val="0"/>
          <w:divBdr>
            <w:top w:val="none" w:sz="0" w:space="0" w:color="auto"/>
            <w:left w:val="none" w:sz="0" w:space="0" w:color="auto"/>
            <w:bottom w:val="none" w:sz="0" w:space="0" w:color="auto"/>
            <w:right w:val="none" w:sz="0" w:space="0" w:color="auto"/>
          </w:divBdr>
        </w:div>
        <w:div w:id="2127694085">
          <w:marLeft w:val="0"/>
          <w:marRight w:val="0"/>
          <w:marTop w:val="0"/>
          <w:marBottom w:val="0"/>
          <w:divBdr>
            <w:top w:val="none" w:sz="0" w:space="0" w:color="auto"/>
            <w:left w:val="none" w:sz="0" w:space="0" w:color="auto"/>
            <w:bottom w:val="none" w:sz="0" w:space="0" w:color="auto"/>
            <w:right w:val="none" w:sz="0" w:space="0" w:color="auto"/>
          </w:divBdr>
        </w:div>
        <w:div w:id="2137215173">
          <w:marLeft w:val="0"/>
          <w:marRight w:val="0"/>
          <w:marTop w:val="0"/>
          <w:marBottom w:val="0"/>
          <w:divBdr>
            <w:top w:val="none" w:sz="0" w:space="0" w:color="auto"/>
            <w:left w:val="none" w:sz="0" w:space="0" w:color="auto"/>
            <w:bottom w:val="none" w:sz="0" w:space="0" w:color="auto"/>
            <w:right w:val="none" w:sz="0" w:space="0" w:color="auto"/>
          </w:divBdr>
        </w:div>
        <w:div w:id="21405640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16275-26DA-9C46-B04B-8ED4809A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14443</Words>
  <Characters>82331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96581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MyPC</dc:creator>
  <cp:keywords/>
  <cp:lastModifiedBy>Nguyen Xuan Thanh</cp:lastModifiedBy>
  <cp:revision>2</cp:revision>
  <cp:lastPrinted>2018-12-27T11:46:00Z</cp:lastPrinted>
  <dcterms:created xsi:type="dcterms:W3CDTF">2025-05-11T03:16:00Z</dcterms:created>
  <dcterms:modified xsi:type="dcterms:W3CDTF">2025-05-11T03:16:00Z</dcterms:modified>
</cp:coreProperties>
</file>